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A490" w14:textId="49F4DA5F" w:rsidR="00C652FA" w:rsidRPr="00371826" w:rsidRDefault="00C652FA" w:rsidP="00C652FA">
      <w:pPr>
        <w:spacing w:line="240" w:lineRule="auto"/>
        <w:jc w:val="both"/>
        <w:rPr>
          <w:rFonts w:ascii="Cambria" w:hAnsi="Cambria" w:cs="Arial"/>
          <w:b/>
          <w:bCs/>
          <w:sz w:val="32"/>
          <w:szCs w:val="28"/>
          <w:lang w:val="en-US"/>
        </w:rPr>
      </w:pPr>
      <w:r w:rsidRPr="00371826">
        <w:rPr>
          <w:rFonts w:ascii="Cambria" w:hAnsi="Cambria" w:cs="Arial"/>
          <w:b/>
          <w:bCs/>
          <w:sz w:val="32"/>
          <w:szCs w:val="28"/>
        </w:rPr>
        <w:t xml:space="preserve">Pengaruh Media </w:t>
      </w:r>
      <w:r w:rsidR="005E53F1" w:rsidRPr="00371826">
        <w:rPr>
          <w:rFonts w:ascii="Cambria" w:hAnsi="Cambria" w:cs="Arial"/>
          <w:b/>
          <w:bCs/>
          <w:i/>
          <w:sz w:val="32"/>
          <w:szCs w:val="28"/>
          <w:lang w:val="en-US"/>
        </w:rPr>
        <w:t xml:space="preserve">Big </w:t>
      </w:r>
      <w:r w:rsidRPr="00371826">
        <w:rPr>
          <w:rFonts w:ascii="Cambria" w:hAnsi="Cambria" w:cs="Arial"/>
          <w:b/>
          <w:bCs/>
          <w:i/>
          <w:sz w:val="32"/>
          <w:szCs w:val="28"/>
        </w:rPr>
        <w:t>Maze</w:t>
      </w:r>
      <w:r w:rsidRPr="00371826">
        <w:rPr>
          <w:rFonts w:ascii="Cambria" w:hAnsi="Cambria" w:cs="Arial"/>
          <w:b/>
          <w:bCs/>
          <w:sz w:val="32"/>
          <w:szCs w:val="28"/>
        </w:rPr>
        <w:t xml:space="preserve"> Terhadap Kemampuan Mengenal Bentuk Pada Anak </w:t>
      </w:r>
      <w:r w:rsidR="00222D55" w:rsidRPr="00371826">
        <w:rPr>
          <w:rFonts w:ascii="Cambria" w:hAnsi="Cambria" w:cs="Arial"/>
          <w:b/>
          <w:bCs/>
          <w:sz w:val="32"/>
          <w:szCs w:val="28"/>
          <w:lang w:val="en-US"/>
        </w:rPr>
        <w:t>Kelompok B</w:t>
      </w:r>
    </w:p>
    <w:p w14:paraId="021EBEF1" w14:textId="4E5ACF22" w:rsidR="00371826" w:rsidRDefault="00B52001" w:rsidP="00371826">
      <w:pPr>
        <w:spacing w:after="0" w:line="240" w:lineRule="auto"/>
        <w:rPr>
          <w:rFonts w:ascii="Cambria" w:hAnsi="Cambria"/>
          <w:bCs/>
          <w:lang w:val="en-US"/>
        </w:rPr>
      </w:pPr>
      <w:r>
        <w:rPr>
          <w:rFonts w:ascii="Cambria" w:hAnsi="Cambria"/>
          <w:b/>
          <w:bCs/>
        </w:rPr>
        <w:t>Indah Pratiwi Maudara</w:t>
      </w:r>
      <w:r w:rsidR="00371826">
        <w:rPr>
          <w:rFonts w:ascii="Cambria" w:hAnsi="Cambria"/>
          <w:b/>
          <w:bCs/>
          <w:vertAlign w:val="superscript"/>
          <w:lang w:val="en-US"/>
        </w:rPr>
        <w:t>1*</w:t>
      </w:r>
      <w:r w:rsidR="00371826">
        <w:rPr>
          <w:rFonts w:ascii="Cambria" w:hAnsi="Cambria"/>
          <w:b/>
          <w:bCs/>
          <w:lang w:val="en-US"/>
        </w:rPr>
        <w:t>,</w:t>
      </w:r>
      <w:r w:rsidR="0055006C">
        <w:rPr>
          <w:rFonts w:ascii="Cambria" w:hAnsi="Cambria"/>
          <w:b/>
          <w:bCs/>
          <w:lang w:val="en-US"/>
        </w:rPr>
        <w:t xml:space="preserve"> </w:t>
      </w:r>
      <w:r w:rsidR="0055006C" w:rsidRPr="0055006C">
        <w:rPr>
          <w:rFonts w:ascii="Cambria" w:hAnsi="Cambria"/>
          <w:b/>
          <w:bCs/>
          <w:lang w:val="en-US"/>
        </w:rPr>
        <w:t>Sri Wahyuningsih Laiya</w:t>
      </w:r>
      <w:r w:rsidR="0055006C" w:rsidRPr="0055006C">
        <w:rPr>
          <w:rFonts w:ascii="Cambria" w:hAnsi="Cambria"/>
          <w:b/>
          <w:bCs/>
          <w:vertAlign w:val="superscript"/>
          <w:lang w:val="en-US"/>
        </w:rPr>
        <w:t>2</w:t>
      </w:r>
      <w:r w:rsidR="0055006C" w:rsidRPr="0055006C">
        <w:rPr>
          <w:rFonts w:ascii="Cambria" w:hAnsi="Cambria"/>
          <w:b/>
          <w:bCs/>
          <w:lang w:val="en-US"/>
        </w:rPr>
        <w:t>, Icam Sutisna</w:t>
      </w:r>
      <w:r w:rsidR="0055006C" w:rsidRPr="0055006C">
        <w:rPr>
          <w:rFonts w:ascii="Cambria" w:hAnsi="Cambria"/>
          <w:b/>
          <w:bCs/>
          <w:vertAlign w:val="superscript"/>
          <w:lang w:val="en-US"/>
        </w:rPr>
        <w:t>3</w:t>
      </w:r>
      <w:r w:rsidR="0055006C" w:rsidRPr="0055006C">
        <w:rPr>
          <w:rFonts w:ascii="Cambria" w:hAnsi="Cambria"/>
          <w:b/>
          <w:bCs/>
          <w:lang w:val="en-US"/>
        </w:rPr>
        <w:t xml:space="preserve"> </w:t>
      </w:r>
    </w:p>
    <w:p w14:paraId="708FDB85" w14:textId="5D09E49E" w:rsidR="00371826" w:rsidRDefault="00371826" w:rsidP="00371826">
      <w:pPr>
        <w:spacing w:after="0" w:line="240" w:lineRule="auto"/>
        <w:jc w:val="both"/>
        <w:rPr>
          <w:rFonts w:ascii="Cambria" w:hAnsi="Cambria"/>
          <w:bCs/>
          <w:sz w:val="20"/>
          <w:szCs w:val="20"/>
        </w:rPr>
      </w:pPr>
      <w:r>
        <w:rPr>
          <w:rFonts w:ascii="Cambria" w:hAnsi="Cambria"/>
          <w:bCs/>
          <w:sz w:val="20"/>
          <w:szCs w:val="20"/>
        </w:rPr>
        <w:t>Fakultas Ilmu Pendidikan Universitas Negeri Gorontalo</w:t>
      </w:r>
    </w:p>
    <w:p w14:paraId="77791A13" w14:textId="105BF02C" w:rsidR="005610B3" w:rsidRPr="00371826" w:rsidRDefault="00371826" w:rsidP="00371826">
      <w:pPr>
        <w:spacing w:line="240" w:lineRule="auto"/>
        <w:jc w:val="both"/>
        <w:rPr>
          <w:rFonts w:ascii="Cambria" w:hAnsi="Cambria" w:cs="Arial"/>
          <w:sz w:val="32"/>
          <w:szCs w:val="28"/>
          <w:lang w:val="en-US"/>
        </w:rPr>
      </w:pPr>
      <w:r w:rsidRPr="00061B7C">
        <w:rPr>
          <w:rFonts w:ascii="Cambria" w:hAnsi="Cambria"/>
          <w:bCs/>
          <w:sz w:val="20"/>
          <w:szCs w:val="20"/>
        </w:rPr>
        <w:t>Email:</w:t>
      </w:r>
      <w:r>
        <w:rPr>
          <w:rFonts w:ascii="Cambria" w:hAnsi="Cambria"/>
          <w:bCs/>
          <w:sz w:val="20"/>
          <w:szCs w:val="20"/>
        </w:rPr>
        <w:t xml:space="preserve"> </w:t>
      </w:r>
      <w:hyperlink r:id="rId8" w:history="1">
        <w:r w:rsidR="0055006C" w:rsidRPr="0055006C">
          <w:rPr>
            <w:rStyle w:val="Hyperlink"/>
            <w:rFonts w:ascii="Cambria" w:hAnsi="Cambria"/>
            <w:bCs/>
            <w:sz w:val="20"/>
            <w:szCs w:val="20"/>
          </w:rPr>
          <w:t>indahpratiwimaudara2@gmail.com</w:t>
        </w:r>
      </w:hyperlink>
      <w:r w:rsidR="0055006C">
        <w:rPr>
          <w:bCs/>
        </w:rPr>
        <w:t xml:space="preserve"> </w:t>
      </w:r>
      <w:r w:rsidR="00812A42" w:rsidRPr="00502E0A">
        <w:rPr>
          <w:rFonts w:ascii="Cambria" w:hAnsi="Cambria" w:cs="Arial"/>
          <w:sz w:val="20"/>
          <w:szCs w:val="20"/>
          <w:lang w:val="en-US"/>
        </w:rPr>
        <w:tab/>
      </w:r>
    </w:p>
    <w:tbl>
      <w:tblPr>
        <w:tblStyle w:val="LightShading"/>
        <w:tblW w:w="9072" w:type="dxa"/>
        <w:tblLayout w:type="fixed"/>
        <w:tblLook w:val="04A0" w:firstRow="1" w:lastRow="0" w:firstColumn="1" w:lastColumn="0" w:noHBand="0" w:noVBand="1"/>
      </w:tblPr>
      <w:tblGrid>
        <w:gridCol w:w="2268"/>
        <w:gridCol w:w="6804"/>
      </w:tblGrid>
      <w:tr w:rsidR="00623561" w:rsidRPr="00502E0A" w14:paraId="4D1BBD34" w14:textId="77777777" w:rsidTr="007B39D9">
        <w:trPr>
          <w:cnfStyle w:val="100000000000" w:firstRow="1" w:lastRow="0" w:firstColumn="0" w:lastColumn="0" w:oddVBand="0" w:evenVBand="0" w:oddHBand="0" w:evenHBand="0" w:firstRowFirstColumn="0" w:firstRowLastColumn="0" w:lastRowFirstColumn="0" w:lastRowLastColumn="0"/>
          <w:trHeight w:val="2236"/>
        </w:trPr>
        <w:tc>
          <w:tcPr>
            <w:cnfStyle w:val="001000000000" w:firstRow="0" w:lastRow="0" w:firstColumn="1" w:lastColumn="0" w:oddVBand="0" w:evenVBand="0" w:oddHBand="0" w:evenHBand="0" w:firstRowFirstColumn="0" w:firstRowLastColumn="0" w:lastRowFirstColumn="0" w:lastRowLastColumn="0"/>
            <w:tcW w:w="2268" w:type="dxa"/>
          </w:tcPr>
          <w:p w14:paraId="5424460A" w14:textId="77777777" w:rsidR="00623561" w:rsidRPr="00502E0A" w:rsidRDefault="00623561" w:rsidP="00623561">
            <w:pPr>
              <w:pStyle w:val="BasicParagraph"/>
              <w:spacing w:line="240" w:lineRule="auto"/>
              <w:rPr>
                <w:rFonts w:ascii="Cambria" w:hAnsi="Cambria" w:cs="Arial"/>
                <w:position w:val="-18"/>
              </w:rPr>
            </w:pPr>
            <w:r w:rsidRPr="00502E0A">
              <w:rPr>
                <w:rFonts w:ascii="Cambria" w:hAnsi="Cambria" w:cs="Arial"/>
                <w:position w:val="-20"/>
              </w:rPr>
              <w:t>Info Artikel</w:t>
            </w:r>
          </w:p>
          <w:p w14:paraId="0E9FDE67" w14:textId="77777777" w:rsidR="00623561" w:rsidRPr="00502E0A" w:rsidRDefault="00623561" w:rsidP="00623561">
            <w:pPr>
              <w:pStyle w:val="BasicParagraph"/>
              <w:spacing w:line="276" w:lineRule="auto"/>
              <w:rPr>
                <w:rFonts w:ascii="Cambria" w:hAnsi="Cambria" w:cs="Times New Roman"/>
              </w:rPr>
            </w:pPr>
            <w:r w:rsidRPr="00502E0A">
              <w:rPr>
                <w:rFonts w:ascii="Cambria" w:hAnsi="Cambria" w:cs="Times New Roman"/>
              </w:rPr>
              <w:t>____________________</w:t>
            </w:r>
          </w:p>
          <w:p w14:paraId="2623D70F" w14:textId="77777777" w:rsidR="00623561" w:rsidRPr="00502E0A" w:rsidRDefault="00623561" w:rsidP="00623561">
            <w:pPr>
              <w:pStyle w:val="BasicParagraph"/>
              <w:spacing w:line="276" w:lineRule="auto"/>
              <w:rPr>
                <w:rFonts w:ascii="Cambria" w:hAnsi="Cambria" w:cs="Arial"/>
                <w:b w:val="0"/>
                <w:position w:val="-6"/>
                <w:sz w:val="16"/>
                <w:szCs w:val="16"/>
              </w:rPr>
            </w:pPr>
            <w:r w:rsidRPr="00502E0A">
              <w:rPr>
                <w:rFonts w:ascii="Cambria" w:hAnsi="Cambria" w:cs="Arial"/>
                <w:b w:val="0"/>
                <w:i/>
                <w:iCs/>
                <w:position w:val="-6"/>
                <w:sz w:val="16"/>
                <w:szCs w:val="16"/>
              </w:rPr>
              <w:t>Sejarah Artikel:</w:t>
            </w:r>
          </w:p>
          <w:p w14:paraId="47FE126C" w14:textId="01FACABE" w:rsidR="00623561" w:rsidRPr="00502E0A" w:rsidRDefault="00623561" w:rsidP="00623561">
            <w:pPr>
              <w:autoSpaceDE w:val="0"/>
              <w:autoSpaceDN w:val="0"/>
              <w:adjustRightInd w:val="0"/>
              <w:spacing w:line="288" w:lineRule="auto"/>
              <w:textAlignment w:val="center"/>
              <w:rPr>
                <w:rFonts w:ascii="Cambria" w:hAnsi="Cambria" w:cs="Arial"/>
                <w:b w:val="0"/>
                <w:color w:val="000000"/>
                <w:position w:val="-6"/>
                <w:sz w:val="16"/>
                <w:szCs w:val="16"/>
                <w:lang w:val="en-GB"/>
              </w:rPr>
            </w:pPr>
            <w:r w:rsidRPr="00502E0A">
              <w:rPr>
                <w:rFonts w:ascii="Cambria" w:hAnsi="Cambria" w:cs="Arial"/>
                <w:b w:val="0"/>
                <w:color w:val="000000"/>
                <w:position w:val="-6"/>
                <w:sz w:val="16"/>
                <w:szCs w:val="16"/>
                <w:lang w:val="en-GB"/>
              </w:rPr>
              <w:t>Diterima (</w:t>
            </w:r>
            <w:r w:rsidR="00B52001">
              <w:rPr>
                <w:rFonts w:ascii="Cambria" w:hAnsi="Cambria" w:cs="Arial"/>
                <w:b w:val="0"/>
                <w:color w:val="000000"/>
                <w:position w:val="-6"/>
                <w:sz w:val="16"/>
                <w:szCs w:val="16"/>
                <w:lang w:val="en-GB"/>
              </w:rPr>
              <w:t>Juni</w:t>
            </w:r>
            <w:r w:rsidRPr="00502E0A">
              <w:rPr>
                <w:rFonts w:ascii="Cambria" w:hAnsi="Cambria" w:cs="Arial"/>
                <w:b w:val="0"/>
                <w:color w:val="000000"/>
                <w:position w:val="-6"/>
                <w:sz w:val="16"/>
                <w:szCs w:val="16"/>
                <w:lang w:val="en-GB"/>
              </w:rPr>
              <w:t>) (</w:t>
            </w:r>
            <w:r w:rsidR="00B52001">
              <w:rPr>
                <w:rFonts w:ascii="Cambria" w:hAnsi="Cambria" w:cs="Arial"/>
                <w:b w:val="0"/>
                <w:color w:val="000000"/>
                <w:position w:val="-6"/>
                <w:sz w:val="16"/>
                <w:szCs w:val="16"/>
                <w:lang w:val="en-GB"/>
              </w:rPr>
              <w:t>2025</w:t>
            </w:r>
            <w:r w:rsidRPr="00502E0A">
              <w:rPr>
                <w:rFonts w:ascii="Cambria" w:hAnsi="Cambria" w:cs="Arial"/>
                <w:b w:val="0"/>
                <w:color w:val="000000"/>
                <w:position w:val="-6"/>
                <w:sz w:val="16"/>
                <w:szCs w:val="16"/>
                <w:lang w:val="en-GB"/>
              </w:rPr>
              <w:t>)</w:t>
            </w:r>
          </w:p>
          <w:p w14:paraId="79158702" w14:textId="3864F570" w:rsidR="00623561" w:rsidRPr="00502E0A" w:rsidRDefault="000323AF" w:rsidP="00223330">
            <w:pPr>
              <w:autoSpaceDE w:val="0"/>
              <w:autoSpaceDN w:val="0"/>
              <w:adjustRightInd w:val="0"/>
              <w:spacing w:line="288" w:lineRule="auto"/>
              <w:textAlignment w:val="center"/>
              <w:rPr>
                <w:rFonts w:ascii="Cambria" w:hAnsi="Cambria" w:cs="Arial"/>
                <w:b w:val="0"/>
                <w:color w:val="000000"/>
                <w:position w:val="-6"/>
                <w:sz w:val="16"/>
                <w:szCs w:val="16"/>
                <w:lang w:val="en-GB"/>
              </w:rPr>
            </w:pPr>
            <w:r w:rsidRPr="00502E0A">
              <w:rPr>
                <w:rFonts w:ascii="Cambria" w:hAnsi="Cambria" w:cs="Arial"/>
                <w:b w:val="0"/>
                <w:color w:val="000000"/>
                <w:position w:val="-6"/>
                <w:sz w:val="16"/>
                <w:szCs w:val="16"/>
                <w:lang w:val="en-GB"/>
              </w:rPr>
              <w:t>Di revisi</w:t>
            </w:r>
            <w:r w:rsidR="00623561" w:rsidRPr="00502E0A">
              <w:rPr>
                <w:rFonts w:ascii="Cambria" w:hAnsi="Cambria" w:cs="Arial"/>
                <w:b w:val="0"/>
                <w:color w:val="000000"/>
                <w:position w:val="-6"/>
                <w:sz w:val="16"/>
                <w:szCs w:val="16"/>
                <w:lang w:val="en-GB"/>
              </w:rPr>
              <w:t xml:space="preserve"> (</w:t>
            </w:r>
            <w:r w:rsidR="00B52001">
              <w:rPr>
                <w:rFonts w:ascii="Cambria" w:hAnsi="Cambria" w:cs="Arial"/>
                <w:b w:val="0"/>
                <w:color w:val="000000"/>
                <w:position w:val="-6"/>
                <w:sz w:val="16"/>
                <w:szCs w:val="16"/>
                <w:lang w:val="en-GB"/>
              </w:rPr>
              <w:t>Juli</w:t>
            </w:r>
            <w:r w:rsidR="00623561" w:rsidRPr="00502E0A">
              <w:rPr>
                <w:rFonts w:ascii="Cambria" w:hAnsi="Cambria" w:cs="Arial"/>
                <w:b w:val="0"/>
                <w:color w:val="000000"/>
                <w:position w:val="-6"/>
                <w:sz w:val="16"/>
                <w:szCs w:val="16"/>
                <w:lang w:val="en-GB"/>
              </w:rPr>
              <w:t>) (</w:t>
            </w:r>
            <w:r w:rsidR="00B52001">
              <w:rPr>
                <w:rFonts w:ascii="Cambria" w:hAnsi="Cambria" w:cs="Arial"/>
                <w:b w:val="0"/>
                <w:color w:val="000000"/>
                <w:position w:val="-6"/>
                <w:sz w:val="16"/>
                <w:szCs w:val="16"/>
                <w:lang w:val="en-GB"/>
              </w:rPr>
              <w:t>2025</w:t>
            </w:r>
            <w:r w:rsidR="00623561" w:rsidRPr="00502E0A">
              <w:rPr>
                <w:rFonts w:ascii="Cambria" w:hAnsi="Cambria" w:cs="Arial"/>
                <w:b w:val="0"/>
                <w:color w:val="000000"/>
                <w:position w:val="-6"/>
                <w:sz w:val="16"/>
                <w:szCs w:val="16"/>
                <w:lang w:val="en-GB"/>
              </w:rPr>
              <w:t>)</w:t>
            </w:r>
          </w:p>
          <w:p w14:paraId="49E94665" w14:textId="0CFB26C0" w:rsidR="00623561" w:rsidRPr="00502E0A" w:rsidRDefault="00623561" w:rsidP="00223330">
            <w:pPr>
              <w:autoSpaceDE w:val="0"/>
              <w:autoSpaceDN w:val="0"/>
              <w:adjustRightInd w:val="0"/>
              <w:spacing w:line="288" w:lineRule="auto"/>
              <w:textAlignment w:val="center"/>
              <w:rPr>
                <w:rFonts w:ascii="Cambria" w:hAnsi="Cambria" w:cs="Arial"/>
                <w:b w:val="0"/>
                <w:color w:val="000000"/>
                <w:position w:val="-6"/>
                <w:sz w:val="16"/>
                <w:szCs w:val="16"/>
                <w:lang w:val="en-GB"/>
              </w:rPr>
            </w:pPr>
            <w:r w:rsidRPr="00502E0A">
              <w:rPr>
                <w:rFonts w:ascii="Cambria" w:hAnsi="Cambria" w:cs="Arial"/>
                <w:b w:val="0"/>
                <w:color w:val="000000"/>
                <w:position w:val="-6"/>
                <w:sz w:val="16"/>
                <w:szCs w:val="16"/>
                <w:lang w:val="en-GB"/>
              </w:rPr>
              <w:t>Di</w:t>
            </w:r>
            <w:r w:rsidR="000323AF" w:rsidRPr="00502E0A">
              <w:rPr>
                <w:rFonts w:ascii="Cambria" w:hAnsi="Cambria" w:cs="Arial"/>
                <w:b w:val="0"/>
                <w:color w:val="000000"/>
                <w:position w:val="-6"/>
                <w:sz w:val="16"/>
                <w:szCs w:val="16"/>
                <w:lang w:val="en-GB"/>
              </w:rPr>
              <w:t xml:space="preserve"> setujui</w:t>
            </w:r>
            <w:r w:rsidRPr="00502E0A">
              <w:rPr>
                <w:rFonts w:ascii="Cambria" w:hAnsi="Cambria" w:cs="Arial"/>
                <w:b w:val="0"/>
                <w:color w:val="000000"/>
                <w:position w:val="-6"/>
                <w:sz w:val="16"/>
                <w:szCs w:val="16"/>
                <w:lang w:val="en-GB"/>
              </w:rPr>
              <w:t xml:space="preserve"> (</w:t>
            </w:r>
            <w:r w:rsidR="00B52001">
              <w:rPr>
                <w:rFonts w:ascii="Cambria" w:hAnsi="Cambria" w:cs="Arial"/>
                <w:b w:val="0"/>
                <w:color w:val="000000"/>
                <w:position w:val="-6"/>
                <w:sz w:val="16"/>
                <w:szCs w:val="16"/>
                <w:lang w:val="en-GB"/>
              </w:rPr>
              <w:t>Juli</w:t>
            </w:r>
            <w:r w:rsidRPr="00502E0A">
              <w:rPr>
                <w:rFonts w:ascii="Cambria" w:hAnsi="Cambria" w:cs="Arial"/>
                <w:b w:val="0"/>
                <w:color w:val="000000"/>
                <w:position w:val="-6"/>
                <w:sz w:val="16"/>
                <w:szCs w:val="16"/>
                <w:lang w:val="en-GB"/>
              </w:rPr>
              <w:t>) (</w:t>
            </w:r>
            <w:r w:rsidR="00B52001">
              <w:rPr>
                <w:rFonts w:ascii="Cambria" w:hAnsi="Cambria" w:cs="Arial"/>
                <w:b w:val="0"/>
                <w:color w:val="000000"/>
                <w:position w:val="-6"/>
                <w:sz w:val="16"/>
                <w:szCs w:val="16"/>
                <w:lang w:val="en-GB"/>
              </w:rPr>
              <w:t>2025</w:t>
            </w:r>
            <w:r w:rsidRPr="00502E0A">
              <w:rPr>
                <w:rFonts w:ascii="Cambria" w:hAnsi="Cambria" w:cs="Arial"/>
                <w:b w:val="0"/>
                <w:color w:val="000000"/>
                <w:position w:val="-6"/>
                <w:sz w:val="16"/>
                <w:szCs w:val="16"/>
                <w:lang w:val="en-GB"/>
              </w:rPr>
              <w:t>)</w:t>
            </w:r>
          </w:p>
          <w:p w14:paraId="153E7579" w14:textId="77777777" w:rsidR="00623561" w:rsidRPr="00502E0A" w:rsidRDefault="00623561" w:rsidP="00623561">
            <w:pPr>
              <w:pStyle w:val="BasicParagraph"/>
              <w:spacing w:line="240" w:lineRule="auto"/>
              <w:rPr>
                <w:rFonts w:ascii="Cambria" w:hAnsi="Cambria" w:cs="Times New Roman"/>
              </w:rPr>
            </w:pPr>
            <w:r w:rsidRPr="00502E0A">
              <w:rPr>
                <w:rFonts w:ascii="Cambria" w:hAnsi="Cambria" w:cs="Times New Roman"/>
              </w:rPr>
              <w:t>____________________</w:t>
            </w:r>
          </w:p>
          <w:p w14:paraId="182D6233" w14:textId="77777777" w:rsidR="00623561" w:rsidRPr="00502E0A" w:rsidRDefault="00623561" w:rsidP="00623561">
            <w:pPr>
              <w:pStyle w:val="BasicParagraph"/>
              <w:pBdr>
                <w:bottom w:val="single" w:sz="4" w:space="1" w:color="auto"/>
              </w:pBdr>
              <w:spacing w:line="240" w:lineRule="auto"/>
              <w:rPr>
                <w:rFonts w:ascii="Cambria" w:hAnsi="Cambria" w:cs="Arial"/>
                <w:i/>
                <w:iCs/>
              </w:rPr>
            </w:pPr>
            <w:r w:rsidRPr="00502E0A">
              <w:rPr>
                <w:rFonts w:ascii="Cambria" w:hAnsi="Cambria" w:cs="Arial"/>
                <w:i/>
                <w:iCs/>
              </w:rPr>
              <w:t>Keywords:</w:t>
            </w:r>
          </w:p>
          <w:p w14:paraId="7F1E7D8D" w14:textId="7CE9631D" w:rsidR="00C652FA" w:rsidRDefault="00937822" w:rsidP="00D271A4">
            <w:pPr>
              <w:pStyle w:val="BasicParagraph"/>
              <w:pBdr>
                <w:bottom w:val="single" w:sz="4" w:space="1" w:color="auto"/>
              </w:pBdr>
              <w:spacing w:line="240" w:lineRule="auto"/>
              <w:rPr>
                <w:rFonts w:ascii="Cambria" w:hAnsi="Cambria" w:cs="Arial"/>
                <w:b w:val="0"/>
                <w:i/>
                <w:lang w:val="en-US"/>
              </w:rPr>
            </w:pPr>
            <w:r>
              <w:rPr>
                <w:rFonts w:ascii="Cambria" w:hAnsi="Cambria" w:cs="Arial"/>
                <w:b w:val="0"/>
                <w:i/>
                <w:lang w:val="en-US"/>
              </w:rPr>
              <w:t>Media Big Maze;</w:t>
            </w:r>
          </w:p>
          <w:p w14:paraId="6E603536" w14:textId="5312BF04" w:rsidR="00937822" w:rsidRDefault="00937822" w:rsidP="00D271A4">
            <w:pPr>
              <w:pStyle w:val="BasicParagraph"/>
              <w:pBdr>
                <w:bottom w:val="single" w:sz="4" w:space="1" w:color="auto"/>
              </w:pBdr>
              <w:spacing w:line="240" w:lineRule="auto"/>
              <w:rPr>
                <w:rFonts w:ascii="Cambria" w:hAnsi="Cambria" w:cs="Arial"/>
                <w:b w:val="0"/>
                <w:i/>
                <w:lang w:val="en-US"/>
              </w:rPr>
            </w:pPr>
            <w:r>
              <w:rPr>
                <w:rFonts w:ascii="Cambria" w:hAnsi="Cambria" w:cs="Arial"/>
                <w:b w:val="0"/>
                <w:i/>
                <w:lang w:val="en-US"/>
              </w:rPr>
              <w:t>Mengenal Bentuk;</w:t>
            </w:r>
          </w:p>
          <w:p w14:paraId="201CFDB2" w14:textId="1527E718" w:rsidR="00937822" w:rsidRPr="00937822" w:rsidRDefault="00937822" w:rsidP="00D271A4">
            <w:pPr>
              <w:pStyle w:val="BasicParagraph"/>
              <w:pBdr>
                <w:bottom w:val="single" w:sz="4" w:space="1" w:color="auto"/>
              </w:pBdr>
              <w:spacing w:line="240" w:lineRule="auto"/>
              <w:rPr>
                <w:rFonts w:ascii="Cambria" w:hAnsi="Cambria" w:cs="Arial"/>
                <w:b w:val="0"/>
                <w:i/>
                <w:lang w:val="en-US"/>
              </w:rPr>
            </w:pPr>
            <w:r>
              <w:rPr>
                <w:rFonts w:ascii="Cambria" w:hAnsi="Cambria" w:cs="Arial"/>
                <w:b w:val="0"/>
                <w:i/>
                <w:lang w:val="en-US"/>
              </w:rPr>
              <w:t>Anak Usia Dini</w:t>
            </w:r>
            <w:r w:rsidR="00B52001">
              <w:rPr>
                <w:rFonts w:ascii="Cambria" w:hAnsi="Cambria" w:cs="Arial"/>
                <w:b w:val="0"/>
                <w:i/>
                <w:lang w:val="en-US"/>
              </w:rPr>
              <w:t>.</w:t>
            </w:r>
          </w:p>
        </w:tc>
        <w:tc>
          <w:tcPr>
            <w:tcW w:w="6804" w:type="dxa"/>
          </w:tcPr>
          <w:p w14:paraId="762E1C66" w14:textId="300CFC96" w:rsidR="00AA5BDA" w:rsidRDefault="00AA5BDA" w:rsidP="00AA5BDA">
            <w:pPr>
              <w:pStyle w:val="AbstakIndo"/>
              <w:suppressAutoHyphens/>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iCs/>
                <w:position w:val="-14"/>
                <w:sz w:val="22"/>
                <w:szCs w:val="22"/>
              </w:rPr>
            </w:pPr>
            <w:r w:rsidRPr="00502E0A">
              <w:rPr>
                <w:rFonts w:ascii="Cambria" w:hAnsi="Cambria" w:cs="Times New Roman"/>
                <w:iCs/>
                <w:position w:val="-14"/>
                <w:sz w:val="22"/>
                <w:szCs w:val="22"/>
              </w:rPr>
              <w:t>Abstract</w:t>
            </w:r>
          </w:p>
          <w:p w14:paraId="3F835689" w14:textId="77777777" w:rsidR="00937822" w:rsidRPr="00937822" w:rsidRDefault="00937822" w:rsidP="00937822">
            <w:pPr>
              <w:jc w:val="both"/>
              <w:cnfStyle w:val="100000000000" w:firstRow="1" w:lastRow="0" w:firstColumn="0" w:lastColumn="0" w:oddVBand="0" w:evenVBand="0" w:oddHBand="0" w:evenHBand="0" w:firstRowFirstColumn="0" w:firstRowLastColumn="0" w:lastRowFirstColumn="0" w:lastRowLastColumn="0"/>
              <w:rPr>
                <w:rFonts w:ascii="Cambria" w:hAnsi="Cambria"/>
                <w:b w:val="0"/>
                <w:i/>
                <w:sz w:val="20"/>
                <w:szCs w:val="20"/>
              </w:rPr>
            </w:pPr>
            <w:r w:rsidRPr="00937822">
              <w:rPr>
                <w:rFonts w:ascii="Cambria" w:hAnsi="Cambria"/>
                <w:b w:val="0"/>
                <w:i/>
                <w:sz w:val="20"/>
                <w:szCs w:val="20"/>
              </w:rPr>
              <w:t>This study aims to analyze the effect of using big maze media on the ability to recognize shapes in Group B children at TK Negeri Pembina Kwandang, North Gorontalo Regency. Recognizing shapes is a crucial aspect of early childhood cognitive development, as it supports mathematical understanding, visual thinking, and the ability to classify surrounding objects. This research used a quantitative approach with a one-group pre-test and post-test design. The study involved 20 children selected using a saturated sampling technique, where the entire population was used due to its limited size. The instrument was a geometric shape recognition test that had been validated and tested for reliability. The results showed an increase in the average score from 30.40 (pre-test) to 60.60 (post-test), with a difference of 30.20 points. The normality test yielded a significance value of 0.200 (&gt; 0.05), indicating a normal distribution. Furthermore, the t-test (2-tailed) showed a significance value of 0.000 (&lt; 0.05), indicating a significant difference before and after treatment. These findings prove that using big maze media improves children’s shape recognition skills. The media captures attention, increases engagement, and stimulates visual and cognitive skills through meaningful, concrete, and enjoyable learning activities.</w:t>
            </w:r>
          </w:p>
          <w:p w14:paraId="7D42C5CE" w14:textId="77777777" w:rsidR="00937822" w:rsidRDefault="00937822" w:rsidP="00AA5BDA">
            <w:pPr>
              <w:pStyle w:val="AbstakIndo"/>
              <w:suppressAutoHyphens/>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iCs/>
                <w:position w:val="-14"/>
                <w:sz w:val="22"/>
                <w:szCs w:val="22"/>
              </w:rPr>
            </w:pPr>
          </w:p>
          <w:p w14:paraId="37706290" w14:textId="66645A86" w:rsidR="00F63F7F" w:rsidRPr="00502E0A" w:rsidRDefault="00AA5BDA" w:rsidP="00AA5BDA">
            <w:pPr>
              <w:pStyle w:val="BasicParagraph"/>
              <w:suppressAutoHyphens/>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cs="Arial"/>
              </w:rPr>
            </w:pPr>
            <w:r w:rsidRPr="00502E0A">
              <w:rPr>
                <w:rFonts w:ascii="Cambria" w:hAnsi="Cambria" w:cs="Arial"/>
                <w:position w:val="-18"/>
              </w:rPr>
              <w:t>Abstrak</w:t>
            </w:r>
          </w:p>
          <w:p w14:paraId="35293B7D" w14:textId="77777777" w:rsidR="00A466D9" w:rsidRPr="00502E0A" w:rsidRDefault="00A466D9" w:rsidP="00A466D9">
            <w:pPr>
              <w:pStyle w:val="BasicParagraph"/>
              <w:suppressAutoHyphens/>
              <w:spacing w:line="276" w:lineRule="auto"/>
              <w:ind w:left="-108"/>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rPr>
            </w:pPr>
            <w:r w:rsidRPr="00502E0A">
              <w:rPr>
                <w:rFonts w:ascii="Cambria" w:hAnsi="Cambria" w:cs="Times New Roman"/>
              </w:rPr>
              <w:t xml:space="preserve">  </w:t>
            </w:r>
            <w:r w:rsidR="00623561" w:rsidRPr="00502E0A">
              <w:rPr>
                <w:rFonts w:ascii="Cambria" w:hAnsi="Cambria" w:cs="Times New Roman"/>
                <w:b w:val="0"/>
                <w:bCs w:val="0"/>
              </w:rPr>
              <w:t>______________________________________________________________</w:t>
            </w:r>
          </w:p>
          <w:p w14:paraId="3E18186F" w14:textId="75FA8910" w:rsidR="00937822" w:rsidRPr="00B52001" w:rsidRDefault="00937822" w:rsidP="00937822">
            <w:pPr>
              <w:jc w:val="both"/>
              <w:cnfStyle w:val="100000000000" w:firstRow="1" w:lastRow="0" w:firstColumn="0" w:lastColumn="0" w:oddVBand="0" w:evenVBand="0" w:oddHBand="0" w:evenHBand="0" w:firstRowFirstColumn="0" w:firstRowLastColumn="0" w:lastRowFirstColumn="0" w:lastRowLastColumn="0"/>
              <w:rPr>
                <w:rFonts w:ascii="Cambria" w:hAnsi="Cambria"/>
                <w:b w:val="0"/>
                <w:i/>
                <w:iCs/>
                <w:sz w:val="20"/>
                <w:szCs w:val="20"/>
              </w:rPr>
            </w:pPr>
            <w:r w:rsidRPr="00B52001">
              <w:rPr>
                <w:rFonts w:ascii="Cambria" w:hAnsi="Cambria"/>
                <w:b w:val="0"/>
                <w:i/>
                <w:iCs/>
                <w:sz w:val="20"/>
                <w:szCs w:val="20"/>
              </w:rPr>
              <w:t>Penelitian ini bertujuan untuk menganalisis pengaruh penggunaan media big maze terhadap kemampuan mengenali bentuk pada anak kelompok B di TK Negeri Pembina Kwandang, Kecamatan Kwandang, Kabupaten Gorontalo Utara. Kemampuan mengenal bentuk merupakan bagian penting dari perkembangan kognitif anak usia dini karena berkaitan dengan dasar pemahaman matematika, pemikiran visual, serta kemampuan mengklasifikasi objek di lingkungan sekitar. Penelitian ini menggunakan pendekatan kuantitatif dengan rancangan pre-test dan post-test satu kelompok. Subjek penelitian berjumlah 20 anak yang diambil menggunakan teknik sampling jenuh, yakni seluruh populasi dijadikan sampel karena jumlahnya terbatas. Instrumen yang digunakan berupa tes pengenalan bentuk geometri yang telah melalui uji validitas dan reliabilitas. Hasil analisis menunjukkan peningkatan skor rata-rata dari 30,40 saat pre-test menjadi 60,60 pada post-test, dengan selisih sebesar 30,20 poin. Uji normalitas menunjukkan nilai signifikansi sebesar 0,200 (&gt; 0,05), yang berarti data berdistribusi normal. Selain itu, hasil uji t (2-tailed) menghasilkan nilai signifikansi 0,000 (&lt; 0,05), yang berarti terdapat perbedaan signifikan sebelum dan sesudah perlakuan. Temuan ini membuktikan bahwa penggunaan media big maze dapat meningkatkan kemampuan anak dalam mengenali bentuk. Media ini menarik perhatian anak, meningkatkan keterlibatan, serta melatih kemampuan visual dan kognitif melalui pembelajaran konkret, aktif, dan menyenangkan.</w:t>
            </w:r>
          </w:p>
          <w:p w14:paraId="46B1631C" w14:textId="77777777" w:rsidR="00937822" w:rsidRDefault="00937822" w:rsidP="00623561">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Cambria" w:hAnsi="Cambria" w:cs="Times New Roman"/>
                <w:bCs w:val="0"/>
              </w:rPr>
            </w:pPr>
          </w:p>
          <w:p w14:paraId="466687FE" w14:textId="77777777" w:rsidR="00B52001" w:rsidRDefault="00B52001" w:rsidP="00623561">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Cambria" w:hAnsi="Cambria" w:cs="Times New Roman"/>
                <w:bCs w:val="0"/>
              </w:rPr>
            </w:pPr>
          </w:p>
          <w:p w14:paraId="3A4F440A" w14:textId="77777777" w:rsidR="00B52001" w:rsidRDefault="00B52001" w:rsidP="00623561">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Cambria" w:hAnsi="Cambria" w:cs="Times New Roman"/>
                <w:b w:val="0"/>
              </w:rPr>
            </w:pPr>
          </w:p>
          <w:p w14:paraId="634887E5" w14:textId="77777777" w:rsidR="0055006C" w:rsidRDefault="0055006C" w:rsidP="0055006C">
            <w:pPr>
              <w:pStyle w:val="BasicParagraph"/>
              <w:suppressAutoHyphens/>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bCs w:val="0"/>
              </w:rPr>
            </w:pPr>
          </w:p>
          <w:p w14:paraId="17C2863D" w14:textId="77777777" w:rsidR="00B52001" w:rsidRDefault="00B52001" w:rsidP="00623561">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Cambria" w:hAnsi="Cambria" w:cs="Times New Roman"/>
                <w:b w:val="0"/>
              </w:rPr>
            </w:pPr>
          </w:p>
          <w:p w14:paraId="2664D784" w14:textId="79C31E70" w:rsidR="00623561" w:rsidRPr="0055006C" w:rsidRDefault="00623561" w:rsidP="0055006C">
            <w:pPr>
              <w:pStyle w:val="BasicParagraph"/>
              <w:suppressAutoHyphens/>
              <w:jc w:val="right"/>
              <w:cnfStyle w:val="100000000000" w:firstRow="1" w:lastRow="0" w:firstColumn="0" w:lastColumn="0" w:oddVBand="0" w:evenVBand="0" w:oddHBand="0" w:evenHBand="0" w:firstRowFirstColumn="0" w:firstRowLastColumn="0" w:lastRowFirstColumn="0" w:lastRowLastColumn="0"/>
              <w:rPr>
                <w:rFonts w:ascii="Cambria" w:hAnsi="Cambria" w:cs="Times New Roman"/>
                <w:lang w:val="en-US"/>
              </w:rPr>
            </w:pPr>
            <w:r w:rsidRPr="00502E0A">
              <w:rPr>
                <w:rFonts w:ascii="Cambria" w:hAnsi="Cambria" w:cs="Times New Roman"/>
                <w:b w:val="0"/>
              </w:rPr>
              <w:t xml:space="preserve">© </w:t>
            </w:r>
            <w:r w:rsidRPr="0055006C">
              <w:rPr>
                <w:rFonts w:ascii="Cambria" w:hAnsi="Cambria" w:cs="Times New Roman"/>
                <w:b w:val="0"/>
              </w:rPr>
              <w:t>20</w:t>
            </w:r>
            <w:r w:rsidR="00794A20" w:rsidRPr="0055006C">
              <w:rPr>
                <w:rFonts w:ascii="Cambria" w:hAnsi="Cambria" w:cs="Times New Roman"/>
                <w:b w:val="0"/>
              </w:rPr>
              <w:t>2</w:t>
            </w:r>
            <w:r w:rsidR="00B52001" w:rsidRPr="0055006C">
              <w:rPr>
                <w:rFonts w:ascii="Cambria" w:hAnsi="Cambria" w:cs="Times New Roman"/>
                <w:b w:val="0"/>
              </w:rPr>
              <w:t>5</w:t>
            </w:r>
            <w:r w:rsidRPr="0055006C">
              <w:rPr>
                <w:rFonts w:ascii="Cambria" w:hAnsi="Cambria" w:cs="Times New Roman"/>
                <w:b w:val="0"/>
              </w:rPr>
              <w:t xml:space="preserve"> </w:t>
            </w:r>
            <w:r w:rsidR="0055006C" w:rsidRPr="0055006C">
              <w:rPr>
                <w:rFonts w:ascii="Cambria" w:hAnsi="Cambria" w:cs="Times New Roman"/>
                <w:b w:val="0"/>
                <w:lang w:val="id-ID"/>
              </w:rPr>
              <w:t>Indah Pratiwi Maudara</w:t>
            </w:r>
            <w:r w:rsidR="0055006C" w:rsidRPr="0055006C">
              <w:rPr>
                <w:rFonts w:ascii="Cambria" w:hAnsi="Cambria" w:cs="Times New Roman"/>
                <w:b w:val="0"/>
                <w:lang w:val="en-US"/>
              </w:rPr>
              <w:t>, Sri Wahyuningsih Laiya, Icam Sutisna</w:t>
            </w:r>
            <w:r w:rsidR="0055006C" w:rsidRPr="0055006C">
              <w:rPr>
                <w:rFonts w:ascii="Cambria" w:hAnsi="Cambria" w:cs="Times New Roman"/>
                <w:lang w:val="en-US"/>
              </w:rPr>
              <w:t xml:space="preserve"> </w:t>
            </w:r>
          </w:p>
          <w:p w14:paraId="05ACB155" w14:textId="77777777" w:rsidR="00623561" w:rsidRPr="00502E0A" w:rsidRDefault="00623561" w:rsidP="00623561">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sidRPr="00502E0A">
              <w:rPr>
                <w:rFonts w:ascii="Cambria" w:hAnsi="Cambria" w:cs="Times New Roman"/>
                <w:b w:val="0"/>
              </w:rPr>
              <w:t>Under the license CC BY-SA 4.0</w:t>
            </w:r>
          </w:p>
        </w:tc>
      </w:tr>
    </w:tbl>
    <w:p w14:paraId="023A397A" w14:textId="7C5E9D53" w:rsidR="00C21B72" w:rsidRPr="00502E0A" w:rsidRDefault="00AC4EDC" w:rsidP="00D271A4">
      <w:pPr>
        <w:tabs>
          <w:tab w:val="left" w:pos="7066"/>
        </w:tabs>
        <w:spacing w:before="240" w:after="0" w:line="360" w:lineRule="auto"/>
        <w:jc w:val="both"/>
        <w:rPr>
          <w:rFonts w:ascii="Cambria" w:hAnsi="Cambria" w:cstheme="majorBidi"/>
          <w:sz w:val="24"/>
          <w:szCs w:val="24"/>
        </w:rPr>
      </w:pPr>
      <w:r w:rsidRPr="00502E0A">
        <w:rPr>
          <w:rStyle w:val="tlid-translation"/>
          <w:rFonts w:ascii="Cambria" w:hAnsi="Cambria" w:cstheme="majorBidi"/>
          <w:b/>
          <w:bCs/>
          <w:sz w:val="28"/>
          <w:szCs w:val="24"/>
        </w:rPr>
        <w:lastRenderedPageBreak/>
        <w:t>Pendahuluan</w:t>
      </w:r>
      <w:r w:rsidR="00C21B72" w:rsidRPr="00502E0A">
        <w:rPr>
          <w:rStyle w:val="tlid-translation"/>
          <w:rFonts w:ascii="Cambria" w:hAnsi="Cambria" w:cstheme="majorBidi"/>
          <w:sz w:val="28"/>
          <w:szCs w:val="24"/>
        </w:rPr>
        <w:t xml:space="preserve"> </w:t>
      </w:r>
      <w:r w:rsidR="001C5620" w:rsidRPr="00502E0A">
        <w:rPr>
          <w:rFonts w:ascii="Cambria" w:hAnsi="Cambria" w:cs="Times New Roman"/>
          <w:sz w:val="24"/>
          <w:szCs w:val="24"/>
        </w:rPr>
        <w:tab/>
      </w:r>
    </w:p>
    <w:p w14:paraId="287558C4" w14:textId="24AB6523" w:rsidR="00C652FA" w:rsidRPr="00502E0A" w:rsidRDefault="00C652FA" w:rsidP="00501824">
      <w:pPr>
        <w:spacing w:after="0" w:line="360" w:lineRule="auto"/>
        <w:ind w:firstLine="720"/>
        <w:jc w:val="both"/>
        <w:rPr>
          <w:rFonts w:ascii="Cambria" w:hAnsi="Cambria" w:cs="Times New Roman"/>
          <w:sz w:val="24"/>
          <w:szCs w:val="24"/>
        </w:rPr>
      </w:pPr>
      <w:r w:rsidRPr="00502E0A">
        <w:rPr>
          <w:rFonts w:ascii="Cambria" w:hAnsi="Cambria" w:cs="Times New Roman"/>
          <w:sz w:val="24"/>
          <w:szCs w:val="24"/>
        </w:rPr>
        <w:t xml:space="preserve">Kemampuan dalam mengenali bentuk merupakan bagian krusial dari perkembangan </w:t>
      </w:r>
      <w:r w:rsidR="004730A9">
        <w:rPr>
          <w:rFonts w:ascii="Cambria" w:hAnsi="Cambria" w:cs="Times New Roman"/>
          <w:sz w:val="24"/>
          <w:szCs w:val="24"/>
          <w:lang w:val="en-US"/>
        </w:rPr>
        <w:t>pikiran pada</w:t>
      </w:r>
      <w:r w:rsidRPr="00502E0A">
        <w:rPr>
          <w:rFonts w:ascii="Cambria" w:hAnsi="Cambria" w:cs="Times New Roman"/>
          <w:sz w:val="24"/>
          <w:szCs w:val="24"/>
        </w:rPr>
        <w:t xml:space="preserve"> anak usia dini. Melalui </w:t>
      </w:r>
      <w:r w:rsidR="004730A9">
        <w:rPr>
          <w:rFonts w:ascii="Cambria" w:hAnsi="Cambria" w:cs="Times New Roman"/>
          <w:sz w:val="24"/>
          <w:szCs w:val="24"/>
          <w:lang w:val="en-US"/>
        </w:rPr>
        <w:t>pengenalan</w:t>
      </w:r>
      <w:r w:rsidRPr="00502E0A">
        <w:rPr>
          <w:rFonts w:ascii="Cambria" w:hAnsi="Cambria" w:cs="Times New Roman"/>
          <w:sz w:val="24"/>
          <w:szCs w:val="24"/>
        </w:rPr>
        <w:t xml:space="preserve"> bentuk, anak tidak hanya belajar mengidentifikasi perbedaan visual antar objek, tetapi juga mulai mengasah kemampuan berpikir logis dan memahami konsep dasar matematika yang akan mendukung proses belajar di jenjang berikutnya. Namun pada praktiknya, pembelajaran bentuk masih banyak dilakukan secara tradisional, seperti melalui penjelasan verbal atau media visual yang kurang interaktif, sehingga keterlibatan anak dalam proses belajar menjadi minim. Hal ini menyebabkan banyak anak kesulitan dalam mengenali serta membedakan </w:t>
      </w:r>
      <w:r w:rsidR="005B282D">
        <w:rPr>
          <w:rFonts w:ascii="Cambria" w:hAnsi="Cambria" w:cs="Times New Roman"/>
          <w:sz w:val="24"/>
          <w:szCs w:val="24"/>
          <w:lang w:val="en-US"/>
        </w:rPr>
        <w:t>bentuk</w:t>
      </w:r>
      <w:r w:rsidRPr="00502E0A">
        <w:rPr>
          <w:rFonts w:ascii="Cambria" w:hAnsi="Cambria" w:cs="Times New Roman"/>
          <w:sz w:val="24"/>
          <w:szCs w:val="24"/>
        </w:rPr>
        <w:t xml:space="preserve"> dasar seperti</w:t>
      </w:r>
      <w:r w:rsidR="005B282D">
        <w:rPr>
          <w:rFonts w:ascii="Cambria" w:hAnsi="Cambria" w:cs="Times New Roman"/>
          <w:sz w:val="24"/>
          <w:szCs w:val="24"/>
          <w:lang w:val="en-US"/>
        </w:rPr>
        <w:t xml:space="preserve"> </w:t>
      </w:r>
      <w:r w:rsidR="005B282D" w:rsidRPr="00502E0A">
        <w:rPr>
          <w:rFonts w:ascii="Cambria" w:hAnsi="Cambria" w:cs="Times New Roman"/>
          <w:sz w:val="24"/>
          <w:szCs w:val="24"/>
        </w:rPr>
        <w:t xml:space="preserve">segitiga, </w:t>
      </w:r>
      <w:r w:rsidRPr="00502E0A">
        <w:rPr>
          <w:rFonts w:ascii="Cambria" w:hAnsi="Cambria" w:cs="Times New Roman"/>
          <w:sz w:val="24"/>
          <w:szCs w:val="24"/>
        </w:rPr>
        <w:t xml:space="preserve"> lingkaran, dan persegi. Mengingat peran </w:t>
      </w:r>
      <w:r w:rsidR="005B282D">
        <w:rPr>
          <w:rFonts w:ascii="Cambria" w:hAnsi="Cambria" w:cs="Times New Roman"/>
          <w:sz w:val="24"/>
          <w:szCs w:val="24"/>
          <w:lang w:val="en-US"/>
        </w:rPr>
        <w:t>sikecil</w:t>
      </w:r>
      <w:r w:rsidRPr="00502E0A">
        <w:rPr>
          <w:rFonts w:ascii="Cambria" w:hAnsi="Cambria" w:cs="Times New Roman"/>
          <w:sz w:val="24"/>
          <w:szCs w:val="24"/>
        </w:rPr>
        <w:t xml:space="preserve"> sebagai agen perubahan di masa depan, mereka perlu diberikan pemahaman dasar sejak dini, yang harus </w:t>
      </w:r>
      <w:r w:rsidR="005B282D">
        <w:rPr>
          <w:rFonts w:ascii="Cambria" w:hAnsi="Cambria" w:cs="Times New Roman"/>
          <w:sz w:val="24"/>
          <w:szCs w:val="24"/>
          <w:lang w:val="en-US"/>
        </w:rPr>
        <w:t>disuport</w:t>
      </w:r>
      <w:r w:rsidRPr="00502E0A">
        <w:rPr>
          <w:rFonts w:ascii="Cambria" w:hAnsi="Cambria" w:cs="Times New Roman"/>
          <w:sz w:val="24"/>
          <w:szCs w:val="24"/>
        </w:rPr>
        <w:t xml:space="preserve"> </w:t>
      </w:r>
      <w:r w:rsidR="005B282D">
        <w:rPr>
          <w:rFonts w:ascii="Cambria" w:hAnsi="Cambria" w:cs="Times New Roman"/>
          <w:sz w:val="24"/>
          <w:szCs w:val="24"/>
          <w:lang w:val="en-US"/>
        </w:rPr>
        <w:t>melalui</w:t>
      </w:r>
      <w:r w:rsidRPr="00502E0A">
        <w:rPr>
          <w:rFonts w:ascii="Cambria" w:hAnsi="Cambria" w:cs="Times New Roman"/>
          <w:sz w:val="24"/>
          <w:szCs w:val="24"/>
        </w:rPr>
        <w:t xml:space="preserve"> pendekatan berbasis teknologi</w:t>
      </w:r>
      <w:r w:rsidR="00927E6F">
        <w:rPr>
          <w:rFonts w:ascii="Cambria" w:hAnsi="Cambria" w:cs="Times New Roman"/>
          <w:sz w:val="24"/>
          <w:szCs w:val="24"/>
          <w:lang w:val="en-US"/>
        </w:rPr>
        <w:t>,</w:t>
      </w:r>
      <w:r w:rsidRPr="00502E0A">
        <w:rPr>
          <w:rFonts w:ascii="Cambria" w:hAnsi="Cambria" w:cs="Times New Roman"/>
          <w:sz w:val="24"/>
          <w:szCs w:val="24"/>
        </w:rPr>
        <w:t xml:space="preserve"> </w:t>
      </w:r>
      <w:r w:rsidR="00927E6F">
        <w:rPr>
          <w:rFonts w:ascii="Cambria" w:hAnsi="Cambria" w:cs="Times New Roman"/>
          <w:sz w:val="24"/>
          <w:szCs w:val="24"/>
          <w:lang w:val="en-US"/>
        </w:rPr>
        <w:t>h</w:t>
      </w:r>
      <w:r w:rsidR="00927E6F" w:rsidRPr="00927E6F">
        <w:rPr>
          <w:rFonts w:ascii="Cambria" w:hAnsi="Cambria" w:cs="Times New Roman"/>
          <w:sz w:val="24"/>
          <w:szCs w:val="24"/>
        </w:rPr>
        <w:t>al ini sejalan dengan persyaratan dan sifat perkembangan anak usia dini.</w:t>
      </w:r>
    </w:p>
    <w:p w14:paraId="7537A739" w14:textId="3BB3D17C" w:rsidR="00501824" w:rsidRPr="00502E0A" w:rsidRDefault="00E83F8B" w:rsidP="00501824">
      <w:pPr>
        <w:spacing w:after="0" w:line="360" w:lineRule="auto"/>
        <w:ind w:firstLine="720"/>
        <w:jc w:val="both"/>
        <w:rPr>
          <w:rFonts w:ascii="Cambria" w:hAnsi="Cambria" w:cs="Times New Roman"/>
          <w:sz w:val="24"/>
          <w:szCs w:val="24"/>
        </w:rPr>
      </w:pPr>
      <w:r>
        <w:rPr>
          <w:rFonts w:ascii="Cambria" w:hAnsi="Cambria" w:cs="Times New Roman"/>
          <w:sz w:val="24"/>
          <w:szCs w:val="24"/>
        </w:rPr>
        <w:t>Anak</w:t>
      </w:r>
      <w:r w:rsidR="004730A9" w:rsidRPr="004730A9">
        <w:rPr>
          <w:rFonts w:ascii="Cambria" w:hAnsi="Cambria" w:cs="Times New Roman"/>
          <w:sz w:val="24"/>
          <w:szCs w:val="24"/>
        </w:rPr>
        <w:t xml:space="preserve"> sejak lahir hingga usia enam tahun menjadi fokus Pendidikan Anak Usia Dini (PAUD), sebuah inisiatif pengembangan yang berupaya membantu perkembangan fisik dan spiritual </w:t>
      </w:r>
      <w:r>
        <w:rPr>
          <w:rFonts w:ascii="Cambria" w:hAnsi="Cambria" w:cs="Times New Roman"/>
          <w:sz w:val="24"/>
          <w:szCs w:val="24"/>
        </w:rPr>
        <w:t>anak</w:t>
      </w:r>
      <w:r w:rsidR="004730A9" w:rsidRPr="004730A9">
        <w:rPr>
          <w:rFonts w:ascii="Cambria" w:hAnsi="Cambria" w:cs="Times New Roman"/>
          <w:sz w:val="24"/>
          <w:szCs w:val="24"/>
        </w:rPr>
        <w:t xml:space="preserve"> dengan </w:t>
      </w:r>
      <w:r w:rsidR="004730A9">
        <w:rPr>
          <w:rFonts w:ascii="Cambria" w:hAnsi="Cambria" w:cs="Times New Roman"/>
          <w:sz w:val="24"/>
          <w:szCs w:val="24"/>
        </w:rPr>
        <w:t>menawarkan stimulasi pendidikan</w:t>
      </w:r>
      <w:r w:rsidR="00501824" w:rsidRPr="00502E0A">
        <w:rPr>
          <w:rFonts w:ascii="Cambria" w:hAnsi="Cambria" w:cs="Times New Roman"/>
          <w:sz w:val="24"/>
          <w:szCs w:val="24"/>
        </w:rPr>
        <w:t xml:space="preserve">. Pada usia dini, masa perkembangan anak sangat pesat, sehingga penting untuk memberikan stimulasi yang tepat agar mereka dapat mencapai potensi terbaik mereka </w:t>
      </w:r>
      <w:r w:rsidR="00501824" w:rsidRPr="00502E0A">
        <w:rPr>
          <w:rFonts w:ascii="Cambria" w:hAnsi="Cambria" w:cs="Times New Roman"/>
          <w:sz w:val="24"/>
          <w:szCs w:val="24"/>
        </w:rPr>
        <w:fldChar w:fldCharType="begin" w:fldLock="1"/>
      </w:r>
      <w:r w:rsidR="00CE4393" w:rsidRPr="00502E0A">
        <w:rPr>
          <w:rFonts w:ascii="Cambria" w:hAnsi="Cambria" w:cs="Times New Roman"/>
          <w:sz w:val="24"/>
          <w:szCs w:val="24"/>
        </w:rPr>
        <w:instrText>ADDIN CSL_CITATION {"citationItems":[{"id":"ITEM-1","itemData":{"author":[{"dropping-particle":"","family":"Luh","given":"Windayani Ika Ni","non-dropping-particle":"","parse-names":false,"suffix":""}],"id":"ITEM-1","issued":{"date-parts":[["2021"]]},"number-of-pages":"4","publisher":"Yayasan Penerbit Muhammad Zaini","publisher-place":"Provinsi Aceh","title":"No Title TEORI DAN APLIKASI PENDIDIKAN ANAK USIA DINI","type":"book"},"uris":["http://www.mendeley.com/documents/?uuid=3888ac81-9bfc-4985-9f21-fc5e38633cae","http://www.mendeley.com/documents/?uuid=03a01b3c-f6a2-4263-b1fd-f623b7b8f2a3"]}],"mendeley":{"formattedCitation":"(Luh, 2021)","plainTextFormattedCitation":"(Luh, 2021)","previouslyFormattedCitation":"(Luh, 2021)"},"properties":{"noteIndex":0},"schema":"https://github.com/citation-style-language/schema/raw/master/csl-citation.json"}</w:instrText>
      </w:r>
      <w:r w:rsidR="00501824" w:rsidRPr="00502E0A">
        <w:rPr>
          <w:rFonts w:ascii="Cambria" w:hAnsi="Cambria" w:cs="Times New Roman"/>
          <w:sz w:val="24"/>
          <w:szCs w:val="24"/>
        </w:rPr>
        <w:fldChar w:fldCharType="separate"/>
      </w:r>
      <w:r w:rsidR="00501824" w:rsidRPr="00502E0A">
        <w:rPr>
          <w:rFonts w:ascii="Cambria" w:hAnsi="Cambria" w:cs="Times New Roman"/>
          <w:noProof/>
          <w:sz w:val="24"/>
          <w:szCs w:val="24"/>
        </w:rPr>
        <w:t>(Luh, 2021)</w:t>
      </w:r>
      <w:r w:rsidR="00501824" w:rsidRPr="00502E0A">
        <w:rPr>
          <w:rFonts w:ascii="Cambria" w:hAnsi="Cambria" w:cs="Times New Roman"/>
          <w:sz w:val="24"/>
          <w:szCs w:val="24"/>
        </w:rPr>
        <w:fldChar w:fldCharType="end"/>
      </w:r>
      <w:r w:rsidR="00501824" w:rsidRPr="00502E0A">
        <w:rPr>
          <w:rFonts w:ascii="Cambria" w:hAnsi="Cambria" w:cs="Times New Roman"/>
          <w:sz w:val="24"/>
          <w:szCs w:val="24"/>
        </w:rPr>
        <w:t>. Menurut</w:t>
      </w:r>
      <w:r w:rsidR="006E3E59">
        <w:rPr>
          <w:rFonts w:ascii="Cambria" w:hAnsi="Cambria" w:cs="Times New Roman"/>
          <w:sz w:val="24"/>
          <w:szCs w:val="24"/>
          <w:lang w:val="en-US"/>
        </w:rPr>
        <w:t xml:space="preserve"> Huriyati (2017)</w:t>
      </w:r>
      <w:r w:rsidR="006E3E59">
        <w:rPr>
          <w:rFonts w:ascii="Cambria" w:hAnsi="Cambria" w:cs="Times New Roman"/>
          <w:sz w:val="24"/>
          <w:szCs w:val="24"/>
        </w:rPr>
        <w:t xml:space="preserve"> </w:t>
      </w:r>
      <w:r w:rsidR="00501824" w:rsidRPr="00502E0A">
        <w:rPr>
          <w:rFonts w:ascii="Cambria" w:hAnsi="Cambria" w:cs="Times New Roman"/>
          <w:sz w:val="24"/>
          <w:szCs w:val="24"/>
        </w:rPr>
        <w:t>PAUD adalah jenjang pendidikan yang ditempuh anak untuk membina karakter dan mempersiapkan anak memasuki jenjang pendidik</w:t>
      </w:r>
      <w:r w:rsidR="006E3E59">
        <w:rPr>
          <w:rFonts w:ascii="Cambria" w:hAnsi="Cambria" w:cs="Times New Roman"/>
          <w:sz w:val="24"/>
          <w:szCs w:val="24"/>
        </w:rPr>
        <w:t>an sekolah dasar. Hal ini sejalan</w:t>
      </w:r>
      <w:r w:rsidR="00501824" w:rsidRPr="00502E0A">
        <w:rPr>
          <w:rFonts w:ascii="Cambria" w:hAnsi="Cambria" w:cs="Times New Roman"/>
          <w:sz w:val="24"/>
          <w:szCs w:val="24"/>
        </w:rPr>
        <w:t xml:space="preserve"> dengan </w:t>
      </w:r>
      <w:r w:rsidR="006E3E59">
        <w:rPr>
          <w:rFonts w:ascii="Cambria" w:hAnsi="Cambria" w:cs="Times New Roman"/>
          <w:sz w:val="24"/>
          <w:szCs w:val="24"/>
          <w:lang w:val="en-US"/>
        </w:rPr>
        <w:t xml:space="preserve">pendapat </w:t>
      </w:r>
      <w:r w:rsidR="00501824" w:rsidRPr="00502E0A">
        <w:rPr>
          <w:rFonts w:ascii="Cambria" w:hAnsi="Cambria" w:cs="Times New Roman"/>
          <w:sz w:val="24"/>
          <w:szCs w:val="24"/>
        </w:rPr>
        <w:t>Ita</w:t>
      </w:r>
      <w:r w:rsidR="006E3E59">
        <w:rPr>
          <w:rFonts w:ascii="Cambria" w:hAnsi="Cambria" w:cs="Times New Roman"/>
          <w:sz w:val="24"/>
          <w:szCs w:val="24"/>
          <w:lang w:val="en-US"/>
        </w:rPr>
        <w:t xml:space="preserve"> (2022)</w:t>
      </w:r>
      <w:r w:rsidR="006E3E59">
        <w:rPr>
          <w:rFonts w:ascii="Cambria" w:hAnsi="Cambria" w:cs="Times New Roman"/>
          <w:sz w:val="24"/>
          <w:szCs w:val="24"/>
        </w:rPr>
        <w:t xml:space="preserve"> </w:t>
      </w:r>
      <w:r w:rsidR="00501824" w:rsidRPr="00502E0A">
        <w:rPr>
          <w:rFonts w:ascii="Cambria" w:hAnsi="Cambria" w:cs="Times New Roman"/>
          <w:sz w:val="24"/>
          <w:szCs w:val="24"/>
        </w:rPr>
        <w:t xml:space="preserve">yang menyatakan bahwa PAUD adalah upaya pembinaan anak sejak lahir hingga usia 6 tahun melalui pemberian rangsangan pendidikan untuk mendukung pertumbuhan dan perkembangan jasmani serta rohani, sehingga anak memiliki kesiapan untuk melanjutkan pendidikan ke jenjang yang lebih tinggi. Pendidkan anak usia dini juga mencakup berbagai aspek perkembangan, seperti kognitif, sosial, emosional, dan motorik, yang saling terkait untuk membentuk dasar yang kokoh bagi masa depan anak. </w:t>
      </w:r>
    </w:p>
    <w:p w14:paraId="73171D2E" w14:textId="333177A1" w:rsidR="00501824" w:rsidRPr="00502E0A" w:rsidRDefault="00E83F8B" w:rsidP="00501824">
      <w:pPr>
        <w:spacing w:after="0" w:line="360" w:lineRule="auto"/>
        <w:ind w:firstLine="720"/>
        <w:jc w:val="both"/>
        <w:rPr>
          <w:rFonts w:ascii="Cambria" w:hAnsi="Cambria" w:cs="Times New Roman"/>
          <w:sz w:val="24"/>
          <w:szCs w:val="24"/>
        </w:rPr>
      </w:pPr>
      <w:r>
        <w:rPr>
          <w:rFonts w:ascii="Cambria" w:hAnsi="Cambria" w:cs="Times New Roman"/>
          <w:sz w:val="24"/>
          <w:szCs w:val="24"/>
        </w:rPr>
        <w:t>Anak</w:t>
      </w:r>
      <w:r w:rsidR="005B282D" w:rsidRPr="005B282D">
        <w:rPr>
          <w:rFonts w:ascii="Cambria" w:hAnsi="Cambria" w:cs="Times New Roman"/>
          <w:sz w:val="24"/>
          <w:szCs w:val="24"/>
        </w:rPr>
        <w:t xml:space="preserve"> saat ini sedang melalui masa perkembangan yang sangat cepat, di mana mere</w:t>
      </w:r>
      <w:r w:rsidR="005B282D">
        <w:rPr>
          <w:rFonts w:ascii="Cambria" w:hAnsi="Cambria" w:cs="Times New Roman"/>
          <w:sz w:val="24"/>
          <w:szCs w:val="24"/>
        </w:rPr>
        <w:t>ka mulai memahami lingkungannya</w:t>
      </w:r>
      <w:r w:rsidR="00501824" w:rsidRPr="00502E0A">
        <w:rPr>
          <w:rFonts w:ascii="Cambria" w:hAnsi="Cambria" w:cs="Times New Roman"/>
          <w:sz w:val="24"/>
          <w:szCs w:val="24"/>
        </w:rPr>
        <w:t xml:space="preserve">, memahami konsep-konsep dasar, dan mengembangkan keterampilan yang akan menjadi dasar pembelajaran di jenjang pendidikan berikutnya. </w:t>
      </w:r>
      <w:r w:rsidR="001159DF" w:rsidRPr="001159DF">
        <w:rPr>
          <w:rFonts w:ascii="Cambria" w:hAnsi="Cambria" w:cs="Times New Roman"/>
          <w:sz w:val="24"/>
          <w:szCs w:val="24"/>
        </w:rPr>
        <w:t>Salah satu aspek terpenting yang harus menjadi fokus perkembangan anak usia dini adalah</w:t>
      </w:r>
      <w:r w:rsidR="00501824" w:rsidRPr="00502E0A">
        <w:rPr>
          <w:rFonts w:ascii="Cambria" w:hAnsi="Cambria" w:cs="Times New Roman"/>
          <w:sz w:val="24"/>
          <w:szCs w:val="24"/>
        </w:rPr>
        <w:t xml:space="preserve"> kemampuan mengenal bentuk geometri. Menurut </w:t>
      </w:r>
      <w:r w:rsidR="00501824" w:rsidRPr="00502E0A">
        <w:rPr>
          <w:rFonts w:ascii="Cambria" w:hAnsi="Cambria" w:cs="Times New Roman"/>
          <w:sz w:val="24"/>
          <w:szCs w:val="24"/>
        </w:rPr>
        <w:lastRenderedPageBreak/>
        <w:fldChar w:fldCharType="begin" w:fldLock="1"/>
      </w:r>
      <w:r w:rsidR="00CE4393" w:rsidRPr="00502E0A">
        <w:rPr>
          <w:rFonts w:ascii="Cambria" w:hAnsi="Cambria" w:cs="Times New Roman"/>
          <w:sz w:val="24"/>
          <w:szCs w:val="24"/>
        </w:rPr>
        <w:instrText>ADDIN CSL_CITATION {"citationItems":[{"id":"ITEM-1","itemData":{"DOI":"10.15548/map.v4i1.4191","abstract":"Penelitian tindakan kelas ini bertujuan untuk mengetahui dan mendeskripsikan apakah terdapat peningkatan kemampuan mengenal bentuk geometri melalui permainan dakon geometri terhadap anak di PAUD Tunas Bangsa Bukittinggi. Subjek penelitian adalah anak kelompok A PAUD Tunas Bangsa Bukittinggi dengan jumlah 12 anak terdiri dari 5 anak laki-laki dan 7 anak perempuan. Teknik pengumpulan data yang digunakan adalah observasi dan dokumentasi berupa foto kegiatan anak selama pembelajaran. Data dianalisis menggunakan analisis statistik deskriptif. Berdasarkan evaluasi hasil dari siklus I, II, dan III maka dapat disimpulkan bahwa permainan dakon geometri dapat meningkatkan kemampuan mengenal bentuk geometri pada anak kelompok A","author":[{"dropping-particle":"","family":"Pagamanda","given":"Rafki Ahmad","non-dropping-particle":"","parse-names":false,"suffix":""}],"container-title":"MAp (Mathematics and Applications) Journal","id":"ITEM-1","issue":"1","issued":{"date-parts":[["2022"]]},"page":"26-32","title":"Peningkatan Kemampuan Mengenal Bentuk Geometri Melalui Permainan Dakon Geometri","type":"article-journal","volume":"4"},"uris":["http://www.mendeley.com/documents/?uuid=0fddccfd-3924-46de-888e-1bd2fbfea4e6","http://www.mendeley.com/documents/?uuid=026d39fc-9d7a-4955-82e1-a6ef6718e571"]}],"mendeley":{"formattedCitation":"(Pagamanda, 2022)","manualFormatting":"Pagamanda, 2022","plainTextFormattedCitation":"(Pagamanda, 2022)","previouslyFormattedCitation":"(Pagamanda, 2022)"},"properties":{"noteIndex":0},"schema":"https://github.com/citation-style-language/schema/raw/master/csl-citation.json"}</w:instrText>
      </w:r>
      <w:r w:rsidR="00501824" w:rsidRPr="00502E0A">
        <w:rPr>
          <w:rFonts w:ascii="Cambria" w:hAnsi="Cambria" w:cs="Times New Roman"/>
          <w:sz w:val="24"/>
          <w:szCs w:val="24"/>
        </w:rPr>
        <w:fldChar w:fldCharType="separate"/>
      </w:r>
      <w:r w:rsidR="006E3E59">
        <w:rPr>
          <w:rFonts w:ascii="Cambria" w:hAnsi="Cambria" w:cs="Times New Roman"/>
          <w:noProof/>
          <w:sz w:val="24"/>
          <w:szCs w:val="24"/>
        </w:rPr>
        <w:t>Pagamanda</w:t>
      </w:r>
      <w:r w:rsidR="00501824" w:rsidRPr="00502E0A">
        <w:rPr>
          <w:rFonts w:ascii="Cambria" w:hAnsi="Cambria" w:cs="Times New Roman"/>
          <w:noProof/>
          <w:sz w:val="24"/>
          <w:szCs w:val="24"/>
        </w:rPr>
        <w:t xml:space="preserve"> </w:t>
      </w:r>
      <w:r w:rsidR="006E3E59">
        <w:rPr>
          <w:rFonts w:ascii="Cambria" w:hAnsi="Cambria" w:cs="Times New Roman"/>
          <w:noProof/>
          <w:sz w:val="24"/>
          <w:szCs w:val="24"/>
          <w:lang w:val="en-US"/>
        </w:rPr>
        <w:t>(</w:t>
      </w:r>
      <w:r w:rsidR="00501824" w:rsidRPr="00502E0A">
        <w:rPr>
          <w:rFonts w:ascii="Cambria" w:hAnsi="Cambria" w:cs="Times New Roman"/>
          <w:noProof/>
          <w:sz w:val="24"/>
          <w:szCs w:val="24"/>
        </w:rPr>
        <w:t>2022</w:t>
      </w:r>
      <w:r w:rsidR="00501824" w:rsidRPr="00502E0A">
        <w:rPr>
          <w:rFonts w:ascii="Cambria" w:hAnsi="Cambria" w:cs="Times New Roman"/>
          <w:sz w:val="24"/>
          <w:szCs w:val="24"/>
        </w:rPr>
        <w:fldChar w:fldCharType="end"/>
      </w:r>
      <w:r w:rsidR="006E3E59">
        <w:rPr>
          <w:rFonts w:ascii="Cambria" w:hAnsi="Cambria" w:cs="Times New Roman"/>
          <w:sz w:val="24"/>
          <w:szCs w:val="24"/>
          <w:lang w:val="en-US"/>
        </w:rPr>
        <w:t>)</w:t>
      </w:r>
      <w:r w:rsidR="00AD38D7">
        <w:rPr>
          <w:rStyle w:val="CommentReference"/>
          <w:lang w:val="en-US"/>
        </w:rPr>
        <w:t xml:space="preserve">, </w:t>
      </w:r>
      <w:r w:rsidR="00AD38D7">
        <w:rPr>
          <w:rFonts w:ascii="Cambria" w:hAnsi="Cambria" w:cs="Times New Roman"/>
          <w:sz w:val="24"/>
          <w:szCs w:val="24"/>
          <w:lang w:val="en-US"/>
        </w:rPr>
        <w:t>s</w:t>
      </w:r>
      <w:r w:rsidR="00AD38D7">
        <w:rPr>
          <w:rFonts w:ascii="Cambria" w:hAnsi="Cambria" w:cs="Times New Roman"/>
          <w:sz w:val="24"/>
          <w:szCs w:val="24"/>
        </w:rPr>
        <w:t xml:space="preserve">ecara bertahap </w:t>
      </w:r>
      <w:r>
        <w:rPr>
          <w:rFonts w:ascii="Cambria" w:hAnsi="Cambria" w:cs="Times New Roman"/>
          <w:sz w:val="24"/>
          <w:szCs w:val="24"/>
        </w:rPr>
        <w:t>anak</w:t>
      </w:r>
      <w:r w:rsidR="004730A9" w:rsidRPr="004730A9">
        <w:rPr>
          <w:rFonts w:ascii="Cambria" w:hAnsi="Cambria" w:cs="Times New Roman"/>
          <w:sz w:val="24"/>
          <w:szCs w:val="24"/>
        </w:rPr>
        <w:t xml:space="preserve"> belajar mem</w:t>
      </w:r>
      <w:r w:rsidR="004730A9">
        <w:rPr>
          <w:rFonts w:ascii="Cambria" w:hAnsi="Cambria" w:cs="Times New Roman"/>
          <w:sz w:val="24"/>
          <w:szCs w:val="24"/>
        </w:rPr>
        <w:t>bedakan bentuk-bentuk geometris</w:t>
      </w:r>
      <w:r w:rsidR="00501824" w:rsidRPr="00502E0A">
        <w:rPr>
          <w:rFonts w:ascii="Cambria" w:hAnsi="Cambria" w:cs="Times New Roman"/>
          <w:sz w:val="24"/>
          <w:szCs w:val="24"/>
        </w:rPr>
        <w:t xml:space="preserve">, </w:t>
      </w:r>
      <w:r w:rsidR="001159DF" w:rsidRPr="001159DF">
        <w:rPr>
          <w:rFonts w:ascii="Cambria" w:hAnsi="Cambria" w:cs="Times New Roman"/>
          <w:sz w:val="24"/>
          <w:szCs w:val="24"/>
        </w:rPr>
        <w:t>selain pertumbuhan kognitif</w:t>
      </w:r>
      <w:r w:rsidR="001159DF">
        <w:rPr>
          <w:rFonts w:ascii="Cambria" w:hAnsi="Cambria" w:cs="Times New Roman"/>
          <w:sz w:val="24"/>
          <w:szCs w:val="24"/>
          <w:lang w:val="en-US"/>
        </w:rPr>
        <w:t xml:space="preserve"> yang</w:t>
      </w:r>
      <w:r w:rsidR="00501824" w:rsidRPr="00502E0A">
        <w:rPr>
          <w:rFonts w:ascii="Cambria" w:hAnsi="Cambria" w:cs="Times New Roman"/>
          <w:sz w:val="24"/>
          <w:szCs w:val="24"/>
        </w:rPr>
        <w:t xml:space="preserve"> mereka alami. Pada usia dini, </w:t>
      </w:r>
      <w:r>
        <w:rPr>
          <w:rFonts w:ascii="Cambria" w:hAnsi="Cambria" w:cs="Times New Roman"/>
          <w:sz w:val="24"/>
          <w:szCs w:val="24"/>
        </w:rPr>
        <w:t>anak</w:t>
      </w:r>
      <w:r w:rsidR="00501824" w:rsidRPr="00502E0A">
        <w:rPr>
          <w:rFonts w:ascii="Cambria" w:hAnsi="Cambria" w:cs="Times New Roman"/>
          <w:sz w:val="24"/>
          <w:szCs w:val="24"/>
        </w:rPr>
        <w:t xml:space="preserve"> berada pada fase praoperasional menurut teori perkembangan Piaget, di mana kemampuan berpikir anak masih bersifat simbolis. Artinya, anak mulai dapat menggunakan simbol atau gambar untuk merepresentasikan objek yang ada di sekitarnya. Meskipun anak belum dapat berpikir secara logis atau abstra</w:t>
      </w:r>
      <w:r w:rsidR="001159DF">
        <w:rPr>
          <w:rFonts w:ascii="Cambria" w:hAnsi="Cambria" w:cs="Times New Roman"/>
          <w:sz w:val="24"/>
          <w:szCs w:val="24"/>
        </w:rPr>
        <w:t>k, anak sudah dapat</w:t>
      </w:r>
      <w:r w:rsidR="001159DF">
        <w:rPr>
          <w:rFonts w:ascii="Cambria" w:hAnsi="Cambria" w:cs="Times New Roman"/>
          <w:sz w:val="24"/>
          <w:szCs w:val="24"/>
          <w:lang w:val="en-US"/>
        </w:rPr>
        <w:t xml:space="preserve"> </w:t>
      </w:r>
      <w:r w:rsidR="001159DF" w:rsidRPr="001159DF">
        <w:rPr>
          <w:rFonts w:ascii="Cambria" w:hAnsi="Cambria" w:cs="Times New Roman"/>
          <w:sz w:val="24"/>
          <w:szCs w:val="24"/>
          <w:lang w:val="en-US"/>
        </w:rPr>
        <w:t>membedakan</w:t>
      </w:r>
      <w:r w:rsidR="001159DF">
        <w:rPr>
          <w:rFonts w:ascii="Cambria" w:hAnsi="Cambria" w:cs="Times New Roman"/>
          <w:sz w:val="24"/>
          <w:szCs w:val="24"/>
          <w:lang w:val="en-US"/>
        </w:rPr>
        <w:t xml:space="preserve"> dan</w:t>
      </w:r>
      <w:r w:rsidR="001159DF">
        <w:rPr>
          <w:rFonts w:ascii="Cambria" w:hAnsi="Cambria" w:cs="Times New Roman"/>
          <w:sz w:val="24"/>
          <w:szCs w:val="24"/>
        </w:rPr>
        <w:t xml:space="preserve"> mengenal</w:t>
      </w:r>
      <w:r w:rsidR="00501824" w:rsidRPr="00502E0A">
        <w:rPr>
          <w:rFonts w:ascii="Cambria" w:hAnsi="Cambria" w:cs="Times New Roman"/>
          <w:sz w:val="24"/>
          <w:szCs w:val="24"/>
        </w:rPr>
        <w:t xml:space="preserve"> berbagai bentuk geometri, seperti </w:t>
      </w:r>
      <w:r w:rsidR="001159DF" w:rsidRPr="00502E0A">
        <w:rPr>
          <w:rFonts w:ascii="Cambria" w:hAnsi="Cambria" w:cs="Times New Roman"/>
          <w:sz w:val="24"/>
          <w:szCs w:val="24"/>
        </w:rPr>
        <w:t>lingkaran,</w:t>
      </w:r>
      <w:r w:rsidR="001159DF">
        <w:rPr>
          <w:rFonts w:ascii="Cambria" w:hAnsi="Cambria" w:cs="Times New Roman"/>
          <w:sz w:val="24"/>
          <w:szCs w:val="24"/>
          <w:lang w:val="en-US"/>
        </w:rPr>
        <w:t xml:space="preserve"> </w:t>
      </w:r>
      <w:r w:rsidR="00501824" w:rsidRPr="00502E0A">
        <w:rPr>
          <w:rFonts w:ascii="Cambria" w:hAnsi="Cambria" w:cs="Times New Roman"/>
          <w:sz w:val="24"/>
          <w:szCs w:val="24"/>
        </w:rPr>
        <w:t>dan persegi berdasarkan pengamatan langsung terhadap benda-benda di lingkungan mereka.</w:t>
      </w:r>
    </w:p>
    <w:p w14:paraId="58C775B4" w14:textId="264487E3" w:rsidR="00501824" w:rsidRPr="00502E0A" w:rsidRDefault="0046197C" w:rsidP="00501824">
      <w:pPr>
        <w:spacing w:after="0" w:line="360" w:lineRule="auto"/>
        <w:ind w:firstLine="720"/>
        <w:jc w:val="both"/>
        <w:rPr>
          <w:rFonts w:ascii="Cambria" w:hAnsi="Cambria" w:cs="Times New Roman"/>
          <w:sz w:val="24"/>
          <w:szCs w:val="24"/>
        </w:rPr>
      </w:pPr>
      <w:r>
        <w:rPr>
          <w:rFonts w:ascii="Cambria" w:hAnsi="Cambria" w:cs="Times New Roman"/>
          <w:sz w:val="24"/>
          <w:szCs w:val="24"/>
          <w:lang w:val="en-US"/>
        </w:rPr>
        <w:t xml:space="preserve">Menurut </w:t>
      </w:r>
      <w:r w:rsidR="00CD6268">
        <w:rPr>
          <w:rFonts w:ascii="Cambria" w:hAnsi="Cambria" w:cs="Times New Roman"/>
          <w:sz w:val="24"/>
          <w:szCs w:val="24"/>
        </w:rPr>
        <w:t>Lestari</w:t>
      </w:r>
      <w:r w:rsidR="00274F48">
        <w:rPr>
          <w:rFonts w:ascii="Cambria" w:hAnsi="Cambria" w:cs="Times New Roman"/>
          <w:sz w:val="24"/>
          <w:szCs w:val="24"/>
        </w:rPr>
        <w:t xml:space="preserve"> </w:t>
      </w:r>
      <w:r w:rsidR="00274F48">
        <w:rPr>
          <w:rFonts w:ascii="Cambria" w:hAnsi="Cambria" w:cs="Times New Roman"/>
          <w:sz w:val="24"/>
          <w:szCs w:val="24"/>
          <w:lang w:val="en-US"/>
        </w:rPr>
        <w:t xml:space="preserve">(2011), </w:t>
      </w:r>
      <w:r w:rsidR="00274F48">
        <w:rPr>
          <w:rFonts w:ascii="Cambria" w:hAnsi="Cambria" w:cs="Times New Roman"/>
          <w:sz w:val="24"/>
          <w:szCs w:val="24"/>
        </w:rPr>
        <w:t>m</w:t>
      </w:r>
      <w:r w:rsidR="004730A9" w:rsidRPr="004730A9">
        <w:rPr>
          <w:rFonts w:ascii="Cambria" w:hAnsi="Cambria" w:cs="Times New Roman"/>
          <w:sz w:val="24"/>
          <w:szCs w:val="24"/>
        </w:rPr>
        <w:t xml:space="preserve">engenali, memajang, memberi label, dan </w:t>
      </w:r>
      <w:r w:rsidR="00927E6F">
        <w:rPr>
          <w:rFonts w:ascii="Cambria" w:hAnsi="Cambria" w:cs="Times New Roman"/>
          <w:sz w:val="24"/>
          <w:szCs w:val="24"/>
          <w:lang w:val="en-US"/>
        </w:rPr>
        <w:t>menyatukan</w:t>
      </w:r>
      <w:r w:rsidR="004730A9" w:rsidRPr="004730A9">
        <w:rPr>
          <w:rFonts w:ascii="Cambria" w:hAnsi="Cambria" w:cs="Times New Roman"/>
          <w:sz w:val="24"/>
          <w:szCs w:val="24"/>
        </w:rPr>
        <w:t xml:space="preserve"> </w:t>
      </w:r>
      <w:r w:rsidR="00927E6F">
        <w:rPr>
          <w:rFonts w:ascii="Cambria" w:hAnsi="Cambria" w:cs="Times New Roman"/>
          <w:sz w:val="24"/>
          <w:szCs w:val="24"/>
          <w:lang w:val="en-US"/>
        </w:rPr>
        <w:t>elemen-elemen</w:t>
      </w:r>
      <w:r w:rsidR="00274F48">
        <w:rPr>
          <w:rFonts w:ascii="Cambria" w:hAnsi="Cambria" w:cs="Times New Roman"/>
          <w:sz w:val="24"/>
          <w:szCs w:val="24"/>
        </w:rPr>
        <w:t xml:space="preserve"> di lingkungan yang d</w:t>
      </w:r>
      <w:r w:rsidR="00927E6F">
        <w:rPr>
          <w:rFonts w:ascii="Cambria" w:hAnsi="Cambria" w:cs="Times New Roman"/>
          <w:sz w:val="24"/>
          <w:szCs w:val="24"/>
          <w:lang w:val="en-US"/>
        </w:rPr>
        <w:t>idasari</w:t>
      </w:r>
      <w:r w:rsidR="00927E6F">
        <w:rPr>
          <w:rFonts w:ascii="Cambria" w:hAnsi="Cambria" w:cs="Times New Roman"/>
          <w:sz w:val="24"/>
          <w:szCs w:val="24"/>
        </w:rPr>
        <w:t xml:space="preserve"> bentuk geometris tertentu</w:t>
      </w:r>
      <w:r w:rsidR="00927E6F">
        <w:rPr>
          <w:rFonts w:ascii="Cambria" w:hAnsi="Cambria" w:cs="Times New Roman"/>
          <w:sz w:val="24"/>
          <w:szCs w:val="24"/>
          <w:lang w:val="en-US"/>
        </w:rPr>
        <w:t xml:space="preserve"> </w:t>
      </w:r>
      <w:r w:rsidR="004730A9" w:rsidRPr="004730A9">
        <w:rPr>
          <w:rFonts w:ascii="Cambria" w:hAnsi="Cambria" w:cs="Times New Roman"/>
          <w:sz w:val="24"/>
          <w:szCs w:val="24"/>
        </w:rPr>
        <w:t xml:space="preserve">seperti </w:t>
      </w:r>
      <w:r w:rsidR="00927E6F" w:rsidRPr="00927E6F">
        <w:rPr>
          <w:rFonts w:ascii="Cambria" w:hAnsi="Cambria" w:cs="Times New Roman"/>
          <w:sz w:val="24"/>
          <w:szCs w:val="24"/>
        </w:rPr>
        <w:t xml:space="preserve">persegi panjang, </w:t>
      </w:r>
      <w:r w:rsidR="004730A9" w:rsidRPr="004730A9">
        <w:rPr>
          <w:rFonts w:ascii="Cambria" w:hAnsi="Cambria" w:cs="Times New Roman"/>
          <w:sz w:val="24"/>
          <w:szCs w:val="24"/>
        </w:rPr>
        <w:t xml:space="preserve">persegi, </w:t>
      </w:r>
      <w:r w:rsidR="00927E6F">
        <w:rPr>
          <w:rFonts w:ascii="Cambria" w:hAnsi="Cambria" w:cs="Times New Roman"/>
          <w:sz w:val="24"/>
          <w:szCs w:val="24"/>
        </w:rPr>
        <w:t>dan lingkaran</w:t>
      </w:r>
      <w:r w:rsidR="00927E6F">
        <w:rPr>
          <w:rFonts w:ascii="Cambria" w:hAnsi="Cambria" w:cs="Times New Roman"/>
          <w:sz w:val="24"/>
          <w:szCs w:val="24"/>
          <w:lang w:val="en-US"/>
        </w:rPr>
        <w:t xml:space="preserve"> </w:t>
      </w:r>
      <w:r w:rsidR="004730A9" w:rsidRPr="004730A9">
        <w:rPr>
          <w:rFonts w:ascii="Cambria" w:hAnsi="Cambria" w:cs="Times New Roman"/>
          <w:sz w:val="24"/>
          <w:szCs w:val="24"/>
        </w:rPr>
        <w:t xml:space="preserve">merupakan komponen penting dari keterampilan pengenalan bentuk geometris </w:t>
      </w:r>
      <w:r w:rsidR="00E83F8B">
        <w:rPr>
          <w:rFonts w:ascii="Cambria" w:hAnsi="Cambria" w:cs="Times New Roman"/>
          <w:sz w:val="24"/>
          <w:szCs w:val="24"/>
        </w:rPr>
        <w:t>anak</w:t>
      </w:r>
      <w:r w:rsidR="004730A9" w:rsidRPr="004730A9">
        <w:rPr>
          <w:rFonts w:ascii="Cambria" w:hAnsi="Cambria" w:cs="Times New Roman"/>
          <w:sz w:val="24"/>
          <w:szCs w:val="24"/>
        </w:rPr>
        <w:t>.</w:t>
      </w:r>
      <w:r w:rsidR="00501824" w:rsidRPr="00502E0A">
        <w:rPr>
          <w:rFonts w:ascii="Cambria" w:hAnsi="Cambria" w:cs="Times New Roman"/>
          <w:sz w:val="24"/>
          <w:szCs w:val="24"/>
        </w:rPr>
        <w:t xml:space="preserve"> Pada tahap ini, </w:t>
      </w:r>
      <w:r w:rsidR="0087097B" w:rsidRPr="0087097B">
        <w:rPr>
          <w:rFonts w:ascii="Cambria" w:hAnsi="Cambria" w:cs="Times New Roman"/>
          <w:sz w:val="24"/>
          <w:szCs w:val="24"/>
        </w:rPr>
        <w:t xml:space="preserve">Anak </w:t>
      </w:r>
      <w:r w:rsidR="0087097B">
        <w:rPr>
          <w:rFonts w:ascii="Cambria" w:hAnsi="Cambria" w:cs="Times New Roman"/>
          <w:sz w:val="24"/>
          <w:szCs w:val="24"/>
          <w:lang w:val="en-US"/>
        </w:rPr>
        <w:t>anak</w:t>
      </w:r>
      <w:r w:rsidR="0087097B" w:rsidRPr="0087097B">
        <w:rPr>
          <w:rFonts w:ascii="Cambria" w:hAnsi="Cambria" w:cs="Times New Roman"/>
          <w:sz w:val="24"/>
          <w:szCs w:val="24"/>
        </w:rPr>
        <w:t xml:space="preserve"> tidak hanya meniru bentuk-bentuk ini</w:t>
      </w:r>
      <w:r w:rsidR="00501824" w:rsidRPr="00502E0A">
        <w:rPr>
          <w:rFonts w:ascii="Cambria" w:hAnsi="Cambria" w:cs="Times New Roman"/>
          <w:sz w:val="24"/>
          <w:szCs w:val="24"/>
        </w:rPr>
        <w:t xml:space="preserve">, tetapi juga diajak untuk aktif dalam menunjukkan dan menyebutkan bentuk yang ada di lingkungan sekitar mereka. Misalnya, anak dapat mengenali dan menyebutkan benda-benda yang berbentuk segitiga, seperti atap rumah, atau benda-benda berbentuk lingkaran, seperti roda sepeda. Lebih lanjut, anak juga didorong untuk mengumpulkan </w:t>
      </w:r>
      <w:r w:rsidR="001159DF" w:rsidRPr="001159DF">
        <w:rPr>
          <w:rFonts w:ascii="Cambria" w:hAnsi="Cambria" w:cs="Times New Roman"/>
          <w:sz w:val="24"/>
          <w:szCs w:val="24"/>
        </w:rPr>
        <w:t xml:space="preserve">item </w:t>
      </w:r>
      <w:r w:rsidR="001159DF">
        <w:rPr>
          <w:rFonts w:ascii="Cambria" w:hAnsi="Cambria" w:cs="Times New Roman"/>
          <w:sz w:val="24"/>
          <w:szCs w:val="24"/>
          <w:lang w:val="en-US"/>
        </w:rPr>
        <w:t>ama</w:t>
      </w:r>
      <w:r w:rsidR="001159DF" w:rsidRPr="001159DF">
        <w:rPr>
          <w:rFonts w:ascii="Cambria" w:hAnsi="Cambria" w:cs="Times New Roman"/>
          <w:sz w:val="24"/>
          <w:szCs w:val="24"/>
        </w:rPr>
        <w:t xml:space="preserve"> dengan bentuk geometris</w:t>
      </w:r>
      <w:r w:rsidR="00501824" w:rsidRPr="00502E0A">
        <w:rPr>
          <w:rFonts w:ascii="Cambria" w:hAnsi="Cambria" w:cs="Times New Roman"/>
          <w:sz w:val="24"/>
          <w:szCs w:val="24"/>
        </w:rPr>
        <w:t xml:space="preserve"> yang telah mereka pelajari. Aktivitas ini membantu anak untuk menghubungkan konsep geometri dengan dunia nyata secara langsung. Selain itu, melalui kegiatan ini, </w:t>
      </w:r>
      <w:r w:rsidR="00E83F8B">
        <w:rPr>
          <w:rFonts w:ascii="Cambria" w:hAnsi="Cambria" w:cs="Times New Roman"/>
          <w:sz w:val="24"/>
          <w:szCs w:val="24"/>
        </w:rPr>
        <w:t>anak</w:t>
      </w:r>
      <w:r w:rsidR="00501824" w:rsidRPr="00502E0A">
        <w:rPr>
          <w:rFonts w:ascii="Cambria" w:hAnsi="Cambria" w:cs="Times New Roman"/>
          <w:sz w:val="24"/>
          <w:szCs w:val="24"/>
        </w:rPr>
        <w:t xml:space="preserve"> dapat melatih keterampilan observasi dan klasifikasi, serta meningkatkan kemampuan berpikir anak dalam memahami bentuk dan ruang. </w:t>
      </w:r>
    </w:p>
    <w:p w14:paraId="76FB6E4D" w14:textId="627A17DC" w:rsidR="00501824" w:rsidRPr="00502E0A" w:rsidRDefault="0087097B" w:rsidP="00501824">
      <w:pPr>
        <w:spacing w:after="0" w:line="360" w:lineRule="auto"/>
        <w:ind w:firstLine="720"/>
        <w:jc w:val="both"/>
        <w:rPr>
          <w:rFonts w:ascii="Cambria" w:hAnsi="Cambria" w:cs="Times New Roman"/>
          <w:sz w:val="24"/>
          <w:szCs w:val="24"/>
        </w:rPr>
      </w:pPr>
      <w:r w:rsidRPr="0087097B">
        <w:rPr>
          <w:rFonts w:ascii="Cambria" w:hAnsi="Cambria" w:cs="Times New Roman"/>
          <w:sz w:val="24"/>
          <w:szCs w:val="24"/>
        </w:rPr>
        <w:t xml:space="preserve">Pengenalan bentuk geometri sejak dini memiliki dampak yang signifikan terhadap perkembangan selanjutnya. Bermain sambil belajar merupakan salah satu cara untuk mengenalkan bentuk geometri. Menurut Dinas Pendidikan Patmawati, pengenalan bentuk geometri sejak dini pada anak meliputi kemampuan menyebutkan nama benda-benda geometris, membedakannya, mengidentifikasi ciri-cirinya, dan mengelompokkan </w:t>
      </w:r>
      <w:r w:rsidR="001159DF">
        <w:rPr>
          <w:rFonts w:ascii="Cambria" w:hAnsi="Cambria" w:cs="Times New Roman"/>
          <w:sz w:val="24"/>
          <w:szCs w:val="24"/>
          <w:lang w:val="en-US"/>
        </w:rPr>
        <w:t>bentuk</w:t>
      </w:r>
      <w:r w:rsidRPr="0087097B">
        <w:rPr>
          <w:rFonts w:ascii="Cambria" w:hAnsi="Cambria" w:cs="Times New Roman"/>
          <w:sz w:val="24"/>
          <w:szCs w:val="24"/>
        </w:rPr>
        <w:t xml:space="preserve"> geometris (seperti persegi, </w:t>
      </w:r>
      <w:r w:rsidR="001159DF" w:rsidRPr="001159DF">
        <w:rPr>
          <w:rFonts w:ascii="Cambria" w:hAnsi="Cambria" w:cs="Times New Roman"/>
          <w:sz w:val="24"/>
          <w:szCs w:val="24"/>
        </w:rPr>
        <w:t>segitiga,</w:t>
      </w:r>
      <w:r w:rsidR="001159DF">
        <w:rPr>
          <w:rFonts w:ascii="Cambria" w:hAnsi="Cambria" w:cs="Times New Roman"/>
          <w:sz w:val="24"/>
          <w:szCs w:val="24"/>
          <w:lang w:val="en-US"/>
        </w:rPr>
        <w:t xml:space="preserve"> </w:t>
      </w:r>
      <w:r>
        <w:rPr>
          <w:rFonts w:ascii="Cambria" w:hAnsi="Cambria" w:cs="Times New Roman"/>
          <w:sz w:val="24"/>
          <w:szCs w:val="24"/>
        </w:rPr>
        <w:t>dan lingkaran)</w:t>
      </w:r>
      <w:r w:rsidR="00501824" w:rsidRPr="00502E0A">
        <w:rPr>
          <w:rFonts w:ascii="Cambria" w:hAnsi="Cambria" w:cs="Times New Roman"/>
          <w:sz w:val="24"/>
          <w:szCs w:val="24"/>
        </w:rPr>
        <w:t xml:space="preserve"> (Tue et al. 2021).</w:t>
      </w:r>
    </w:p>
    <w:p w14:paraId="26C3801A" w14:textId="45222DAE" w:rsidR="00501824" w:rsidRPr="00B56C32" w:rsidRDefault="0087097B" w:rsidP="00501824">
      <w:pPr>
        <w:spacing w:after="0" w:line="360" w:lineRule="auto"/>
        <w:ind w:firstLine="720"/>
        <w:jc w:val="both"/>
        <w:rPr>
          <w:rFonts w:ascii="Cambria" w:hAnsi="Cambria" w:cs="Times New Roman"/>
          <w:sz w:val="24"/>
          <w:szCs w:val="24"/>
          <w:lang w:val="en-US"/>
        </w:rPr>
      </w:pPr>
      <w:r w:rsidRPr="0087097B">
        <w:rPr>
          <w:rFonts w:ascii="Cambria" w:hAnsi="Cambria" w:cs="Times New Roman"/>
          <w:sz w:val="24"/>
          <w:szCs w:val="24"/>
        </w:rPr>
        <w:t xml:space="preserve">Berdasarkan </w:t>
      </w:r>
      <w:r w:rsidR="00FC6E81">
        <w:rPr>
          <w:rFonts w:ascii="Cambria" w:hAnsi="Cambria" w:cs="Times New Roman"/>
          <w:sz w:val="24"/>
          <w:szCs w:val="24"/>
          <w:lang w:val="en-US"/>
        </w:rPr>
        <w:t>hasil observasi</w:t>
      </w:r>
      <w:r w:rsidR="00CD6268">
        <w:rPr>
          <w:rStyle w:val="CommentReference"/>
          <w:lang w:val="en-US"/>
        </w:rPr>
        <w:t xml:space="preserve"> </w:t>
      </w:r>
      <w:r w:rsidR="00CD6268" w:rsidRPr="00CD6268">
        <w:rPr>
          <w:rStyle w:val="CommentReference"/>
          <w:rFonts w:ascii="Cambria" w:hAnsi="Cambria"/>
          <w:sz w:val="24"/>
          <w:szCs w:val="24"/>
          <w:lang w:val="en-US"/>
        </w:rPr>
        <w:t>di</w:t>
      </w:r>
      <w:r w:rsidR="00CD6268">
        <w:rPr>
          <w:rStyle w:val="CommentReference"/>
          <w:sz w:val="24"/>
          <w:szCs w:val="24"/>
          <w:lang w:val="en-US"/>
        </w:rPr>
        <w:t xml:space="preserve"> </w:t>
      </w:r>
      <w:r w:rsidRPr="00CD6268">
        <w:rPr>
          <w:rFonts w:ascii="Cambria" w:hAnsi="Cambria" w:cs="Times New Roman"/>
          <w:sz w:val="24"/>
          <w:szCs w:val="24"/>
        </w:rPr>
        <w:t>TK</w:t>
      </w:r>
      <w:r w:rsidRPr="0087097B">
        <w:rPr>
          <w:rFonts w:ascii="Cambria" w:hAnsi="Cambria" w:cs="Times New Roman"/>
          <w:sz w:val="24"/>
          <w:szCs w:val="24"/>
        </w:rPr>
        <w:t xml:space="preserve"> Negeri Pembina Kwandang Kecamatan Kwandang Kabupaten Gorontalo Utara pada tanggal 15 Oktober 2024,</w:t>
      </w:r>
      <w:r>
        <w:rPr>
          <w:rFonts w:ascii="Cambria" w:hAnsi="Cambria" w:cs="Times New Roman"/>
          <w:sz w:val="24"/>
          <w:szCs w:val="24"/>
          <w:lang w:val="en-US"/>
        </w:rPr>
        <w:t xml:space="preserve"> </w:t>
      </w:r>
      <w:r w:rsidR="00501824" w:rsidRPr="00502E0A">
        <w:rPr>
          <w:rFonts w:ascii="Cambria" w:hAnsi="Cambria" w:cs="Times New Roman"/>
          <w:sz w:val="24"/>
          <w:szCs w:val="24"/>
        </w:rPr>
        <w:t xml:space="preserve">ditemukan bahwa </w:t>
      </w:r>
      <w:r w:rsidR="001159DF">
        <w:rPr>
          <w:rFonts w:ascii="Cambria" w:hAnsi="Cambria" w:cs="Times New Roman"/>
          <w:sz w:val="24"/>
          <w:szCs w:val="24"/>
          <w:lang w:val="en-US"/>
        </w:rPr>
        <w:t>keahlian</w:t>
      </w:r>
      <w:r w:rsidR="00501824" w:rsidRPr="00502E0A">
        <w:rPr>
          <w:rFonts w:ascii="Cambria" w:hAnsi="Cambria" w:cs="Times New Roman"/>
          <w:sz w:val="24"/>
          <w:szCs w:val="24"/>
        </w:rPr>
        <w:t xml:space="preserve"> mengenal </w:t>
      </w:r>
      <w:r w:rsidR="001159DF">
        <w:rPr>
          <w:rFonts w:ascii="Cambria" w:hAnsi="Cambria" w:cs="Times New Roman"/>
          <w:sz w:val="24"/>
          <w:szCs w:val="24"/>
          <w:lang w:val="en-US"/>
        </w:rPr>
        <w:t>bagian</w:t>
      </w:r>
      <w:r w:rsidR="00501824" w:rsidRPr="00502E0A">
        <w:rPr>
          <w:rFonts w:ascii="Cambria" w:hAnsi="Cambria" w:cs="Times New Roman"/>
          <w:sz w:val="24"/>
          <w:szCs w:val="24"/>
        </w:rPr>
        <w:t xml:space="preserve"> geometri pada </w:t>
      </w:r>
      <w:r w:rsidR="00E83F8B">
        <w:rPr>
          <w:rFonts w:ascii="Cambria" w:hAnsi="Cambria" w:cs="Times New Roman"/>
          <w:sz w:val="24"/>
          <w:szCs w:val="24"/>
        </w:rPr>
        <w:t>anak</w:t>
      </w:r>
      <w:r w:rsidR="00501824" w:rsidRPr="00502E0A">
        <w:rPr>
          <w:rFonts w:ascii="Cambria" w:hAnsi="Cambria" w:cs="Times New Roman"/>
          <w:sz w:val="24"/>
          <w:szCs w:val="24"/>
        </w:rPr>
        <w:t xml:space="preserve"> kelompok B masih tergolong rendah. Banyak anak yang mengalami kesulitan dalam memahami dan </w:t>
      </w:r>
      <w:r w:rsidR="001159DF">
        <w:rPr>
          <w:rFonts w:ascii="Cambria" w:hAnsi="Cambria" w:cs="Times New Roman"/>
          <w:sz w:val="24"/>
          <w:szCs w:val="24"/>
          <w:lang w:val="en-US"/>
        </w:rPr>
        <w:t xml:space="preserve">membedakan </w:t>
      </w:r>
      <w:r w:rsidR="00501824" w:rsidRPr="00502E0A">
        <w:rPr>
          <w:rFonts w:ascii="Cambria" w:hAnsi="Cambria" w:cs="Times New Roman"/>
          <w:sz w:val="24"/>
          <w:szCs w:val="24"/>
        </w:rPr>
        <w:t xml:space="preserve">berbagai bentuk geometri dasar, seperti </w:t>
      </w:r>
      <w:r w:rsidR="001159DF">
        <w:rPr>
          <w:rFonts w:ascii="Cambria" w:hAnsi="Cambria" w:cs="Times New Roman"/>
          <w:sz w:val="24"/>
          <w:szCs w:val="24"/>
          <w:lang w:val="en-US"/>
        </w:rPr>
        <w:t>persegi</w:t>
      </w:r>
      <w:r w:rsidR="00927E6F">
        <w:rPr>
          <w:rFonts w:ascii="Cambria" w:hAnsi="Cambria" w:cs="Times New Roman"/>
          <w:sz w:val="24"/>
          <w:szCs w:val="24"/>
          <w:lang w:val="en-US"/>
        </w:rPr>
        <w:t>,</w:t>
      </w:r>
      <w:r w:rsidR="00927E6F" w:rsidRPr="00927E6F">
        <w:t xml:space="preserve"> </w:t>
      </w:r>
      <w:r w:rsidR="00927E6F" w:rsidRPr="00927E6F">
        <w:rPr>
          <w:rFonts w:ascii="Cambria" w:hAnsi="Cambria" w:cs="Times New Roman"/>
          <w:sz w:val="24"/>
          <w:szCs w:val="24"/>
          <w:lang w:val="en-US"/>
        </w:rPr>
        <w:t>segitiga,</w:t>
      </w:r>
      <w:r w:rsidR="00501824" w:rsidRPr="00502E0A">
        <w:rPr>
          <w:rFonts w:ascii="Cambria" w:hAnsi="Cambria" w:cs="Times New Roman"/>
          <w:sz w:val="24"/>
          <w:szCs w:val="24"/>
        </w:rPr>
        <w:t xml:space="preserve"> dan lainnya. Selain itu, terdapat </w:t>
      </w:r>
      <w:r w:rsidR="00501824" w:rsidRPr="00502E0A">
        <w:rPr>
          <w:rFonts w:ascii="Cambria" w:hAnsi="Cambria" w:cs="Times New Roman"/>
          <w:sz w:val="24"/>
          <w:szCs w:val="24"/>
        </w:rPr>
        <w:lastRenderedPageBreak/>
        <w:t xml:space="preserve">kecenderungan bahwa </w:t>
      </w:r>
      <w:r w:rsidR="00E83F8B">
        <w:rPr>
          <w:rFonts w:ascii="Cambria" w:hAnsi="Cambria" w:cs="Times New Roman"/>
          <w:sz w:val="24"/>
          <w:szCs w:val="24"/>
        </w:rPr>
        <w:t>anak</w:t>
      </w:r>
      <w:r w:rsidR="00501824" w:rsidRPr="00502E0A">
        <w:rPr>
          <w:rFonts w:ascii="Cambria" w:hAnsi="Cambria" w:cs="Times New Roman"/>
          <w:sz w:val="24"/>
          <w:szCs w:val="24"/>
        </w:rPr>
        <w:t xml:space="preserve"> merasa bosan atau kurang tertarik ketika belajar konsep geometri. Hal ini disebabkan oleh konsep geometri yang terlalu rumit dan sulit untuk dipahami, terutama karena materi yang disampaikan sering kali tidak terhubung langsung dengan pengalaman atau dunia nyata yang dekat dengan kehidupan anak usia dini. Kondisi tersebut semakin diperburuk oleh kurangnya media pembelajaran yang digunakan di sekolah, baik dari segi jumlah maupun kualitas. Media pembelajaran yang ada sering kali tidak menarik perhatian </w:t>
      </w:r>
      <w:r w:rsidR="00E83F8B">
        <w:rPr>
          <w:rFonts w:ascii="Cambria" w:hAnsi="Cambria" w:cs="Times New Roman"/>
          <w:sz w:val="24"/>
          <w:szCs w:val="24"/>
        </w:rPr>
        <w:t>anak</w:t>
      </w:r>
      <w:r w:rsidR="00501824" w:rsidRPr="00502E0A">
        <w:rPr>
          <w:rFonts w:ascii="Cambria" w:hAnsi="Cambria" w:cs="Times New Roman"/>
          <w:sz w:val="24"/>
          <w:szCs w:val="24"/>
        </w:rPr>
        <w:t xml:space="preserve"> dan tidak sesuai dengan minat mereka, sehingga tidak mampu memotivasi anak untuk lebih antusias dalam mempelajari konsep geometri.</w:t>
      </w:r>
      <w:r w:rsidR="00B56C32">
        <w:rPr>
          <w:rFonts w:ascii="Cambria" w:hAnsi="Cambria" w:cs="Times New Roman"/>
          <w:sz w:val="24"/>
          <w:szCs w:val="24"/>
          <w:lang w:val="en-US"/>
        </w:rPr>
        <w:t xml:space="preserve"> Melalui maze, anak-anak terdorong untuk berpikir kreatif dalam menyelesaikan masalah sederhana, yaitu menemukan jalur yang telah dirancang secara sistematif dalam media tersebut.</w:t>
      </w:r>
    </w:p>
    <w:p w14:paraId="3516304D" w14:textId="2754B95A" w:rsidR="00501824" w:rsidRPr="00185E30" w:rsidRDefault="00927E6F" w:rsidP="007433FA">
      <w:pPr>
        <w:spacing w:after="0" w:line="360" w:lineRule="auto"/>
        <w:ind w:firstLine="720"/>
        <w:jc w:val="both"/>
        <w:rPr>
          <w:rFonts w:ascii="Cambria" w:hAnsi="Cambria" w:cs="Times New Roman"/>
          <w:sz w:val="24"/>
          <w:szCs w:val="24"/>
          <w:lang w:val="en-US"/>
        </w:rPr>
      </w:pPr>
      <w:r>
        <w:rPr>
          <w:rFonts w:ascii="Cambria" w:hAnsi="Cambria" w:cs="Times New Roman"/>
          <w:sz w:val="24"/>
          <w:szCs w:val="24"/>
          <w:lang w:val="en-US"/>
        </w:rPr>
        <w:t>Inti dari ber</w:t>
      </w:r>
      <w:r>
        <w:rPr>
          <w:rFonts w:ascii="Cambria" w:hAnsi="Cambria" w:cs="Times New Roman"/>
          <w:sz w:val="24"/>
          <w:szCs w:val="24"/>
        </w:rPr>
        <w:t>kembang</w:t>
      </w:r>
      <w:r>
        <w:rPr>
          <w:rFonts w:ascii="Cambria" w:hAnsi="Cambria" w:cs="Times New Roman"/>
          <w:sz w:val="24"/>
          <w:szCs w:val="24"/>
          <w:lang w:val="en-US"/>
        </w:rPr>
        <w:t>nya</w:t>
      </w:r>
      <w:r w:rsidR="00501824" w:rsidRPr="00502E0A">
        <w:rPr>
          <w:rFonts w:ascii="Cambria" w:hAnsi="Cambria" w:cs="Times New Roman"/>
          <w:sz w:val="24"/>
          <w:szCs w:val="24"/>
        </w:rPr>
        <w:t xml:space="preserve"> anak usia dini adalah pengenalan media pembelajaran yang tepat. Media pembelajaran seperti </w:t>
      </w:r>
      <w:r w:rsidR="00501824" w:rsidRPr="00502E0A">
        <w:rPr>
          <w:rFonts w:ascii="Cambria" w:hAnsi="Cambria" w:cs="Times New Roman"/>
          <w:i/>
          <w:sz w:val="24"/>
          <w:szCs w:val="24"/>
        </w:rPr>
        <w:t>maze</w:t>
      </w:r>
      <w:r w:rsidR="00501824" w:rsidRPr="00502E0A">
        <w:rPr>
          <w:rFonts w:ascii="Cambria" w:hAnsi="Cambria" w:cs="Times New Roman"/>
          <w:sz w:val="24"/>
          <w:szCs w:val="24"/>
        </w:rPr>
        <w:t xml:space="preserve"> dapat m</w:t>
      </w:r>
      <w:r w:rsidR="00A34A01">
        <w:rPr>
          <w:rFonts w:ascii="Cambria" w:hAnsi="Cambria" w:cs="Times New Roman"/>
          <w:sz w:val="24"/>
          <w:szCs w:val="24"/>
        </w:rPr>
        <w:t xml:space="preserve">embantu </w:t>
      </w:r>
      <w:r w:rsidR="00E83F8B">
        <w:rPr>
          <w:rFonts w:ascii="Cambria" w:hAnsi="Cambria" w:cs="Times New Roman"/>
          <w:sz w:val="24"/>
          <w:szCs w:val="24"/>
        </w:rPr>
        <w:t>anak</w:t>
      </w:r>
      <w:r w:rsidR="00A34A01" w:rsidRPr="00A34A01">
        <w:t xml:space="preserve"> </w:t>
      </w:r>
      <w:r w:rsidR="00A34A01" w:rsidRPr="00A34A01">
        <w:rPr>
          <w:rFonts w:ascii="Cambria" w:hAnsi="Cambria" w:cs="Times New Roman"/>
          <w:sz w:val="24"/>
          <w:szCs w:val="24"/>
        </w:rPr>
        <w:t>membedakan</w:t>
      </w:r>
      <w:r w:rsidR="00A34A01">
        <w:rPr>
          <w:rFonts w:ascii="Cambria" w:hAnsi="Cambria" w:cs="Times New Roman"/>
          <w:sz w:val="24"/>
          <w:szCs w:val="24"/>
          <w:lang w:val="en-US"/>
        </w:rPr>
        <w:t xml:space="preserve"> dan</w:t>
      </w:r>
      <w:r w:rsidR="00A34A01">
        <w:rPr>
          <w:rFonts w:ascii="Cambria" w:hAnsi="Cambria" w:cs="Times New Roman"/>
          <w:sz w:val="24"/>
          <w:szCs w:val="24"/>
        </w:rPr>
        <w:t xml:space="preserve"> mengenali</w:t>
      </w:r>
      <w:r w:rsidR="00A34A01">
        <w:rPr>
          <w:rFonts w:ascii="Cambria" w:hAnsi="Cambria" w:cs="Times New Roman"/>
          <w:sz w:val="24"/>
          <w:szCs w:val="24"/>
          <w:lang w:val="en-US"/>
        </w:rPr>
        <w:t xml:space="preserve"> </w:t>
      </w:r>
      <w:r w:rsidR="00A34A01">
        <w:rPr>
          <w:rFonts w:ascii="Cambria" w:hAnsi="Cambria" w:cs="Times New Roman"/>
          <w:sz w:val="24"/>
          <w:szCs w:val="24"/>
        </w:rPr>
        <w:t>be</w:t>
      </w:r>
      <w:r w:rsidR="00B56C32">
        <w:rPr>
          <w:rFonts w:ascii="Cambria" w:hAnsi="Cambria" w:cs="Times New Roman"/>
          <w:sz w:val="24"/>
          <w:szCs w:val="24"/>
          <w:lang w:val="en-US"/>
        </w:rPr>
        <w:t>,</w:t>
      </w:r>
      <w:r w:rsidR="00A34A01">
        <w:rPr>
          <w:rFonts w:ascii="Cambria" w:hAnsi="Cambria" w:cs="Times New Roman"/>
          <w:sz w:val="24"/>
          <w:szCs w:val="24"/>
        </w:rPr>
        <w:t>rbagai bentuk</w:t>
      </w:r>
      <w:r w:rsidR="00501824" w:rsidRPr="00502E0A">
        <w:rPr>
          <w:rFonts w:ascii="Cambria" w:hAnsi="Cambria" w:cs="Times New Roman"/>
          <w:sz w:val="24"/>
          <w:szCs w:val="24"/>
        </w:rPr>
        <w:t xml:space="preserve"> geometri</w:t>
      </w:r>
      <w:r w:rsidR="00A34A01">
        <w:rPr>
          <w:rFonts w:ascii="Cambria" w:hAnsi="Cambria" w:cs="Times New Roman"/>
          <w:sz w:val="24"/>
          <w:szCs w:val="24"/>
          <w:lang w:val="en-US"/>
        </w:rPr>
        <w:t>s</w:t>
      </w:r>
      <w:r w:rsidR="00501824" w:rsidRPr="00502E0A">
        <w:rPr>
          <w:rFonts w:ascii="Cambria" w:hAnsi="Cambria" w:cs="Times New Roman"/>
          <w:sz w:val="24"/>
          <w:szCs w:val="24"/>
        </w:rPr>
        <w:t xml:space="preserve">. Pada umumnya, </w:t>
      </w:r>
      <w:r w:rsidR="00501824" w:rsidRPr="00502E0A">
        <w:rPr>
          <w:rFonts w:ascii="Cambria" w:hAnsi="Cambria" w:cs="Times New Roman"/>
          <w:i/>
          <w:sz w:val="24"/>
          <w:szCs w:val="24"/>
        </w:rPr>
        <w:t>maze</w:t>
      </w:r>
      <w:r w:rsidR="00501824" w:rsidRPr="00502E0A">
        <w:rPr>
          <w:rFonts w:ascii="Cambria" w:hAnsi="Cambria" w:cs="Times New Roman"/>
          <w:sz w:val="24"/>
          <w:szCs w:val="24"/>
        </w:rPr>
        <w:t xml:space="preserve"> adalah permainan yang dirancang untuk menguji strategi dan kemampuan mencari jalan keluar, dengan jalan-jalan sempit yang harus dilalui.</w:t>
      </w:r>
      <w:r w:rsidR="007433FA">
        <w:rPr>
          <w:rFonts w:ascii="Cambria" w:hAnsi="Cambria" w:cs="Times New Roman"/>
          <w:sz w:val="24"/>
          <w:szCs w:val="24"/>
          <w:lang w:val="en-US"/>
        </w:rPr>
        <w:t xml:space="preserve"> Maze dibuat dengan banyak jalur yang saling berhubungan untuk menemukan jalan keluar.</w:t>
      </w:r>
      <w:r w:rsidR="00501824" w:rsidRPr="00502E0A">
        <w:rPr>
          <w:rFonts w:ascii="Cambria" w:hAnsi="Cambria" w:cs="Times New Roman"/>
          <w:sz w:val="24"/>
          <w:szCs w:val="24"/>
        </w:rPr>
        <w:t xml:space="preserve"> Dalam konteks geometri, </w:t>
      </w:r>
      <w:r w:rsidR="00501824" w:rsidRPr="00502E0A">
        <w:rPr>
          <w:rFonts w:ascii="Cambria" w:hAnsi="Cambria" w:cs="Times New Roman"/>
          <w:i/>
          <w:sz w:val="24"/>
          <w:szCs w:val="24"/>
        </w:rPr>
        <w:t>maze</w:t>
      </w:r>
      <w:r w:rsidR="00501824" w:rsidRPr="00502E0A">
        <w:rPr>
          <w:rFonts w:ascii="Cambria" w:hAnsi="Cambria" w:cs="Times New Roman"/>
          <w:sz w:val="24"/>
          <w:szCs w:val="24"/>
        </w:rPr>
        <w:t xml:space="preserve"> ini bisa dirancang dengan berbagai bentuk dan pola geometri, seperti persegi, segitiga, atau bahkan bentuk-bentuk yang lebih kompleks, di mana anak dihadapkan dengan tantangan untuk mengenali dan memecahkan masalah berbasis geometri. </w:t>
      </w:r>
    </w:p>
    <w:p w14:paraId="2F47BF0F" w14:textId="1DD32339" w:rsidR="00501824" w:rsidRPr="00502E0A" w:rsidRDefault="00501824" w:rsidP="00327478">
      <w:pPr>
        <w:spacing w:after="0" w:line="360" w:lineRule="auto"/>
        <w:ind w:firstLine="720"/>
        <w:jc w:val="both"/>
        <w:rPr>
          <w:rFonts w:ascii="Cambria" w:hAnsi="Cambria" w:cs="Times New Roman"/>
          <w:sz w:val="24"/>
          <w:szCs w:val="24"/>
        </w:rPr>
      </w:pPr>
      <w:r w:rsidRPr="00502E0A">
        <w:rPr>
          <w:rFonts w:ascii="Cambria" w:hAnsi="Cambria" w:cs="Times New Roman"/>
          <w:sz w:val="24"/>
          <w:szCs w:val="24"/>
        </w:rPr>
        <w:t xml:space="preserve">Menurut </w:t>
      </w:r>
      <w:r w:rsidR="00185E30">
        <w:rPr>
          <w:rFonts w:ascii="Cambria" w:hAnsi="Cambria" w:cs="Times New Roman"/>
          <w:sz w:val="24"/>
          <w:szCs w:val="24"/>
          <w:lang w:val="en-US"/>
        </w:rPr>
        <w:t>Safira dan Fidesrinur (2021), m</w:t>
      </w:r>
      <w:r w:rsidRPr="00502E0A">
        <w:rPr>
          <w:rFonts w:ascii="Cambria" w:hAnsi="Cambria" w:cs="Times New Roman"/>
          <w:i/>
          <w:sz w:val="24"/>
          <w:szCs w:val="24"/>
        </w:rPr>
        <w:t>aze</w:t>
      </w:r>
      <w:r w:rsidRPr="00502E0A">
        <w:rPr>
          <w:rFonts w:ascii="Cambria" w:hAnsi="Cambria" w:cs="Times New Roman"/>
          <w:sz w:val="24"/>
          <w:szCs w:val="24"/>
        </w:rPr>
        <w:t xml:space="preserve"> </w:t>
      </w:r>
      <w:r w:rsidR="00A34A01">
        <w:rPr>
          <w:rFonts w:ascii="Cambria" w:hAnsi="Cambria" w:cs="Times New Roman"/>
          <w:sz w:val="24"/>
          <w:szCs w:val="24"/>
          <w:lang w:val="en-US"/>
        </w:rPr>
        <w:t xml:space="preserve">adalah </w:t>
      </w:r>
      <w:r w:rsidR="00A34A01">
        <w:rPr>
          <w:rFonts w:ascii="Cambria" w:hAnsi="Cambria" w:cs="Times New Roman"/>
          <w:sz w:val="24"/>
          <w:szCs w:val="24"/>
        </w:rPr>
        <w:t>media pembelajaran</w:t>
      </w:r>
      <w:r w:rsidRPr="00502E0A">
        <w:rPr>
          <w:rFonts w:ascii="Cambria" w:hAnsi="Cambria" w:cs="Times New Roman"/>
          <w:sz w:val="24"/>
          <w:szCs w:val="24"/>
        </w:rPr>
        <w:t xml:space="preserve"> yang dirancang khusus untuk </w:t>
      </w:r>
      <w:r w:rsidR="00E83F8B">
        <w:rPr>
          <w:rFonts w:ascii="Cambria" w:hAnsi="Cambria" w:cs="Times New Roman"/>
          <w:sz w:val="24"/>
          <w:szCs w:val="24"/>
        </w:rPr>
        <w:t>anak</w:t>
      </w:r>
      <w:r w:rsidRPr="00502E0A">
        <w:rPr>
          <w:rFonts w:ascii="Cambria" w:hAnsi="Cambria" w:cs="Times New Roman"/>
          <w:sz w:val="24"/>
          <w:szCs w:val="24"/>
        </w:rPr>
        <w:t xml:space="preserve"> di Taman Kanak-kanak. Media ini bertujuan untuk mengenalkan anak pada berbagai bentuk geometri dasar, seperti segi tiga, segi empat, dan lingkaran, melalui media </w:t>
      </w:r>
      <w:r w:rsidRPr="00502E0A">
        <w:rPr>
          <w:rFonts w:ascii="Cambria" w:hAnsi="Cambria" w:cs="Times New Roman"/>
          <w:i/>
          <w:sz w:val="24"/>
          <w:szCs w:val="24"/>
        </w:rPr>
        <w:t>maze</w:t>
      </w:r>
      <w:r w:rsidRPr="00502E0A">
        <w:rPr>
          <w:rFonts w:ascii="Cambria" w:hAnsi="Cambria" w:cs="Times New Roman"/>
          <w:sz w:val="24"/>
          <w:szCs w:val="24"/>
        </w:rPr>
        <w:t xml:space="preserve"> yang menarik. Pendekatan ini menggambungkan konsep visual dan kinestetik, serta memadukan penggunaan media </w:t>
      </w:r>
      <w:r w:rsidRPr="00502E0A">
        <w:rPr>
          <w:rFonts w:ascii="Cambria" w:hAnsi="Cambria" w:cs="Times New Roman"/>
          <w:i/>
          <w:sz w:val="24"/>
          <w:szCs w:val="24"/>
        </w:rPr>
        <w:t>maze</w:t>
      </w:r>
      <w:r w:rsidRPr="00502E0A">
        <w:rPr>
          <w:rFonts w:ascii="Cambria" w:hAnsi="Cambria" w:cs="Times New Roman"/>
          <w:sz w:val="24"/>
          <w:szCs w:val="24"/>
        </w:rPr>
        <w:t xml:space="preserve"> dengan pembelajar geometri. Media </w:t>
      </w:r>
      <w:r w:rsidRPr="00502E0A">
        <w:rPr>
          <w:rFonts w:ascii="Cambria" w:hAnsi="Cambria" w:cs="Times New Roman"/>
          <w:i/>
          <w:sz w:val="24"/>
          <w:szCs w:val="24"/>
        </w:rPr>
        <w:t>maze</w:t>
      </w:r>
      <w:r w:rsidRPr="00502E0A">
        <w:rPr>
          <w:rFonts w:ascii="Cambria" w:hAnsi="Cambria" w:cs="Times New Roman"/>
          <w:sz w:val="24"/>
          <w:szCs w:val="24"/>
        </w:rPr>
        <w:t xml:space="preserve"> geometri</w:t>
      </w:r>
      <w:r w:rsidR="00A34A01">
        <w:rPr>
          <w:rFonts w:ascii="Cambria" w:hAnsi="Cambria" w:cs="Times New Roman"/>
          <w:sz w:val="24"/>
          <w:szCs w:val="24"/>
          <w:lang w:val="en-US"/>
        </w:rPr>
        <w:t>s</w:t>
      </w:r>
      <w:r w:rsidR="00A34A01">
        <w:rPr>
          <w:rFonts w:ascii="Cambria" w:hAnsi="Cambria" w:cs="Times New Roman"/>
          <w:sz w:val="24"/>
          <w:szCs w:val="24"/>
        </w:rPr>
        <w:t xml:space="preserve"> dirancang agar </w:t>
      </w:r>
      <w:r w:rsidR="00A34A01">
        <w:rPr>
          <w:rFonts w:ascii="Cambria" w:hAnsi="Cambria" w:cs="Times New Roman"/>
          <w:sz w:val="24"/>
          <w:szCs w:val="24"/>
          <w:lang w:val="en-US"/>
        </w:rPr>
        <w:t>aktivitas</w:t>
      </w:r>
      <w:r w:rsidRPr="00502E0A">
        <w:rPr>
          <w:rFonts w:ascii="Cambria" w:hAnsi="Cambria" w:cs="Times New Roman"/>
          <w:sz w:val="24"/>
          <w:szCs w:val="24"/>
        </w:rPr>
        <w:t xml:space="preserve"> menjadi lebih </w:t>
      </w:r>
      <w:r w:rsidR="00A34A01">
        <w:rPr>
          <w:rFonts w:ascii="Cambria" w:hAnsi="Cambria" w:cs="Times New Roman"/>
          <w:sz w:val="24"/>
          <w:szCs w:val="24"/>
          <w:lang w:val="en-US"/>
        </w:rPr>
        <w:t>seru</w:t>
      </w:r>
      <w:r w:rsidRPr="00502E0A">
        <w:rPr>
          <w:rFonts w:ascii="Cambria" w:hAnsi="Cambria" w:cs="Times New Roman"/>
          <w:sz w:val="24"/>
          <w:szCs w:val="24"/>
        </w:rPr>
        <w:t xml:space="preserve"> dan efektif, </w:t>
      </w:r>
      <w:r w:rsidR="00E83F8B">
        <w:rPr>
          <w:rFonts w:ascii="Cambria" w:hAnsi="Cambria" w:cs="Times New Roman"/>
          <w:sz w:val="24"/>
          <w:szCs w:val="24"/>
        </w:rPr>
        <w:t>anak</w:t>
      </w:r>
      <w:r w:rsidRPr="00502E0A">
        <w:rPr>
          <w:rFonts w:ascii="Cambria" w:hAnsi="Cambria" w:cs="Times New Roman"/>
          <w:sz w:val="24"/>
          <w:szCs w:val="24"/>
        </w:rPr>
        <w:t xml:space="preserve"> tidak hanya diajak untuk mengenal berbagai bentuk geometri, tetapi juga dilatih untuk mengembangkan keterampilan berpikir logis dan menyelesaikan tantangan. </w:t>
      </w:r>
      <w:r w:rsidR="00327478" w:rsidRPr="00694AF5">
        <w:rPr>
          <w:rFonts w:ascii="Cambria" w:hAnsi="Cambria" w:cs="Times New Roman"/>
          <w:sz w:val="24"/>
          <w:szCs w:val="24"/>
        </w:rPr>
        <w:t xml:space="preserve">Untuk meningkatkan efektivitas pembelajaran bentuk geometri, peneliti menggunakan media </w:t>
      </w:r>
      <w:r w:rsidR="00327478" w:rsidRPr="00694AF5">
        <w:rPr>
          <w:rFonts w:ascii="Cambria" w:hAnsi="Cambria" w:cs="Times New Roman"/>
          <w:i/>
          <w:sz w:val="24"/>
          <w:szCs w:val="24"/>
        </w:rPr>
        <w:t>big maze</w:t>
      </w:r>
      <w:r w:rsidR="00327478" w:rsidRPr="00694AF5">
        <w:rPr>
          <w:rFonts w:ascii="Cambria" w:hAnsi="Cambria" w:cs="Times New Roman"/>
          <w:sz w:val="24"/>
          <w:szCs w:val="24"/>
        </w:rPr>
        <w:t xml:space="preserve">, yaitu </w:t>
      </w:r>
      <w:r w:rsidR="00327478" w:rsidRPr="001F3B60">
        <w:rPr>
          <w:rFonts w:ascii="Cambria" w:hAnsi="Cambria" w:cs="Times New Roman"/>
          <w:i/>
          <w:sz w:val="24"/>
          <w:szCs w:val="24"/>
        </w:rPr>
        <w:t>maze</w:t>
      </w:r>
      <w:r w:rsidR="00327478" w:rsidRPr="00694AF5">
        <w:rPr>
          <w:rFonts w:ascii="Cambria" w:hAnsi="Cambria" w:cs="Times New Roman"/>
          <w:sz w:val="24"/>
          <w:szCs w:val="24"/>
        </w:rPr>
        <w:t xml:space="preserve"> berukuran besar dan interaktif yang didesain agar anak secara langsung bergerak melalui bentuk-bentuk geometri. </w:t>
      </w:r>
      <w:r w:rsidR="00327478" w:rsidRPr="00694AF5">
        <w:rPr>
          <w:rFonts w:ascii="Cambria" w:hAnsi="Cambria" w:cs="Times New Roman"/>
          <w:i/>
          <w:sz w:val="24"/>
          <w:szCs w:val="24"/>
        </w:rPr>
        <w:t>Big maze</w:t>
      </w:r>
      <w:r w:rsidR="00327478" w:rsidRPr="00694AF5">
        <w:rPr>
          <w:rFonts w:ascii="Cambria" w:hAnsi="Cambria" w:cs="Times New Roman"/>
          <w:sz w:val="24"/>
          <w:szCs w:val="24"/>
        </w:rPr>
        <w:t xml:space="preserve"> menggabungkan stimulus visual dan kinestetik anak tidak hanya melihat, tetapi juga </w:t>
      </w:r>
      <w:r w:rsidR="00327478" w:rsidRPr="00694AF5">
        <w:rPr>
          <w:rFonts w:ascii="Cambria" w:hAnsi="Cambria" w:cs="Times New Roman"/>
          <w:sz w:val="24"/>
          <w:szCs w:val="24"/>
        </w:rPr>
        <w:lastRenderedPageBreak/>
        <w:t>merasakan bentuk secara fisik sehingga sesuai dengan definisi media pembelajaran yang menyatakan bahwa media harus merangsang panca indera untuk memperkuat pemahaman konsep pada anak usia dini.</w:t>
      </w:r>
      <w:r w:rsidR="00327478">
        <w:rPr>
          <w:rFonts w:ascii="Cambria" w:hAnsi="Cambria" w:cs="Times New Roman"/>
          <w:sz w:val="24"/>
          <w:szCs w:val="24"/>
          <w:lang w:val="en-US"/>
        </w:rPr>
        <w:t xml:space="preserve"> </w:t>
      </w:r>
      <w:r w:rsidRPr="00502E0A">
        <w:rPr>
          <w:rFonts w:ascii="Cambria" w:hAnsi="Cambria" w:cs="Times New Roman"/>
          <w:sz w:val="24"/>
          <w:szCs w:val="24"/>
        </w:rPr>
        <w:t xml:space="preserve">Dengan demikian, media </w:t>
      </w:r>
      <w:r w:rsidR="00327478">
        <w:rPr>
          <w:rFonts w:ascii="Cambria" w:hAnsi="Cambria" w:cs="Times New Roman"/>
          <w:sz w:val="24"/>
          <w:szCs w:val="24"/>
          <w:lang w:val="en-US"/>
        </w:rPr>
        <w:t xml:space="preserve"> </w:t>
      </w:r>
      <w:r w:rsidR="00327478" w:rsidRPr="00327478">
        <w:rPr>
          <w:rFonts w:ascii="Cambria" w:hAnsi="Cambria" w:cs="Times New Roman"/>
          <w:i/>
          <w:sz w:val="24"/>
          <w:szCs w:val="24"/>
          <w:lang w:val="en-US"/>
        </w:rPr>
        <w:t>big</w:t>
      </w:r>
      <w:r w:rsidR="00327478">
        <w:rPr>
          <w:rFonts w:ascii="Cambria" w:hAnsi="Cambria" w:cs="Times New Roman"/>
          <w:sz w:val="24"/>
          <w:szCs w:val="24"/>
          <w:lang w:val="en-US"/>
        </w:rPr>
        <w:t xml:space="preserve"> </w:t>
      </w:r>
      <w:r w:rsidRPr="00502E0A">
        <w:rPr>
          <w:rFonts w:ascii="Cambria" w:hAnsi="Cambria" w:cs="Times New Roman"/>
          <w:i/>
          <w:sz w:val="24"/>
          <w:szCs w:val="24"/>
        </w:rPr>
        <w:t>maze</w:t>
      </w:r>
      <w:r w:rsidRPr="00502E0A">
        <w:rPr>
          <w:rFonts w:ascii="Cambria" w:hAnsi="Cambria" w:cs="Times New Roman"/>
          <w:sz w:val="24"/>
          <w:szCs w:val="24"/>
        </w:rPr>
        <w:t xml:space="preserve"> </w:t>
      </w:r>
      <w:r w:rsidR="00A34A01">
        <w:rPr>
          <w:rFonts w:ascii="Cambria" w:hAnsi="Cambria" w:cs="Times New Roman"/>
          <w:sz w:val="24"/>
          <w:szCs w:val="24"/>
          <w:lang w:val="en-US"/>
        </w:rPr>
        <w:t xml:space="preserve"> b</w:t>
      </w:r>
      <w:r w:rsidR="00A34A01" w:rsidRPr="00A34A01">
        <w:rPr>
          <w:rFonts w:ascii="Cambria" w:hAnsi="Cambria" w:cs="Times New Roman"/>
          <w:sz w:val="24"/>
          <w:szCs w:val="24"/>
        </w:rPr>
        <w:t xml:space="preserve">erikan </w:t>
      </w:r>
      <w:r w:rsidR="00E83F8B">
        <w:rPr>
          <w:rFonts w:ascii="Cambria" w:hAnsi="Cambria" w:cs="Times New Roman"/>
          <w:sz w:val="24"/>
          <w:szCs w:val="24"/>
        </w:rPr>
        <w:t>anak</w:t>
      </w:r>
      <w:r w:rsidR="00A34A01" w:rsidRPr="00A34A01">
        <w:rPr>
          <w:rFonts w:ascii="Cambria" w:hAnsi="Cambria" w:cs="Times New Roman"/>
          <w:sz w:val="24"/>
          <w:szCs w:val="24"/>
        </w:rPr>
        <w:t xml:space="preserve"> pengalaman pendidikan yang menyenangkan dan</w:t>
      </w:r>
      <w:r w:rsidR="00A34A01">
        <w:rPr>
          <w:rFonts w:ascii="Cambria" w:hAnsi="Cambria" w:cs="Times New Roman"/>
          <w:sz w:val="24"/>
          <w:szCs w:val="24"/>
        </w:rPr>
        <w:t xml:space="preserve"> motivasi mereka untuk terlibat</w:t>
      </w:r>
      <w:r w:rsidRPr="00502E0A">
        <w:rPr>
          <w:rFonts w:ascii="Cambria" w:hAnsi="Cambria" w:cs="Times New Roman"/>
          <w:sz w:val="24"/>
          <w:szCs w:val="24"/>
        </w:rPr>
        <w:t xml:space="preserve">, serta membantu anak lebih mudah mengenali dan membedakan bentuk geometri dasar. </w:t>
      </w:r>
    </w:p>
    <w:p w14:paraId="02D6ACDD" w14:textId="5DE2CAB4" w:rsidR="00CE4393" w:rsidRPr="00502E0A" w:rsidRDefault="00CE4393" w:rsidP="00CE4393">
      <w:pPr>
        <w:spacing w:after="0" w:line="360" w:lineRule="auto"/>
        <w:ind w:firstLine="720"/>
        <w:jc w:val="both"/>
        <w:rPr>
          <w:rFonts w:ascii="Cambria" w:hAnsi="Cambria" w:cs="Times New Roman"/>
          <w:sz w:val="24"/>
          <w:szCs w:val="24"/>
        </w:rPr>
      </w:pPr>
      <w:r w:rsidRPr="00502E0A">
        <w:rPr>
          <w:rFonts w:ascii="Cambria" w:hAnsi="Cambria" w:cs="Times New Roman"/>
          <w:sz w:val="24"/>
          <w:szCs w:val="24"/>
        </w:rPr>
        <w:t xml:space="preserve">Sisi yang lain menunjukkan bahwa ada kebutuhan mendesak mengapa anak harus mampu mengenal bentuk geometri. </w:t>
      </w:r>
      <w:r w:rsidR="0087097B" w:rsidRPr="0087097B">
        <w:rPr>
          <w:rFonts w:ascii="Cambria" w:hAnsi="Cambria" w:cs="Times New Roman"/>
          <w:sz w:val="24"/>
          <w:szCs w:val="24"/>
        </w:rPr>
        <w:t xml:space="preserve">Memahami bentuk-bentuk geometri sangat penting bagi </w:t>
      </w:r>
      <w:r w:rsidR="00E83F8B">
        <w:rPr>
          <w:rFonts w:ascii="Cambria" w:hAnsi="Cambria" w:cs="Times New Roman"/>
          <w:sz w:val="24"/>
          <w:szCs w:val="24"/>
        </w:rPr>
        <w:t>anak</w:t>
      </w:r>
      <w:r w:rsidR="0087097B" w:rsidRPr="0087097B">
        <w:rPr>
          <w:rFonts w:ascii="Cambria" w:hAnsi="Cambria" w:cs="Times New Roman"/>
          <w:sz w:val="24"/>
          <w:szCs w:val="24"/>
        </w:rPr>
        <w:t xml:space="preserve">. </w:t>
      </w:r>
      <w:r w:rsidR="00E83F8B">
        <w:rPr>
          <w:rFonts w:ascii="Cambria" w:hAnsi="Cambria" w:cs="Times New Roman"/>
          <w:sz w:val="24"/>
          <w:szCs w:val="24"/>
        </w:rPr>
        <w:t>Anak</w:t>
      </w:r>
      <w:r w:rsidR="0087097B" w:rsidRPr="0087097B">
        <w:rPr>
          <w:rFonts w:ascii="Cambria" w:hAnsi="Cambria" w:cs="Times New Roman"/>
          <w:sz w:val="24"/>
          <w:szCs w:val="24"/>
        </w:rPr>
        <w:t xml:space="preserve"> memperoleh manfaat besar dari mempelajari geometri di masa kanak-kanak karena geometri memungkinkan mereka mengenali, mengkategorikan, menyortir, </w:t>
      </w:r>
      <w:r w:rsidR="00A34A01" w:rsidRPr="00A34A01">
        <w:rPr>
          <w:rFonts w:ascii="Cambria" w:hAnsi="Cambria" w:cs="Times New Roman"/>
          <w:sz w:val="24"/>
          <w:szCs w:val="24"/>
        </w:rPr>
        <w:t>dan membedakan objek geometris yang ditemukan di sekelilingnya, misalnya jam dinding berbentuk lingkaran, dari</w:t>
      </w:r>
      <w:r w:rsidR="00A34A01">
        <w:rPr>
          <w:rFonts w:ascii="Cambria" w:hAnsi="Cambria" w:cs="Times New Roman"/>
          <w:sz w:val="24"/>
          <w:szCs w:val="24"/>
        </w:rPr>
        <w:t xml:space="preserve"> segi warna, bentuk, dan ukuran</w:t>
      </w:r>
      <w:r w:rsidR="0087097B" w:rsidRPr="0087097B">
        <w:rPr>
          <w:rFonts w:ascii="Cambria" w:hAnsi="Cambria" w:cs="Times New Roman"/>
          <w:sz w:val="24"/>
          <w:szCs w:val="24"/>
        </w:rPr>
        <w:t xml:space="preserve">. </w:t>
      </w:r>
      <w:r w:rsidR="00E83F8B">
        <w:rPr>
          <w:rFonts w:ascii="Cambria" w:hAnsi="Cambria" w:cs="Times New Roman"/>
          <w:sz w:val="24"/>
          <w:szCs w:val="24"/>
        </w:rPr>
        <w:t>Anak</w:t>
      </w:r>
      <w:r w:rsidR="0087097B" w:rsidRPr="0087097B">
        <w:rPr>
          <w:rFonts w:ascii="Cambria" w:hAnsi="Cambria" w:cs="Times New Roman"/>
          <w:sz w:val="24"/>
          <w:szCs w:val="24"/>
        </w:rPr>
        <w:t xml:space="preserve"> diajarkan nilai geometri. Karena geometri berhubungan dengan segala sesuatu di sekitar </w:t>
      </w:r>
      <w:r w:rsidR="00E83F8B">
        <w:rPr>
          <w:rFonts w:ascii="Cambria" w:hAnsi="Cambria" w:cs="Times New Roman"/>
          <w:sz w:val="24"/>
          <w:szCs w:val="24"/>
        </w:rPr>
        <w:t>anak</w:t>
      </w:r>
      <w:r w:rsidR="0087097B" w:rsidRPr="0087097B">
        <w:rPr>
          <w:rFonts w:ascii="Cambria" w:hAnsi="Cambria" w:cs="Times New Roman"/>
          <w:sz w:val="24"/>
          <w:szCs w:val="24"/>
        </w:rPr>
        <w:t>, Kahfi mengklaim bahwa geometri adalah satu bidang matematika yang paling relevan bagi pelajar muda. Selain itu, geometri hadir di lingkungan sekitar anak, termasuk semua hal di sana, lingkungan, dan desain arsitektur. Selain itu, geometri memiliki tujuan yang memengaruhi c</w:t>
      </w:r>
      <w:r w:rsidR="0087097B">
        <w:rPr>
          <w:rFonts w:ascii="Cambria" w:hAnsi="Cambria" w:cs="Times New Roman"/>
          <w:sz w:val="24"/>
          <w:szCs w:val="24"/>
        </w:rPr>
        <w:t>abang-cabang matematika lainnya</w:t>
      </w:r>
      <w:r w:rsidRPr="00502E0A">
        <w:rPr>
          <w:rFonts w:ascii="Cambria" w:hAnsi="Cambria" w:cs="Times New Roman"/>
          <w:sz w:val="24"/>
          <w:szCs w:val="24"/>
        </w:rPr>
        <w:t xml:space="preserve">  </w:t>
      </w:r>
      <w:r w:rsidRPr="00502E0A">
        <w:rPr>
          <w:rFonts w:ascii="Cambria" w:hAnsi="Cambria" w:cs="Times New Roman"/>
          <w:sz w:val="24"/>
          <w:szCs w:val="24"/>
        </w:rPr>
        <w:fldChar w:fldCharType="begin" w:fldLock="1"/>
      </w:r>
      <w:r w:rsidR="00502E0A">
        <w:rPr>
          <w:rFonts w:ascii="Cambria" w:hAnsi="Cambria" w:cs="Times New Roman"/>
          <w:sz w:val="24"/>
          <w:szCs w:val="24"/>
        </w:rPr>
        <w:instrText>ADDIN CSL_CITATION {"citationItems":[{"id":"ITEM-1","itemData":{"DOI":"10.33387/cahayapd.v6i1.7441","ISSN":"2407-1064","abstract":"Penelitian ini berjudul Pengembangan Media Roda Putar Untuk Meningkatkan Kemampuan Mengenal Bentuk Geometri Pada Anak Usia 4-5 Tahun Di PAUD Al-Ikhwan Seri Bandung, Sumatera Selatan. Dengan tujuan untuk meningkatkan kemampuan mengenal bentuk geometri pada anak. Metode penelitian yang digunakan adalah Research and Development (RD) dengan model penelitian ADDIE yang dimodifikasi menjadi ADD (Analysis, Design, Development). Subjek penelitian ini adalah peserta didik yang ada di kelas kelompok A di PAUD Al-Ikhwan Seri Bandung, Sumatera Selatan. Jumlah sampel uji coba skala kecil yaitu sebanyak 9 peserta didik dan uji coba skala besar yaitu sebanyak 20 peserta didik. Teknik pengumpulan data menggunakan observasi, angket, dan dokumentasi. Teknik analisis data pada penelitian ini menggunakan uji kevalidan, uji kepraktisan, dan uji keefektifan. Data kevalidan, kepraktisan, dan keefektifan diperoleh berdasarkan data angket respon yang dianalisis dengan menggunakan skala likert dengan aturan skor angket respon. Hasil penelitian ini menunjukkan bahwa media roda putar yang dikembangkan berdasarkan angket respon ahli materi 96,67 dinyatakan sangat valid, ahli desain 96,67 dinyatakan sangat valid, dan sangat praktis yaitu 97,78 berdasarkan angket respon praktisi serta berdasarkan angket respon peserta didik yang dilakukan dalam bentuk wawancara, 93,33 dinyatakan sangat efektif pada uji coba skala kecil dan 95,667 dinyatakan sangat efektif pada uji coba skala besar. Artinya media roda putar yang dikembangkan layak digunakan dalam pembelajaran.","author":[{"dropping-particle":"","family":"Anggraini","given":"Ade Merly","non-dropping-particle":"","parse-names":false,"suffix":""},{"dropping-particle":"","family":"Oktamarina","given":"Lidia","non-dropping-particle":"","parse-names":false,"suffix":""},{"dropping-particle":"","family":"Hartatiana","given":"Hartatiana","non-dropping-particle":"","parse-names":false,"suffix":""}],"container-title":"Jurnal Ilmiah Cahaya Paud","id":"ITEM-1","issue":"1","issued":{"date-parts":[["2024"]]},"page":"147-162","title":"Pengembangan Media Roda Putar Untuk Meningkatkan Kemampuan Mengenal Bentuk Geometri Pada Anak Usia 4-5 Tahun Di PAUD Al- Ikhwan Seri Bandung Sumatera Selatan","type":"article-journal","volume":"6"},"uris":["http://www.mendeley.com/documents/?uuid=7c350ed4-8ea0-4ec2-993f-54bb134b99e4","http://www.mendeley.com/documents/?uuid=d16d8b27-4ee4-4dae-a167-59d540060616"]}],"mendeley":{"formattedCitation":"(Anggraini et al., 2024)","plainTextFormattedCitation":"(Anggraini et al., 2024)","previouslyFormattedCitation":"(Anggraini et al., 2024)"},"properties":{"noteIndex":0},"schema":"https://github.com/citation-style-language/schema/raw/master/csl-citation.json"}</w:instrText>
      </w:r>
      <w:r w:rsidRPr="00502E0A">
        <w:rPr>
          <w:rFonts w:ascii="Cambria" w:hAnsi="Cambria" w:cs="Times New Roman"/>
          <w:sz w:val="24"/>
          <w:szCs w:val="24"/>
        </w:rPr>
        <w:fldChar w:fldCharType="separate"/>
      </w:r>
      <w:r w:rsidRPr="00502E0A">
        <w:rPr>
          <w:rFonts w:ascii="Cambria" w:hAnsi="Cambria" w:cs="Times New Roman"/>
          <w:noProof/>
          <w:sz w:val="24"/>
          <w:szCs w:val="24"/>
        </w:rPr>
        <w:t>(Anggraini et al., 2024)</w:t>
      </w:r>
      <w:r w:rsidRPr="00502E0A">
        <w:rPr>
          <w:rFonts w:ascii="Cambria" w:hAnsi="Cambria" w:cs="Times New Roman"/>
          <w:sz w:val="24"/>
          <w:szCs w:val="24"/>
        </w:rPr>
        <w:fldChar w:fldCharType="end"/>
      </w:r>
      <w:r w:rsidRPr="00502E0A">
        <w:rPr>
          <w:rFonts w:ascii="Cambria" w:hAnsi="Cambria" w:cs="Times New Roman"/>
          <w:sz w:val="24"/>
          <w:szCs w:val="24"/>
        </w:rPr>
        <w:t>.</w:t>
      </w:r>
    </w:p>
    <w:p w14:paraId="00B24227" w14:textId="7DA7EB92" w:rsidR="00CE4393" w:rsidRPr="00B717A7" w:rsidRDefault="0008218C" w:rsidP="00B717A7">
      <w:pPr>
        <w:spacing w:after="0" w:line="360" w:lineRule="auto"/>
        <w:ind w:firstLine="720"/>
        <w:jc w:val="both"/>
        <w:rPr>
          <w:rFonts w:ascii="Cambria" w:hAnsi="Cambria" w:cs="Times New Roman"/>
          <w:sz w:val="24"/>
          <w:szCs w:val="24"/>
          <w:lang w:val="en-US"/>
        </w:rPr>
      </w:pPr>
      <w:r w:rsidRPr="0008218C">
        <w:rPr>
          <w:rFonts w:ascii="Cambria" w:hAnsi="Cambria" w:cs="Times New Roman"/>
          <w:sz w:val="24"/>
          <w:szCs w:val="24"/>
        </w:rPr>
        <w:t xml:space="preserve">Mempelajari geometri sangat penting karena bentuk geometri ditemukan di banyak benda yang ditemui </w:t>
      </w:r>
      <w:r w:rsidR="00E83F8B">
        <w:rPr>
          <w:rFonts w:ascii="Cambria" w:hAnsi="Cambria" w:cs="Times New Roman"/>
          <w:sz w:val="24"/>
          <w:szCs w:val="24"/>
        </w:rPr>
        <w:t>anak</w:t>
      </w:r>
      <w:r w:rsidRPr="0008218C">
        <w:rPr>
          <w:rFonts w:ascii="Cambria" w:hAnsi="Cambria" w:cs="Times New Roman"/>
          <w:sz w:val="24"/>
          <w:szCs w:val="24"/>
        </w:rPr>
        <w:t xml:space="preserve"> setiap hari, termasuk buku, meja, piri</w:t>
      </w:r>
      <w:r>
        <w:rPr>
          <w:rFonts w:ascii="Cambria" w:hAnsi="Cambria" w:cs="Times New Roman"/>
          <w:sz w:val="24"/>
          <w:szCs w:val="24"/>
        </w:rPr>
        <w:t>ng, jam dinding, bola, dan koin</w:t>
      </w:r>
      <w:r w:rsidR="00CE4393" w:rsidRPr="00502E0A">
        <w:rPr>
          <w:rFonts w:ascii="Cambria" w:hAnsi="Cambria" w:cs="Times New Roman"/>
          <w:sz w:val="24"/>
          <w:szCs w:val="24"/>
        </w:rPr>
        <w:t xml:space="preserve"> </w:t>
      </w:r>
      <w:r w:rsidR="00FA3FAE">
        <w:rPr>
          <w:rFonts w:ascii="Cambria" w:hAnsi="Cambria" w:cs="Times New Roman"/>
          <w:sz w:val="24"/>
          <w:szCs w:val="24"/>
          <w:lang w:val="en-US"/>
        </w:rPr>
        <w:t xml:space="preserve">(Wahyudi &amp; Aulina, 2021). </w:t>
      </w:r>
      <w:r w:rsidR="00085464">
        <w:rPr>
          <w:rFonts w:ascii="Cambria" w:hAnsi="Cambria" w:cs="Times New Roman"/>
          <w:sz w:val="24"/>
          <w:szCs w:val="24"/>
          <w:lang w:val="en-US"/>
        </w:rPr>
        <w:t xml:space="preserve"> Menurut Azhima et.al (2021), pengenalan geoemetri unutk anak usia dini hanya perlu mengenali konsep bentuk-bentuk geometri dasar seperti lingkaran, persegi, segitiga, dan persegi panjang.</w:t>
      </w:r>
      <w:r w:rsidR="00B717A7">
        <w:rPr>
          <w:rFonts w:ascii="Cambria" w:hAnsi="Cambria" w:cs="Times New Roman"/>
          <w:sz w:val="24"/>
          <w:szCs w:val="24"/>
          <w:lang w:val="en-US"/>
        </w:rPr>
        <w:t xml:space="preserve"> </w:t>
      </w:r>
      <w:r w:rsidR="00FA3FAE">
        <w:rPr>
          <w:rFonts w:ascii="Cambria" w:hAnsi="Cambria" w:cs="Times New Roman"/>
          <w:sz w:val="24"/>
          <w:szCs w:val="24"/>
        </w:rPr>
        <w:t xml:space="preserve">Menurut Wahyudi dkk </w:t>
      </w:r>
      <w:r w:rsidR="00A34A01" w:rsidRPr="00A34A01">
        <w:rPr>
          <w:rFonts w:ascii="Cambria" w:hAnsi="Cambria" w:cs="Times New Roman"/>
          <w:sz w:val="24"/>
          <w:szCs w:val="24"/>
        </w:rPr>
        <w:t xml:space="preserve">(2021), metode yang digunakan anak usia dini untuk mengenali </w:t>
      </w:r>
      <w:r w:rsidR="00927E6F">
        <w:rPr>
          <w:rFonts w:ascii="Cambria" w:hAnsi="Cambria" w:cs="Times New Roman"/>
          <w:sz w:val="24"/>
          <w:szCs w:val="24"/>
          <w:lang w:val="en-US"/>
        </w:rPr>
        <w:t xml:space="preserve">bentuk </w:t>
      </w:r>
      <w:r w:rsidR="00A34A01" w:rsidRPr="00A34A01">
        <w:rPr>
          <w:rFonts w:ascii="Cambria" w:hAnsi="Cambria" w:cs="Times New Roman"/>
          <w:sz w:val="24"/>
          <w:szCs w:val="24"/>
        </w:rPr>
        <w:t xml:space="preserve">sederhana seperti </w:t>
      </w:r>
      <w:r w:rsidR="00927E6F">
        <w:rPr>
          <w:rFonts w:ascii="Cambria" w:hAnsi="Cambria" w:cs="Times New Roman"/>
          <w:sz w:val="24"/>
          <w:szCs w:val="24"/>
          <w:lang w:val="en-US"/>
        </w:rPr>
        <w:t>persegi, lingkaran</w:t>
      </w:r>
      <w:r w:rsidR="00A34A01" w:rsidRPr="00A34A01">
        <w:rPr>
          <w:rFonts w:ascii="Cambria" w:hAnsi="Cambria" w:cs="Times New Roman"/>
          <w:sz w:val="24"/>
          <w:szCs w:val="24"/>
        </w:rPr>
        <w:t xml:space="preserve"> dan </w:t>
      </w:r>
      <w:r w:rsidR="00927E6F">
        <w:rPr>
          <w:rFonts w:ascii="Cambria" w:hAnsi="Cambria" w:cs="Times New Roman"/>
          <w:sz w:val="24"/>
          <w:szCs w:val="24"/>
          <w:lang w:val="en-US"/>
        </w:rPr>
        <w:t>persigi panjang</w:t>
      </w:r>
      <w:r w:rsidR="00A34A01" w:rsidRPr="00A34A01">
        <w:rPr>
          <w:rFonts w:ascii="Cambria" w:hAnsi="Cambria" w:cs="Times New Roman"/>
          <w:sz w:val="24"/>
          <w:szCs w:val="24"/>
        </w:rPr>
        <w:t>. Pemahaman geometri anak diukur dari kemampuannya mengenali, memahami, memilih, mengklasifikasikan, dan menggabungkan objek-objek di sekitarnya men</w:t>
      </w:r>
      <w:r w:rsidR="00A34A01">
        <w:rPr>
          <w:rFonts w:ascii="Cambria" w:hAnsi="Cambria" w:cs="Times New Roman"/>
          <w:sz w:val="24"/>
          <w:szCs w:val="24"/>
        </w:rPr>
        <w:t>ggunakan bentuk-bentuk geometri</w:t>
      </w:r>
      <w:r w:rsidR="00CE4393" w:rsidRPr="00502E0A">
        <w:rPr>
          <w:rFonts w:ascii="Cambria" w:hAnsi="Cambria" w:cs="Times New Roman"/>
          <w:sz w:val="24"/>
          <w:szCs w:val="24"/>
        </w:rPr>
        <w:t xml:space="preserve">. </w:t>
      </w:r>
      <w:r w:rsidR="00CE4393" w:rsidRPr="00502E0A">
        <w:rPr>
          <w:rFonts w:ascii="Cambria" w:hAnsi="Cambria" w:cs="Times New Roman"/>
          <w:sz w:val="24"/>
          <w:szCs w:val="24"/>
        </w:rPr>
        <w:fldChar w:fldCharType="begin" w:fldLock="1"/>
      </w:r>
      <w:r w:rsidR="00502E0A">
        <w:rPr>
          <w:rFonts w:ascii="Cambria" w:hAnsi="Cambria" w:cs="Times New Roman"/>
          <w:sz w:val="24"/>
          <w:szCs w:val="24"/>
        </w:rPr>
        <w:instrText>ADDIN CSL_CITATION {"citationItems":[{"id":"ITEM-1","itemData":{"ISSN":"2723-8180","abstract":"The use of media is very important in increasing the ability to recognize geometric shapes in early childhood. Improving the ability to recognize geometric shapes is one level of achievement of children's development in the scope of cognitive aspects. The rotary wheel can be used as a medium to help improve the ability to recognize geometric shapes in early childhood. The rotating wheel media is a media specially designed to improve the ability to recognize geometric shapes in early childhood, which is circular in shape, has a pole as a support, and has a circle width of 54 cm and a pole height of 67 cm, has 5 parts, where each part contains one geometric shape (circle, square, triangle, rectangle, and rhombus). This research is a type of research and development research and development (R&amp;D) that aims to produce a rotating wheel to improve the ability to recognize valid early childhood geometric shapes. The data collection in this study was carried out through a study of literature and a questionnaire sheet validation of learning media for media experts and material experts. The development of the initial concept in this study consisted of three stages, namely: the stage of defining, designing and developing. The results of the validation of the rotating wheel media by media experts get a final score of 98% with a very valid category. Meanwhile, the material expert obtained a final score of 100% with a very valid category. Based on the score of the validation results, it can be concluded that the rotating wheel media is very valid and can be used as a learning medium for early childhood to improve the ability to recognize geometric shapes. This research was only carried out until the media validation stage, for the product testing and distribution stage, further research will be carried out.","author":[{"dropping-particle":"","family":"Zurlita","given":"Lailatul","non-dropping-particle":"","parse-names":false,"suffix":""},{"dropping-particle":"","family":"Naila Fauzia","given":"Siti","non-dropping-particle":"","parse-names":false,"suffix":""},{"dropping-particle":"","family":"Wati","given":"Isra","non-dropping-particle":"","parse-names":false,"suffix":""},{"dropping-particle":"","family":"Muliya Rizka","given":"Sitti","non-dropping-particle":"","parse-names":false,"suffix":""},{"dropping-particle":"","family":"Nessa","given":"Rahmatun","non-dropping-particle":"","parse-names":false,"suffix":""}],"container-title":"Jim Paud","id":"ITEM-1","issue":"2","issued":{"date-parts":[["2022"]]},"page":"57-68","title":"Pengembangan Media Roda Putar Untuk Meningkatkan Kemampuan Mengenal Bentuk Geometri Pada Anak Usia Dini","type":"article-journal","volume":"7"},"uris":["http://www.mendeley.com/documents/?uuid=b7c6d4ac-9ce7-4c01-b94f-aeed46b3aa9f","http://www.mendeley.com/documents/?uuid=c6e66dc9-248c-4066-b4e8-13a51ae5c54d"]}],"mendeley":{"formattedCitation":"(Zurlita et al., 2022)","manualFormatting":"Menurut Zurlita et al., (2022","plainTextFormattedCitation":"(Zurlita et al., 2022)","previouslyFormattedCitation":"(Zurlita et al., 2022)"},"properties":{"noteIndex":0},"schema":"https://github.com/citation-style-language/schema/raw/master/csl-citation.json"}</w:instrText>
      </w:r>
      <w:r w:rsidR="00CE4393" w:rsidRPr="00502E0A">
        <w:rPr>
          <w:rFonts w:ascii="Cambria" w:hAnsi="Cambria" w:cs="Times New Roman"/>
          <w:sz w:val="24"/>
          <w:szCs w:val="24"/>
        </w:rPr>
        <w:fldChar w:fldCharType="separate"/>
      </w:r>
      <w:r w:rsidR="00CE4393" w:rsidRPr="00502E0A">
        <w:rPr>
          <w:rFonts w:ascii="Cambria" w:hAnsi="Cambria" w:cs="Times New Roman"/>
          <w:noProof/>
          <w:sz w:val="24"/>
          <w:szCs w:val="24"/>
        </w:rPr>
        <w:t>Menurut Zurlita et al., (2022</w:t>
      </w:r>
      <w:r w:rsidR="00CE4393" w:rsidRPr="00502E0A">
        <w:rPr>
          <w:rFonts w:ascii="Cambria" w:hAnsi="Cambria" w:cs="Times New Roman"/>
          <w:sz w:val="24"/>
          <w:szCs w:val="24"/>
        </w:rPr>
        <w:fldChar w:fldCharType="end"/>
      </w:r>
      <w:r w:rsidR="00CE4393" w:rsidRPr="00502E0A">
        <w:rPr>
          <w:rFonts w:ascii="Cambria" w:hAnsi="Cambria" w:cs="Times New Roman"/>
          <w:sz w:val="24"/>
          <w:szCs w:val="24"/>
        </w:rPr>
        <w:t xml:space="preserve">) pengenalan geometri sangat penting diajarkan sedini mungkin pada anak. </w:t>
      </w:r>
      <w:r w:rsidRPr="0008218C">
        <w:rPr>
          <w:rFonts w:ascii="Cambria" w:hAnsi="Cambria" w:cs="Times New Roman"/>
          <w:sz w:val="24"/>
          <w:szCs w:val="24"/>
        </w:rPr>
        <w:t xml:space="preserve">Menurut Walle (Hasanah 2019), memahami geometri sangat penting karena sejumlah alasan, termasuk fakta bahwa geometri sering digunakan dalam kehidupan sehari-hari, membantu </w:t>
      </w:r>
      <w:r w:rsidR="00E83F8B">
        <w:rPr>
          <w:rFonts w:ascii="Cambria" w:hAnsi="Cambria" w:cs="Times New Roman"/>
          <w:sz w:val="24"/>
          <w:szCs w:val="24"/>
        </w:rPr>
        <w:t>anak</w:t>
      </w:r>
      <w:r w:rsidRPr="0008218C">
        <w:rPr>
          <w:rFonts w:ascii="Cambria" w:hAnsi="Cambria" w:cs="Times New Roman"/>
          <w:sz w:val="24"/>
          <w:szCs w:val="24"/>
        </w:rPr>
        <w:t xml:space="preserve"> menjadi pemecah masalah yang lebih baik, dan memainkan peran penting dalam pendidikan matematika.</w:t>
      </w:r>
      <w:r w:rsidR="00CE4393" w:rsidRPr="00502E0A">
        <w:rPr>
          <w:rFonts w:ascii="Cambria" w:hAnsi="Cambria" w:cs="Times New Roman"/>
          <w:sz w:val="24"/>
          <w:szCs w:val="24"/>
        </w:rPr>
        <w:t xml:space="preserve"> </w:t>
      </w:r>
    </w:p>
    <w:p w14:paraId="5333A67A" w14:textId="5696CD63" w:rsidR="00CE4393" w:rsidRPr="00502E0A" w:rsidRDefault="00CE4393" w:rsidP="00CE4393">
      <w:pPr>
        <w:spacing w:after="0" w:line="360" w:lineRule="auto"/>
        <w:ind w:firstLine="720"/>
        <w:jc w:val="both"/>
        <w:rPr>
          <w:rFonts w:ascii="Cambria" w:hAnsi="Cambria" w:cs="Times New Roman"/>
          <w:sz w:val="24"/>
          <w:szCs w:val="24"/>
        </w:rPr>
      </w:pPr>
      <w:r w:rsidRPr="00502E0A">
        <w:rPr>
          <w:rFonts w:ascii="Cambria" w:hAnsi="Cambria" w:cs="Times New Roman"/>
          <w:sz w:val="24"/>
          <w:szCs w:val="24"/>
        </w:rPr>
        <w:t xml:space="preserve">Bantahan yang lain justru mengkritisi hal in, bahwa idealnya proses pembelajaran yang merangsan perkembangan anak harus diadaptasikan dengan media yang menarik. </w:t>
      </w:r>
      <w:r w:rsidRPr="00502E0A">
        <w:rPr>
          <w:rFonts w:ascii="Cambria" w:hAnsi="Cambria" w:cs="Times New Roman"/>
          <w:sz w:val="24"/>
          <w:szCs w:val="24"/>
        </w:rPr>
        <w:lastRenderedPageBreak/>
        <w:fldChar w:fldCharType="begin" w:fldLock="1"/>
      </w:r>
      <w:r w:rsidR="00502E0A">
        <w:rPr>
          <w:rFonts w:ascii="Cambria" w:hAnsi="Cambria" w:cs="Times New Roman"/>
          <w:sz w:val="24"/>
          <w:szCs w:val="24"/>
        </w:rPr>
        <w:instrText>ADDIN CSL_CITATION {"citationItems":[{"id":"ITEM-1","itemData":{"DOI":"10.55962/metanoia.v6i1.121","abstract":"Abstrak\r Media pembelajaran merupakan faktor yang penting dalam berjalannya proses pembelajaran yang baik. Dengan media pembelajaran yang sesuai akan menambah daya tarik bagi peserta didik. Media pembelajaran alam merupakan sebuah kombinasi yang saling berkaitan dan akan membawa peserta didik untuk mengalami pembelajaran yang menarik dan menggali jiwa peserta didik untuk berani dan bereksplorasi. Tujuan penelitian ini untuk membahas dan mempersiapkan media pembelajaran alam yang dapat diimplementasikan dalam proses pembelajaran. Metode penelitian ini menggunakan meode kualitatif dengan pendekatan deskriptif naratif dengan harapan pembahasan dapat terfokus dan mendetail. Hasil penelitian peneliti menunjukkan berbagai pembahasan dalam media pembelajaran alam dalam menunjang proses belajara mengajar.","author":[{"dropping-particle":"","family":"Zega","given":"Juli Nataria","non-dropping-particle":"","parse-names":false,"suffix":""},{"dropping-particle":"","family":"Susanto","given":"Yusak Noven","non-dropping-particle":"","parse-names":false,"suffix":""}],"container-title":"Metanoia","id":"ITEM-1","issue":"1","issued":{"date-parts":[["2024"]]},"title":"Media Pembelajaran Alam Dalam Proses Belajar Mengajar","type":"article-journal","volume":"6"},"uris":["http://www.mendeley.com/documents/?uuid=7196cc5a-1891-470a-afd6-7d0d25986b3c","http://www.mendeley.com/documents/?uuid=5d1426cd-0da7-4905-bbd6-99a543dbd18c","http://www.mendeley.com/documents/?uuid=9c7aa834-fcf3-41e1-940a-6cca7bc067e1"]}],"mendeley":{"formattedCitation":"(Zega &amp; Susanto, 2024)","manualFormatting":"Menurut Zega &amp; Susanto, (2024","plainTextFormattedCitation":"(Zega &amp; Susanto, 2024)","previouslyFormattedCitation":"(Zega &amp; Susanto, 2024)"},"properties":{"noteIndex":0},"schema":"https://github.com/citation-style-language/schema/raw/master/csl-citation.json"}</w:instrText>
      </w:r>
      <w:r w:rsidRPr="00502E0A">
        <w:rPr>
          <w:rFonts w:ascii="Cambria" w:hAnsi="Cambria" w:cs="Times New Roman"/>
          <w:sz w:val="24"/>
          <w:szCs w:val="24"/>
        </w:rPr>
        <w:fldChar w:fldCharType="separate"/>
      </w:r>
      <w:r w:rsidRPr="00502E0A">
        <w:rPr>
          <w:rFonts w:ascii="Cambria" w:hAnsi="Cambria" w:cs="Times New Roman"/>
          <w:noProof/>
          <w:sz w:val="24"/>
          <w:szCs w:val="24"/>
        </w:rPr>
        <w:t>Menurut Zega &amp; Susanto, (2024</w:t>
      </w:r>
      <w:r w:rsidRPr="00502E0A">
        <w:rPr>
          <w:rFonts w:ascii="Cambria" w:hAnsi="Cambria" w:cs="Times New Roman"/>
          <w:sz w:val="24"/>
          <w:szCs w:val="24"/>
        </w:rPr>
        <w:fldChar w:fldCharType="end"/>
      </w:r>
      <w:r w:rsidRPr="00502E0A">
        <w:rPr>
          <w:rFonts w:ascii="Cambria" w:hAnsi="Cambria" w:cs="Times New Roman"/>
          <w:sz w:val="24"/>
          <w:szCs w:val="24"/>
        </w:rPr>
        <w:t xml:space="preserve">) </w:t>
      </w:r>
      <w:r w:rsidR="0008218C" w:rsidRPr="0008218C">
        <w:rPr>
          <w:rFonts w:ascii="Cambria" w:hAnsi="Cambria" w:cs="Times New Roman"/>
          <w:sz w:val="24"/>
          <w:szCs w:val="24"/>
        </w:rPr>
        <w:t xml:space="preserve">Penggunaan media memiliki dampak yang signifikan terhadap proses belajar mengajar. Karena penggunaan media sebagai perantara dapat membantu kegiatan yang kurang jelas atau menawarkan konten yang tidak jelas. Dengan penggunaan media, konten sulit yang harus diajarkan kepada siswa dapat dibuat lebih sederhana. Melalui kata-kata atau kalimat tertentu, media dapat menyampaikan ide-ide yang kurang mampu diungkapkan oleh pendidik. </w:t>
      </w:r>
      <w:r w:rsidR="00A34A01" w:rsidRPr="00A34A01">
        <w:rPr>
          <w:rFonts w:ascii="Cambria" w:hAnsi="Cambria" w:cs="Times New Roman"/>
          <w:sz w:val="24"/>
          <w:szCs w:val="24"/>
        </w:rPr>
        <w:t>Segala sesuatu yang dimanfaatkan atau disediakan instruktur yang terintegrasi ke dalam tujuan dan materi pembelajaran untuk meningkatkan kualitas latihan pembelajaran dan mendukung pertu</w:t>
      </w:r>
      <w:r w:rsidR="00A34A01">
        <w:rPr>
          <w:rFonts w:ascii="Cambria" w:hAnsi="Cambria" w:cs="Times New Roman"/>
          <w:sz w:val="24"/>
          <w:szCs w:val="24"/>
        </w:rPr>
        <w:t>mbuhan siswa sebagai pembelajar</w:t>
      </w:r>
      <w:r w:rsidR="0008218C" w:rsidRPr="0008218C">
        <w:rPr>
          <w:rFonts w:ascii="Cambria" w:hAnsi="Cambria" w:cs="Times New Roman"/>
          <w:sz w:val="24"/>
          <w:szCs w:val="24"/>
        </w:rPr>
        <w:t xml:space="preserve"> dis</w:t>
      </w:r>
      <w:r w:rsidR="0008218C">
        <w:rPr>
          <w:rFonts w:ascii="Cambria" w:hAnsi="Cambria" w:cs="Times New Roman"/>
          <w:sz w:val="24"/>
          <w:szCs w:val="24"/>
        </w:rPr>
        <w:t>ebut sebagai media pembelajaran</w:t>
      </w:r>
      <w:r w:rsidRPr="00502E0A">
        <w:rPr>
          <w:rFonts w:ascii="Cambria" w:hAnsi="Cambria" w:cs="Times New Roman"/>
          <w:sz w:val="24"/>
          <w:szCs w:val="24"/>
        </w:rPr>
        <w:t xml:space="preserve"> </w:t>
      </w:r>
      <w:r w:rsidRPr="00502E0A">
        <w:rPr>
          <w:rFonts w:ascii="Cambria" w:hAnsi="Cambria" w:cs="Times New Roman"/>
          <w:sz w:val="24"/>
          <w:szCs w:val="24"/>
        </w:rPr>
        <w:fldChar w:fldCharType="begin" w:fldLock="1"/>
      </w:r>
      <w:r w:rsidR="00502E0A">
        <w:rPr>
          <w:rFonts w:ascii="Cambria" w:hAnsi="Cambria" w:cs="Times New Roman"/>
          <w:sz w:val="24"/>
          <w:szCs w:val="24"/>
        </w:rPr>
        <w:instrText>ADDIN CSL_CITATION {"citationItems":[{"id":"ITEM-1","itemData":{"author":[{"dropping-particle":"","family":"Mufarrochah","given":"","non-dropping-particle":"","parse-names":false,"suffix":""}],"id":"ITEM-1","issued":{"date-parts":[["2023"]]},"number-of-pages":"29","publisher":"CV. Adanu Abimata","publisher-place":"Jawa Barat","title":"No Title MEDIA PEMBELAJARAN ANAK USIA DINI (Teori dan Praktik)","type":"book"},"uris":["http://www.mendeley.com/documents/?uuid=ae16e840-107c-4019-b32d-93b8dadaee1f","http://www.mendeley.com/documents/?uuid=273df904-aacf-4a28-8055-8be05d81e7e4"]}],"mendeley":{"formattedCitation":"(Mufarrochah, 2023)","plainTextFormattedCitation":"(Mufarrochah, 2023)","previouslyFormattedCitation":"(Mufarrochah, 2023)"},"properties":{"noteIndex":0},"schema":"https://github.com/citation-style-language/schema/raw/master/csl-citation.json"}</w:instrText>
      </w:r>
      <w:r w:rsidRPr="00502E0A">
        <w:rPr>
          <w:rFonts w:ascii="Cambria" w:hAnsi="Cambria" w:cs="Times New Roman"/>
          <w:sz w:val="24"/>
          <w:szCs w:val="24"/>
        </w:rPr>
        <w:fldChar w:fldCharType="separate"/>
      </w:r>
      <w:r w:rsidRPr="00502E0A">
        <w:rPr>
          <w:rFonts w:ascii="Cambria" w:hAnsi="Cambria" w:cs="Times New Roman"/>
          <w:noProof/>
          <w:sz w:val="24"/>
          <w:szCs w:val="24"/>
        </w:rPr>
        <w:t>(Mufarrochah, 2023)</w:t>
      </w:r>
      <w:r w:rsidRPr="00502E0A">
        <w:rPr>
          <w:rFonts w:ascii="Cambria" w:hAnsi="Cambria" w:cs="Times New Roman"/>
          <w:sz w:val="24"/>
          <w:szCs w:val="24"/>
        </w:rPr>
        <w:fldChar w:fldCharType="end"/>
      </w:r>
      <w:r w:rsidRPr="00502E0A">
        <w:rPr>
          <w:rFonts w:ascii="Cambria" w:hAnsi="Cambria" w:cs="Times New Roman"/>
          <w:sz w:val="24"/>
          <w:szCs w:val="24"/>
        </w:rPr>
        <w:t>.</w:t>
      </w:r>
    </w:p>
    <w:p w14:paraId="0CBFB06B" w14:textId="1EDF7ABE" w:rsidR="00CE4393" w:rsidRPr="00502E0A" w:rsidRDefault="0008218C" w:rsidP="00CE4393">
      <w:pPr>
        <w:spacing w:after="0" w:line="360" w:lineRule="auto"/>
        <w:ind w:firstLine="720"/>
        <w:jc w:val="both"/>
        <w:rPr>
          <w:rFonts w:ascii="Cambria" w:hAnsi="Cambria" w:cs="Times New Roman"/>
          <w:sz w:val="24"/>
          <w:szCs w:val="24"/>
        </w:rPr>
      </w:pPr>
      <w:r w:rsidRPr="0008218C">
        <w:rPr>
          <w:rFonts w:ascii="Cambria" w:hAnsi="Cambria" w:cs="Times New Roman"/>
          <w:sz w:val="24"/>
          <w:szCs w:val="24"/>
        </w:rPr>
        <w:t xml:space="preserve">Secara umum, tujuan penggunaan media di kelas adalah untuk memudahkan siswa dan guru dalam berkomunikasi, </w:t>
      </w:r>
      <w:r w:rsidR="00A34A01" w:rsidRPr="00A34A01">
        <w:rPr>
          <w:rFonts w:ascii="Cambria" w:hAnsi="Cambria" w:cs="Times New Roman"/>
          <w:sz w:val="24"/>
          <w:szCs w:val="24"/>
        </w:rPr>
        <w:t>Ini akan meningkatkan keefektifan da</w:t>
      </w:r>
      <w:r w:rsidR="00A34A01">
        <w:rPr>
          <w:rFonts w:ascii="Cambria" w:hAnsi="Cambria" w:cs="Times New Roman"/>
          <w:sz w:val="24"/>
          <w:szCs w:val="24"/>
        </w:rPr>
        <w:t>n efisiensi proses pembelajaran</w:t>
      </w:r>
      <w:r w:rsidRPr="0008218C">
        <w:rPr>
          <w:rFonts w:ascii="Cambria" w:hAnsi="Cambria" w:cs="Times New Roman"/>
          <w:sz w:val="24"/>
          <w:szCs w:val="24"/>
        </w:rPr>
        <w:t>. Selain itu, Direktorat Pendidikan Tinggi Kementerian Pendidikan Nasional mencantumkan delapan ke</w:t>
      </w:r>
      <w:r>
        <w:rPr>
          <w:rFonts w:ascii="Cambria" w:hAnsi="Cambria" w:cs="Times New Roman"/>
          <w:sz w:val="24"/>
          <w:szCs w:val="24"/>
        </w:rPr>
        <w:t>unggulan utama media pendidikan</w:t>
      </w:r>
      <w:r>
        <w:rPr>
          <w:rFonts w:ascii="Cambria" w:hAnsi="Cambria" w:cs="Times New Roman"/>
          <w:sz w:val="24"/>
          <w:szCs w:val="24"/>
          <w:lang w:val="en-US"/>
        </w:rPr>
        <w:t>,</w:t>
      </w:r>
      <w:r w:rsidR="00CE4393" w:rsidRPr="00502E0A">
        <w:rPr>
          <w:rFonts w:ascii="Cambria" w:hAnsi="Cambria" w:cs="Times New Roman"/>
          <w:sz w:val="24"/>
          <w:szCs w:val="24"/>
        </w:rPr>
        <w:t xml:space="preserve"> yaitu: penyampaian materi yang seragam, pembelajaran yang lebih jelas dan menarik, interaktivitas yang meningkat, efisiensi waktu dan tenaga, peningkatan kualitas hasil belajar, fleksibilitas tempat dan waktu belajar, pembentukan </w:t>
      </w:r>
      <w:r w:rsidR="00A34A01" w:rsidRPr="00A34A01">
        <w:rPr>
          <w:rFonts w:ascii="Cambria" w:hAnsi="Cambria" w:cs="Times New Roman"/>
          <w:sz w:val="24"/>
          <w:szCs w:val="24"/>
        </w:rPr>
        <w:t>pendapat positif siswa terhadap materi pelajaran dan proses pendidikan, serta peran instruktur yang semakin optimis dan efektif.</w:t>
      </w:r>
      <w:r w:rsidR="00CE4393" w:rsidRPr="00502E0A">
        <w:rPr>
          <w:rFonts w:ascii="Cambria" w:hAnsi="Cambria" w:cs="Times New Roman"/>
          <w:sz w:val="24"/>
          <w:szCs w:val="24"/>
        </w:rPr>
        <w:t xml:space="preserve"> Selain itu, menurut Sudjana dan Rivai dalam Arsyad (2020), media pembelajaran juga dapat menarik perhatian siswa secara lebih optimal, yang pada gilirannya mampu menumbuhkan motivasi belajar mereka. Dengan demikian, pemanfaatan media dalam pembelajaran tidak hanya memperkaya metode pengajaran, tetapi juga mendorong terciptanya lingkungan belajar yang lebih dinamis dan menyenangkan. (</w:t>
      </w:r>
      <w:r w:rsidR="00CE4393" w:rsidRPr="00502E0A">
        <w:rPr>
          <w:rFonts w:ascii="Cambria" w:hAnsi="Cambria" w:cs="Times New Roman"/>
          <w:sz w:val="24"/>
          <w:szCs w:val="24"/>
        </w:rPr>
        <w:fldChar w:fldCharType="begin" w:fldLock="1"/>
      </w:r>
      <w:r w:rsidR="00502E0A">
        <w:rPr>
          <w:rFonts w:ascii="Cambria" w:hAnsi="Cambria" w:cs="Times New Roman"/>
          <w:sz w:val="24"/>
          <w:szCs w:val="24"/>
        </w:rPr>
        <w:instrText>ADDIN CSL_CITATION {"citationItems":[{"id":"ITEM-1","itemData":{"DOI":"10.31004/joe.v5i2.1074","ISSN":"2655-1365","abstract":"Learning media is one component in the learning process. Learning media is a tool that can help teachers convey learning material so that children can have an interest and interest in the learning material presented. It's just that in using learning media, teachers must be able to choose learning media that are appropriate to the material to be delivered and teachers must also adjust to the character of their students in choosing learning media. Some teachers still do not understand how important it is to use appropriate learning media so that learning does not feel monotonous and boring for students. Therefore, in this study the authors used the method of library research (library research) to examine how important appropriate instructional media is for the teaching and learning process in elementary schools. The results of the study state that appropriate learning media is very important in supporting student learning. Selection of appropriate learning can help students to understand the learning material delivered by the teacher. Learning media can provide concrete experience and as an intermediary that helps student learning.","author":[{"dropping-particle":"","family":"Wulandari","given":"Amelia Putri","non-dropping-particle":"","parse-names":false,"suffix":""},{"dropping-particle":"","family":"Salsabila","given":"Annisa Anastasia","non-dropping-particle":"","parse-names":false,"suffix":""},{"dropping-particle":"","family":"Cahyani","given":"Karina","non-dropping-particle":"","parse-names":false,"suffix":""},{"dropping-particle":"","family":"Nurazizah","given":"Tsani Shofiah","non-dropping-particle":"","parse-names":false,"suffix":""},{"dropping-particle":"","family":"Ulfiah","given":"Zakiah","non-dropping-particle":"","parse-names":false,"suffix":""}],"container-title":"Journal on Education","id":"ITEM-1","issue":"2","issued":{"date-parts":[["2023"]]},"page":"3928-3936","title":"Pentingnya Media Pembelajaran dalam Proses Belajar Mengajar","type":"article-journal","volume":"5"},"uris":["http://www.mendeley.com/documents/?uuid=2b14f852-eb14-4cd2-9b92-961650d11cae","http://www.mendeley.com/documents/?uuid=d4f92beb-0b95-41d8-8234-36c3f6a906e3"]}],"mendeley":{"formattedCitation":"(Wulandari et al., 2023)","manualFormatting":"Wulandari et al., (2023","plainTextFormattedCitation":"(Wulandari et al., 2023)","previouslyFormattedCitation":"(Wulandari et al., 2023)"},"properties":{"noteIndex":0},"schema":"https://github.com/citation-style-language/schema/raw/master/csl-citation.json"}</w:instrText>
      </w:r>
      <w:r w:rsidR="00CE4393" w:rsidRPr="00502E0A">
        <w:rPr>
          <w:rFonts w:ascii="Cambria" w:hAnsi="Cambria" w:cs="Times New Roman"/>
          <w:sz w:val="24"/>
          <w:szCs w:val="24"/>
        </w:rPr>
        <w:fldChar w:fldCharType="separate"/>
      </w:r>
      <w:r w:rsidR="00CE4393" w:rsidRPr="00502E0A">
        <w:rPr>
          <w:rFonts w:ascii="Cambria" w:hAnsi="Cambria" w:cs="Times New Roman"/>
          <w:noProof/>
          <w:sz w:val="24"/>
          <w:szCs w:val="24"/>
        </w:rPr>
        <w:t>Wulandari et al., (2023</w:t>
      </w:r>
      <w:r w:rsidR="00CE4393" w:rsidRPr="00502E0A">
        <w:rPr>
          <w:rFonts w:ascii="Cambria" w:hAnsi="Cambria" w:cs="Times New Roman"/>
          <w:sz w:val="24"/>
          <w:szCs w:val="24"/>
        </w:rPr>
        <w:fldChar w:fldCharType="end"/>
      </w:r>
      <w:r w:rsidR="00CE4393" w:rsidRPr="00502E0A">
        <w:rPr>
          <w:rFonts w:ascii="Cambria" w:hAnsi="Cambria" w:cs="Times New Roman"/>
          <w:sz w:val="24"/>
          <w:szCs w:val="24"/>
        </w:rPr>
        <w:t>)</w:t>
      </w:r>
      <w:r w:rsidR="00502E0A">
        <w:rPr>
          <w:rFonts w:ascii="Cambria" w:hAnsi="Cambria" w:cs="Times New Roman"/>
          <w:sz w:val="24"/>
          <w:szCs w:val="24"/>
        </w:rPr>
        <w:t>.</w:t>
      </w:r>
    </w:p>
    <w:p w14:paraId="3A6524B3" w14:textId="592943F1" w:rsidR="00CE4393" w:rsidRPr="00502E0A" w:rsidRDefault="00CE4393" w:rsidP="00CE4393">
      <w:pPr>
        <w:spacing w:line="360" w:lineRule="auto"/>
        <w:ind w:firstLine="720"/>
        <w:jc w:val="both"/>
        <w:rPr>
          <w:rFonts w:ascii="Cambria" w:hAnsi="Cambria" w:cs="Times New Roman"/>
          <w:sz w:val="24"/>
          <w:szCs w:val="24"/>
        </w:rPr>
      </w:pPr>
      <w:r w:rsidRPr="00502E0A">
        <w:rPr>
          <w:rFonts w:ascii="Cambria" w:hAnsi="Cambria" w:cs="Times New Roman"/>
          <w:sz w:val="24"/>
          <w:szCs w:val="24"/>
        </w:rPr>
        <w:t xml:space="preserve">Atas dilema kontekstual diatas, maka kehadiran </w:t>
      </w:r>
      <w:r w:rsidRPr="00502E0A">
        <w:rPr>
          <w:rFonts w:ascii="Cambria" w:hAnsi="Cambria"/>
          <w:sz w:val="24"/>
          <w:szCs w:val="24"/>
        </w:rPr>
        <w:t xml:space="preserve">Media </w:t>
      </w:r>
      <w:r w:rsidRPr="00502E0A">
        <w:rPr>
          <w:rFonts w:ascii="Cambria" w:hAnsi="Cambria"/>
          <w:i/>
          <w:sz w:val="24"/>
          <w:szCs w:val="24"/>
        </w:rPr>
        <w:t xml:space="preserve">Maze </w:t>
      </w:r>
      <w:r w:rsidRPr="00502E0A">
        <w:rPr>
          <w:rFonts w:ascii="Cambria" w:hAnsi="Cambria"/>
          <w:iCs/>
          <w:sz w:val="24"/>
          <w:szCs w:val="24"/>
        </w:rPr>
        <w:t xml:space="preserve">menjadi urgen untuk diterapkan. </w:t>
      </w:r>
      <w:r w:rsidRPr="00502E0A">
        <w:rPr>
          <w:rFonts w:ascii="Cambria" w:hAnsi="Cambria" w:cs="Times New Roman"/>
          <w:sz w:val="24"/>
          <w:szCs w:val="24"/>
        </w:rPr>
        <w:t xml:space="preserve">Menurut </w:t>
      </w:r>
      <w:r w:rsidRPr="00502E0A">
        <w:rPr>
          <w:rFonts w:ascii="Cambria" w:hAnsi="Cambria" w:cs="Times New Roman"/>
          <w:sz w:val="24"/>
          <w:szCs w:val="24"/>
        </w:rPr>
        <w:fldChar w:fldCharType="begin" w:fldLock="1"/>
      </w:r>
      <w:r w:rsidR="00502E0A">
        <w:rPr>
          <w:rFonts w:ascii="Cambria" w:hAnsi="Cambria" w:cs="Times New Roman"/>
          <w:sz w:val="24"/>
          <w:szCs w:val="24"/>
        </w:rPr>
        <w:instrText>ADDIN CSL_CITATION {"citationItems":[{"id":"ITEM-1","itemData":{"DOI":"10.52266/pelangi.v5i1.1263","ISSN":"2655-593X","abstract":"Kemampuan matematika permulaan merupakan keterampilan dasar yang harus dimiliki anak usia dini. Kemampuan matematika bagi anak usia dini sangat penting, karena setiap hari anak selalu dihadapkan dengan aktivitas matematika. Penelitian ini bertujuan untuk mengetahui dan mendeskripsikan seberapa besar pengaruh media labirin geometri untuk meningkatkan kemampuan matematika permulaan anak usia 4-5 tahun di taman Kanak-kanak Kartika 1-63 Padang. Permasalahan yang peneliti temukan anak belum mampu melakukan kegiatan membandingkan, mengurutkan dan mengklasifikasikan dengan benar. Penelitian ini menggunakan pendekatan kuantitatif dengan desain quahsi eksprimen. Populasi penelitian ini adalah seluruh siswa di Taman Kanak-kanak Kartika 1-63 Padang dengan total 42 orang anak, sedangkan total sampel pada penelitian ini berjumlah 28 orang anak dengan rincian kelas eksperimen (A1) 14 orang dan kelas kontrol (A2) 14 orang anak. Instrumen yang digunakan 6 butir item dengan penilaian BB(1), MB(2), BSH(3) dan BSB(4). Teknik analisis data menggunakan beberapa uji yaitu, uji normalitas, uji homogenitas dan uji hipotesis (uji-t). Pada uji hipotesis Independent sample t-test nilai sig (2- tailed) 0,012 yaitu lebih kecil dari 0,05, dengan demikian disimpulkan terdapat perbedaan yang signifikan antara rata-rata skor kelas eksperimen dan kelas kontrol. Terdapat pengaruh media labirin geometri untuk meningkatkan kemampuan matematika permulaan anak usia 4-5 tahun di Taman Kanak-kanak Kartika 1-63 Padang.","author":[{"dropping-particle":"","family":"Safitri","given":"Herli","non-dropping-particle":"","parse-names":false,"suffix":""},{"dropping-particle":"","family":"Yaswinda","given":"Yaswinda","non-dropping-particle":"","parse-names":false,"suffix":""}],"container-title":"PELANGI: Jurnal Pemikiran dan Penelitian Islam Anak Usia Dini","id":"ITEM-1","issue":"1","issued":{"date-parts":[["2023"]]},"page":"22-37","title":"Pengaruh Media Labirin Geometri Untuk Meningkatkan Kemampuan Matematika Permulaan Anak Usia 4-5 Tahun Di Taman Kanak-Kanak","type":"article-journal","volume":"5"},"uris":["http://www.mendeley.com/documents/?uuid=1bf9494a-54ac-458d-83d5-0dae4befa146","http://www.mendeley.com/documents/?uuid=5a299e81-aea9-4cf9-ac85-d15fd9d76cc0"]}],"mendeley":{"formattedCitation":"(Safitri &amp; Yaswinda, 2023)","manualFormatting":"Safitri &amp; Yaswinda, (2023","plainTextFormattedCitation":"(Safitri &amp; Yaswinda, 2023)","previouslyFormattedCitation":"(Safitri &amp; Yaswinda, 2023)"},"properties":{"noteIndex":0},"schema":"https://github.com/citation-style-language/schema/raw/master/csl-citation.json"}</w:instrText>
      </w:r>
      <w:r w:rsidRPr="00502E0A">
        <w:rPr>
          <w:rFonts w:ascii="Cambria" w:hAnsi="Cambria" w:cs="Times New Roman"/>
          <w:sz w:val="24"/>
          <w:szCs w:val="24"/>
        </w:rPr>
        <w:fldChar w:fldCharType="separate"/>
      </w:r>
      <w:r w:rsidRPr="00502E0A">
        <w:rPr>
          <w:rFonts w:ascii="Cambria" w:hAnsi="Cambria" w:cs="Times New Roman"/>
          <w:noProof/>
          <w:sz w:val="24"/>
          <w:szCs w:val="24"/>
        </w:rPr>
        <w:t>Safitri &amp; Yaswinda, (2023</w:t>
      </w:r>
      <w:r w:rsidRPr="00502E0A">
        <w:rPr>
          <w:rFonts w:ascii="Cambria" w:hAnsi="Cambria" w:cs="Times New Roman"/>
          <w:sz w:val="24"/>
          <w:szCs w:val="24"/>
        </w:rPr>
        <w:fldChar w:fldCharType="end"/>
      </w:r>
      <w:r w:rsidRPr="00502E0A">
        <w:rPr>
          <w:rFonts w:ascii="Cambria" w:hAnsi="Cambria" w:cs="Times New Roman"/>
          <w:sz w:val="24"/>
          <w:szCs w:val="24"/>
        </w:rPr>
        <w:t xml:space="preserve">) </w:t>
      </w:r>
      <w:r w:rsidRPr="00502E0A">
        <w:rPr>
          <w:rFonts w:ascii="Cambria" w:hAnsi="Cambria" w:cs="Times New Roman"/>
          <w:i/>
          <w:sz w:val="24"/>
          <w:szCs w:val="24"/>
        </w:rPr>
        <w:t>maze</w:t>
      </w:r>
      <w:r w:rsidRPr="00502E0A">
        <w:rPr>
          <w:rFonts w:ascii="Cambria" w:hAnsi="Cambria" w:cs="Times New Roman"/>
          <w:sz w:val="24"/>
          <w:szCs w:val="24"/>
        </w:rPr>
        <w:t xml:space="preserve"> </w:t>
      </w:r>
      <w:r w:rsidR="0008218C" w:rsidRPr="0008218C">
        <w:rPr>
          <w:rFonts w:ascii="Cambria" w:hAnsi="Cambria" w:cs="Times New Roman"/>
          <w:sz w:val="24"/>
          <w:szCs w:val="24"/>
        </w:rPr>
        <w:t xml:space="preserve">adalah alat pendidikan yang mencari jalan keluar dari jalan yang berliku-liku dan bercabang. </w:t>
      </w:r>
      <w:r w:rsidR="005B282D">
        <w:rPr>
          <w:rFonts w:ascii="Cambria" w:hAnsi="Cambria" w:cs="Times New Roman"/>
          <w:sz w:val="24"/>
          <w:szCs w:val="24"/>
        </w:rPr>
        <w:t>Maze</w:t>
      </w:r>
      <w:r w:rsidR="0008218C" w:rsidRPr="0008218C">
        <w:rPr>
          <w:rFonts w:ascii="Cambria" w:hAnsi="Cambria" w:cs="Times New Roman"/>
          <w:sz w:val="24"/>
          <w:szCs w:val="24"/>
        </w:rPr>
        <w:t xml:space="preserve"> adalah alat pembelajaran yang memiliki rintangan, jalan buntu, dan lorong sempit yang berliku-liku. </w:t>
      </w:r>
      <w:r w:rsidR="005B282D">
        <w:rPr>
          <w:rFonts w:ascii="Cambria" w:hAnsi="Cambria" w:cs="Times New Roman"/>
          <w:sz w:val="24"/>
          <w:szCs w:val="24"/>
        </w:rPr>
        <w:t>Maze</w:t>
      </w:r>
      <w:r w:rsidR="0008218C" w:rsidRPr="0008218C">
        <w:rPr>
          <w:rFonts w:ascii="Cambria" w:hAnsi="Cambria" w:cs="Times New Roman"/>
          <w:sz w:val="24"/>
          <w:szCs w:val="24"/>
        </w:rPr>
        <w:t xml:space="preserve"> adalah alat pembelajaran pendidikan bergaya teka-teki yang menggunakan jalur bercabang yang rumit untuk meningkatkan koordinasi tangan-mata dan membantu siswa menemu</w:t>
      </w:r>
      <w:r w:rsidR="0008218C">
        <w:rPr>
          <w:rFonts w:ascii="Cambria" w:hAnsi="Cambria" w:cs="Times New Roman"/>
          <w:sz w:val="24"/>
          <w:szCs w:val="24"/>
        </w:rPr>
        <w:t>kan jalur terbaik menuju tujuan</w:t>
      </w:r>
      <w:r w:rsidRPr="00502E0A">
        <w:rPr>
          <w:rFonts w:ascii="Cambria" w:hAnsi="Cambria" w:cs="Times New Roman"/>
          <w:sz w:val="24"/>
          <w:szCs w:val="24"/>
        </w:rPr>
        <w:t xml:space="preserve">. </w:t>
      </w:r>
      <w:r w:rsidR="002914AB" w:rsidRPr="002914AB">
        <w:rPr>
          <w:rFonts w:ascii="Cambria" w:hAnsi="Cambria" w:cs="Times New Roman"/>
          <w:sz w:val="24"/>
          <w:szCs w:val="24"/>
        </w:rPr>
        <w:t xml:space="preserve">Guru telah menggunakan media </w:t>
      </w:r>
      <w:r w:rsidR="002914AB" w:rsidRPr="002914AB">
        <w:rPr>
          <w:rFonts w:ascii="Cambria" w:hAnsi="Cambria" w:cs="Times New Roman"/>
          <w:i/>
          <w:sz w:val="24"/>
          <w:szCs w:val="24"/>
          <w:lang w:val="en-US"/>
        </w:rPr>
        <w:t>maze</w:t>
      </w:r>
      <w:r w:rsidR="002914AB" w:rsidRPr="002914AB">
        <w:rPr>
          <w:rFonts w:ascii="Cambria" w:hAnsi="Cambria" w:cs="Times New Roman"/>
          <w:sz w:val="24"/>
          <w:szCs w:val="24"/>
        </w:rPr>
        <w:t xml:space="preserve">, baik secara langsung maupun tidak langsung, untuk mengajarkan </w:t>
      </w:r>
      <w:r w:rsidR="00E83F8B">
        <w:rPr>
          <w:rFonts w:ascii="Cambria" w:hAnsi="Cambria" w:cs="Times New Roman"/>
          <w:sz w:val="24"/>
          <w:szCs w:val="24"/>
        </w:rPr>
        <w:t>anak</w:t>
      </w:r>
      <w:r w:rsidR="002914AB" w:rsidRPr="002914AB">
        <w:rPr>
          <w:rFonts w:ascii="Cambria" w:hAnsi="Cambria" w:cs="Times New Roman"/>
          <w:sz w:val="24"/>
          <w:szCs w:val="24"/>
        </w:rPr>
        <w:t xml:space="preserve"> cara untuk fokus, berkoordinasi, dan mengembangkan kemampuan motorik halus mereka. </w:t>
      </w:r>
      <w:r w:rsidR="002914AB" w:rsidRPr="002914AB">
        <w:rPr>
          <w:rFonts w:ascii="Cambria" w:hAnsi="Cambria" w:cs="Times New Roman"/>
          <w:i/>
          <w:sz w:val="24"/>
          <w:szCs w:val="24"/>
          <w:lang w:val="en-US"/>
        </w:rPr>
        <w:t>maze</w:t>
      </w:r>
      <w:r w:rsidR="002914AB" w:rsidRPr="002914AB">
        <w:rPr>
          <w:rFonts w:ascii="Cambria" w:hAnsi="Cambria" w:cs="Times New Roman"/>
          <w:sz w:val="24"/>
          <w:szCs w:val="24"/>
        </w:rPr>
        <w:t xml:space="preserve"> dapat </w:t>
      </w:r>
      <w:r w:rsidR="002914AB" w:rsidRPr="002914AB">
        <w:rPr>
          <w:rFonts w:ascii="Cambria" w:hAnsi="Cambria" w:cs="Times New Roman"/>
          <w:sz w:val="24"/>
          <w:szCs w:val="24"/>
        </w:rPr>
        <w:lastRenderedPageBreak/>
        <w:t xml:space="preserve">membantu perkembangan anak usia dini. Selain meningkatkan perkembangan kognitif, aktivitas yang memanfaatkan media </w:t>
      </w:r>
      <w:r w:rsidR="002914AB" w:rsidRPr="002914AB">
        <w:rPr>
          <w:rFonts w:ascii="Cambria" w:hAnsi="Cambria" w:cs="Times New Roman"/>
          <w:i/>
          <w:sz w:val="24"/>
          <w:szCs w:val="24"/>
          <w:lang w:val="en-US"/>
        </w:rPr>
        <w:t>maze</w:t>
      </w:r>
      <w:r w:rsidR="002914AB" w:rsidRPr="002914AB">
        <w:rPr>
          <w:rFonts w:ascii="Cambria" w:hAnsi="Cambria" w:cs="Times New Roman"/>
          <w:sz w:val="24"/>
          <w:szCs w:val="24"/>
        </w:rPr>
        <w:t xml:space="preserve"> ini dapat membantu </w:t>
      </w:r>
      <w:r w:rsidR="00E83F8B">
        <w:rPr>
          <w:rFonts w:ascii="Cambria" w:hAnsi="Cambria" w:cs="Times New Roman"/>
          <w:sz w:val="24"/>
          <w:szCs w:val="24"/>
        </w:rPr>
        <w:t>anak</w:t>
      </w:r>
      <w:r w:rsidR="002914AB" w:rsidRPr="002914AB">
        <w:rPr>
          <w:rFonts w:ascii="Cambria" w:hAnsi="Cambria" w:cs="Times New Roman"/>
          <w:sz w:val="24"/>
          <w:szCs w:val="24"/>
        </w:rPr>
        <w:t xml:space="preserve"> untuk memperhatikan, mengekspresikan diri mereka melalui aktivitas untuk mengidentifikasi dan menemukan jejak, dan meningkatkan perkembangan fisik, linguistik, kreatif, emosional, dan sosial mereka. Manfaat permainan ini bagi anak usia dini meliputi peningkatan koordinasi tangan-mata, kesabaran, pengembangan pengetahuan, konsentrasi perhatian, dan pelatihan keterampilan motorik.</w:t>
      </w:r>
      <w:r w:rsidRPr="00502E0A">
        <w:rPr>
          <w:rFonts w:ascii="Cambria" w:hAnsi="Cambria" w:cs="Times New Roman"/>
          <w:sz w:val="24"/>
          <w:szCs w:val="24"/>
        </w:rPr>
        <w:t xml:space="preserve"> </w:t>
      </w:r>
      <w:r w:rsidRPr="00502E0A">
        <w:rPr>
          <w:rFonts w:ascii="Cambria" w:hAnsi="Cambria" w:cs="Times New Roman"/>
          <w:sz w:val="24"/>
          <w:szCs w:val="24"/>
        </w:rPr>
        <w:fldChar w:fldCharType="begin" w:fldLock="1"/>
      </w:r>
      <w:r w:rsidR="00502E0A">
        <w:rPr>
          <w:rFonts w:ascii="Cambria" w:hAnsi="Cambria" w:cs="Times New Roman"/>
          <w:sz w:val="24"/>
          <w:szCs w:val="24"/>
        </w:rPr>
        <w:instrText>ADDIN CSL_CITATION {"citationItems":[{"id":"ITEM-1","itemData":{"DOI":"10.26877/paudia.v9i2.6712","ISSN":"2089-1431","abstract":"Penelitian ini membahas tentang permainan maze dalam perkembangan Anak Usia Taman Kanak-Kanak (AUD). Hal ini dilatar belakangi bahwa masih banyak peneliti menggunakan permainan maze sebagai alat edukatif saat menerapkan pembelajaran yang memiliki potensi mengembangkan perkembangan anak. tujuan penelitian ini untuk memberikan kontribusi atau bantuan kepada pendidik akan keilmuan tentang penerapan permainan maze terhadap perkembangan kognitif Anak di masa taman kanak-kanak, serta membantu anak memahami materi pembelajaran yang diberikan. Metode yang digunakan dalam penelitian ini yaitu sistematika literature review, literature yang digunakan pada tahun 10 tahun kebelakang. Berdasarkan hasil review didapat  bahwa dengan permainan maze merupakan usaha untuk menciptakan proses pembelajaran melaui bermain salah satunya yaitu dapat mengembangkan perkembangan kognitif anak. Permainan maze menjadi alternative pembelajaran yang menarik dalam meningkatkan pengetahuan anak, memahami anak dapat memecahkan masalah sederhana mengenal benda menggunakan symbol symbol saat pelaksanaan permainan.  ","author":[{"dropping-particle":"","family":"Kuswanto","given":"Anggil Viyantini","non-dropping-particle":"","parse-names":false,"suffix":""},{"dropping-particle":"","family":"Suyadi","given":"Suyadi","non-dropping-particle":"","parse-names":false,"suffix":""}],"container-title":"PAUDIA : Jurnal Penelitian dalam Bidang Pendidikan Anak Usia Dini","id":"ITEM-1","issue":"2","issued":{"date-parts":[["2020"]]},"page":"51-61","title":"Sistematika Lieratur Review: Permainan Maze Dalam Mengembangkan Perkembangan Anak Usia Taman Kanak-Kanak","type":"article-journal","volume":"9"},"uris":["http://www.mendeley.com/documents/?uuid=8ef3e092-03bb-468e-be87-60a9c78d314f"]}],"mendeley":{"formattedCitation":"(Kuswanto &amp; Suyadi, 2020)","plainTextFormattedCitation":"(Kuswanto &amp; Suyadi, 2020)","previouslyFormattedCitation":"(Kuswanto &amp; Suyadi, 2020)"},"properties":{"noteIndex":0},"schema":"https://github.com/citation-style-language/schema/raw/master/csl-citation.json"}</w:instrText>
      </w:r>
      <w:r w:rsidRPr="00502E0A">
        <w:rPr>
          <w:rFonts w:ascii="Cambria" w:hAnsi="Cambria" w:cs="Times New Roman"/>
          <w:sz w:val="24"/>
          <w:szCs w:val="24"/>
        </w:rPr>
        <w:fldChar w:fldCharType="separate"/>
      </w:r>
      <w:r w:rsidRPr="00502E0A">
        <w:rPr>
          <w:rFonts w:ascii="Cambria" w:hAnsi="Cambria" w:cs="Times New Roman"/>
          <w:noProof/>
          <w:sz w:val="24"/>
          <w:szCs w:val="24"/>
        </w:rPr>
        <w:t>(Kuswanto &amp; Suyadi, 2020)</w:t>
      </w:r>
      <w:r w:rsidRPr="00502E0A">
        <w:rPr>
          <w:rFonts w:ascii="Cambria" w:hAnsi="Cambria" w:cs="Times New Roman"/>
          <w:sz w:val="24"/>
          <w:szCs w:val="24"/>
        </w:rPr>
        <w:fldChar w:fldCharType="end"/>
      </w:r>
      <w:r w:rsidRPr="00502E0A">
        <w:rPr>
          <w:rFonts w:ascii="Cambria" w:hAnsi="Cambria" w:cs="Times New Roman"/>
          <w:sz w:val="24"/>
          <w:szCs w:val="24"/>
        </w:rPr>
        <w:t xml:space="preserve">. Berdasarkan latar belakang masalah </w:t>
      </w:r>
      <w:r w:rsidR="00D60C7A">
        <w:rPr>
          <w:rFonts w:ascii="Cambria" w:hAnsi="Cambria" w:cs="Times New Roman"/>
          <w:sz w:val="24"/>
          <w:szCs w:val="24"/>
          <w:lang w:val="en-US"/>
        </w:rPr>
        <w:t xml:space="preserve">diatas peneliti tertarik meneliti </w:t>
      </w:r>
      <w:r w:rsidRPr="00502E0A">
        <w:rPr>
          <w:rFonts w:ascii="Cambria" w:hAnsi="Cambria" w:cs="Times New Roman"/>
          <w:sz w:val="24"/>
          <w:szCs w:val="24"/>
        </w:rPr>
        <w:t xml:space="preserve"> “Pengaruh Media </w:t>
      </w:r>
      <w:r w:rsidRPr="00502E0A">
        <w:rPr>
          <w:rFonts w:ascii="Cambria" w:hAnsi="Cambria" w:cs="Times New Roman"/>
          <w:i/>
          <w:sz w:val="24"/>
          <w:szCs w:val="24"/>
        </w:rPr>
        <w:t>Maze</w:t>
      </w:r>
      <w:r w:rsidRPr="00502E0A">
        <w:rPr>
          <w:rFonts w:ascii="Cambria" w:hAnsi="Cambria" w:cs="Times New Roman"/>
          <w:sz w:val="24"/>
          <w:szCs w:val="24"/>
        </w:rPr>
        <w:t xml:space="preserve"> Terhadap Kemampuan Mengenal Bentuk Pada Anak Kelompok B di TK Negeri Pembina Kwandang B Kecamatan Kwandang Kabupaten Gorontalo Utara.</w:t>
      </w:r>
    </w:p>
    <w:p w14:paraId="70B67A63" w14:textId="001C58DC" w:rsidR="00FB1C2B" w:rsidRPr="00502E0A" w:rsidRDefault="00772036" w:rsidP="00D271A4">
      <w:pPr>
        <w:spacing w:after="0" w:line="360" w:lineRule="auto"/>
        <w:jc w:val="both"/>
        <w:rPr>
          <w:rFonts w:ascii="Cambria" w:hAnsi="Cambria" w:cstheme="majorBidi"/>
          <w:sz w:val="24"/>
          <w:szCs w:val="24"/>
        </w:rPr>
      </w:pPr>
      <w:r w:rsidRPr="00502E0A">
        <w:rPr>
          <w:rStyle w:val="tlid-translation"/>
          <w:rFonts w:ascii="Cambria" w:hAnsi="Cambria" w:cstheme="majorBidi"/>
          <w:b/>
          <w:bCs/>
          <w:sz w:val="28"/>
          <w:szCs w:val="24"/>
        </w:rPr>
        <w:t>Metode</w:t>
      </w:r>
      <w:r w:rsidR="00293557" w:rsidRPr="00502E0A">
        <w:rPr>
          <w:rStyle w:val="tlid-translation"/>
          <w:rFonts w:ascii="Cambria" w:hAnsi="Cambria" w:cstheme="majorBidi"/>
          <w:b/>
          <w:bCs/>
          <w:sz w:val="28"/>
          <w:szCs w:val="24"/>
          <w:lang w:val="en-US"/>
        </w:rPr>
        <w:t xml:space="preserve"> Penelitian</w:t>
      </w:r>
      <w:r w:rsidR="00FB1C2B" w:rsidRPr="00502E0A">
        <w:rPr>
          <w:rStyle w:val="tlid-translation"/>
          <w:rFonts w:ascii="Cambria" w:hAnsi="Cambria" w:cstheme="majorBidi"/>
          <w:b/>
          <w:bCs/>
          <w:sz w:val="24"/>
          <w:szCs w:val="24"/>
          <w:lang w:val="en-US"/>
        </w:rPr>
        <w:t xml:space="preserve"> </w:t>
      </w:r>
    </w:p>
    <w:p w14:paraId="2F4F4AB1" w14:textId="0B4E3C6A" w:rsidR="00501824" w:rsidRPr="00502E0A" w:rsidRDefault="00D60C7A" w:rsidP="00501824">
      <w:pPr>
        <w:spacing w:after="0" w:line="360" w:lineRule="auto"/>
        <w:ind w:firstLine="720"/>
        <w:jc w:val="both"/>
        <w:rPr>
          <w:rFonts w:ascii="Cambria" w:hAnsi="Cambria" w:cs="Times New Roman"/>
          <w:sz w:val="24"/>
          <w:szCs w:val="24"/>
        </w:rPr>
      </w:pPr>
      <w:r w:rsidRPr="00D60C7A">
        <w:rPr>
          <w:rFonts w:ascii="Cambria" w:hAnsi="Cambria" w:cs="Times New Roman"/>
          <w:sz w:val="24"/>
          <w:szCs w:val="24"/>
        </w:rPr>
        <w:t>Pen</w:t>
      </w:r>
      <w:r w:rsidR="0086549E">
        <w:rPr>
          <w:rFonts w:ascii="Cambria" w:hAnsi="Cambria" w:cs="Times New Roman"/>
          <w:sz w:val="24"/>
          <w:szCs w:val="24"/>
        </w:rPr>
        <w:t xml:space="preserve">elitian ini menggunakan pendekatan kuantitatif. </w:t>
      </w:r>
      <w:r w:rsidR="0086549E">
        <w:rPr>
          <w:rFonts w:ascii="Cambria" w:hAnsi="Cambria" w:cs="Times New Roman"/>
          <w:sz w:val="24"/>
          <w:szCs w:val="24"/>
          <w:lang w:val="en-US"/>
        </w:rPr>
        <w:t>T</w:t>
      </w:r>
      <w:r w:rsidR="002914AB" w:rsidRPr="002914AB">
        <w:rPr>
          <w:rFonts w:ascii="Cambria" w:hAnsi="Cambria" w:cs="Times New Roman"/>
          <w:sz w:val="24"/>
          <w:szCs w:val="24"/>
        </w:rPr>
        <w:t xml:space="preserve">eknik eksperimen merupakan pendekatan yang diambil dalam penyelidikan ini. Salah satu pendekatan kuantitatif yang secara khusus digunakan ketika peneliti ingin </w:t>
      </w:r>
      <w:r w:rsidRPr="00D60C7A">
        <w:rPr>
          <w:rFonts w:ascii="Cambria" w:hAnsi="Cambria" w:cs="Times New Roman"/>
          <w:sz w:val="24"/>
          <w:szCs w:val="24"/>
        </w:rPr>
        <w:t xml:space="preserve">Mencari tahu bagaimana faktor independen, </w:t>
      </w:r>
      <w:r>
        <w:rPr>
          <w:rFonts w:ascii="Cambria" w:hAnsi="Cambria" w:cs="Times New Roman"/>
          <w:sz w:val="24"/>
          <w:szCs w:val="24"/>
          <w:lang w:val="en-US"/>
        </w:rPr>
        <w:t>atau keahlian</w:t>
      </w:r>
      <w:r w:rsidRPr="00D60C7A">
        <w:rPr>
          <w:rFonts w:ascii="Cambria" w:hAnsi="Cambria" w:cs="Times New Roman"/>
          <w:sz w:val="24"/>
          <w:szCs w:val="24"/>
        </w:rPr>
        <w:t xml:space="preserve"> khusus memengaruhi variabel dependen dan hasil melalui eksperimen terkontrol</w:t>
      </w:r>
      <w:r w:rsidR="002914AB" w:rsidRPr="002914AB">
        <w:rPr>
          <w:rFonts w:ascii="Cambria" w:hAnsi="Cambria" w:cs="Times New Roman"/>
          <w:sz w:val="24"/>
          <w:szCs w:val="24"/>
        </w:rPr>
        <w:t xml:space="preserve"> atau keluaran adal</w:t>
      </w:r>
      <w:r w:rsidR="002914AB">
        <w:rPr>
          <w:rFonts w:ascii="Cambria" w:hAnsi="Cambria" w:cs="Times New Roman"/>
          <w:sz w:val="24"/>
          <w:szCs w:val="24"/>
        </w:rPr>
        <w:t>ah teknik penelitian eksperimen</w:t>
      </w:r>
      <w:r w:rsidR="00501824" w:rsidRPr="00502E0A">
        <w:rPr>
          <w:rFonts w:ascii="Cambria" w:hAnsi="Cambria" w:cs="Times New Roman"/>
          <w:sz w:val="24"/>
          <w:szCs w:val="24"/>
        </w:rPr>
        <w:t xml:space="preserve">  </w:t>
      </w:r>
      <w:r w:rsidR="00501824" w:rsidRPr="00502E0A">
        <w:rPr>
          <w:rFonts w:ascii="Cambria" w:hAnsi="Cambria" w:cs="Times New Roman"/>
          <w:sz w:val="24"/>
          <w:szCs w:val="24"/>
        </w:rPr>
        <w:fldChar w:fldCharType="begin" w:fldLock="1"/>
      </w:r>
      <w:r w:rsidR="00CE4393" w:rsidRPr="00502E0A">
        <w:rPr>
          <w:rFonts w:ascii="Cambria" w:hAnsi="Cambria" w:cs="Times New Roman"/>
          <w:sz w:val="24"/>
          <w:szCs w:val="24"/>
        </w:rPr>
        <w:instrText>ADDIN CSL_CITATION {"citationItems":[{"id":"ITEM-1","itemData":{"abstract":"Dari hasil pengalaman mengajar dan hasil observasi di SMK Negeri 7 Surabaya proses pendidikan masih\nmenggunakan model pembelajaran konvensional, sehingga aktivitas siswa terhadap proses pembelajaran rendah,\nhal tersebut berpengaruh terhadap menurunnya hasil belajar siswa. Berdasarkan kasus tersebut dikembangkan\nsuatu model dengan menggunakan model pembelajaran Project Based Learning yang bertujuan mengetahui\nPenerapan Model Pembelajaran Project Based Learning Untuk Meningkatkan Aktivitas dan Hasil Belajar Siswa\nPada Kompetensi Dasar Aksi dan Reaksi Gaya Kelas X SMK Negeri 7 Surabaya yang mana hasil dari beberapa\npenelitian dapat meningkatkan kompetensi. Jenis penelitian ini adalah penelitian Tindakan Kelas yang\nMenggunakan dua siklus dengan subjek penelitian siswa kelas X TPm SMK Negeri 7 Surabaya tahun ajaran\n2018/2019 yang berjumlah 33 siswa, metode pengambilan data menggunakan metode angket, observsi, dan test.\nDari analisi data hasil penelitian diketahui bahwa pada siklus I nilai rata-rata hasil belajar siswa sebesar 67,65% \nmeningkat menjadi 75,90% pada siklus II. Penerapan Model Pembelajaran Project Based Learning juga dapat\nmeningkatkan aktivitas belajar siswa dimana pada siklus I aktivitas siswa sebesar 67,65% meningkat menjadi\n80,30% pada siklus II.","author":[{"dropping-particle":"","family":"Khoiruddin","given":"Ahmad, Suwito, Djoko","non-dropping-particle":"","parse-names":false,"suffix":""}],"container-title":"Jurnal Pendidikan Teknik Mesin","id":"ITEM-1","issue":"1","issued":{"date-parts":[["2021"]]},"page":"38-43","title":"Penerapan Model Pembelajaran Project Based Learning","type":"article-journal","volume":"11"},"uris":["http://www.mendeley.com/documents/?uuid=018a65bc-5b05-4fd3-80c6-84b85122e51e","http://www.mendeley.com/documents/?uuid=1fe54f05-c8c5-4a41-9d03-195385cdeb75"]}],"mendeley":{"formattedCitation":"(Khoiruddin, 2021)","plainTextFormattedCitation":"(Khoiruddin, 2021)","previouslyFormattedCitation":"(Khoiruddin, 2021)"},"properties":{"noteIndex":0},"schema":"https://github.com/citation-style-language/schema/raw/master/csl-citation.json"}</w:instrText>
      </w:r>
      <w:r w:rsidR="00501824" w:rsidRPr="00502E0A">
        <w:rPr>
          <w:rFonts w:ascii="Cambria" w:hAnsi="Cambria" w:cs="Times New Roman"/>
          <w:sz w:val="24"/>
          <w:szCs w:val="24"/>
        </w:rPr>
        <w:fldChar w:fldCharType="separate"/>
      </w:r>
      <w:r w:rsidR="00501824" w:rsidRPr="00502E0A">
        <w:rPr>
          <w:rFonts w:ascii="Cambria" w:hAnsi="Cambria" w:cs="Times New Roman"/>
          <w:noProof/>
          <w:sz w:val="24"/>
          <w:szCs w:val="24"/>
        </w:rPr>
        <w:t>(Khoiruddin, 2021)</w:t>
      </w:r>
      <w:r w:rsidR="00501824" w:rsidRPr="00502E0A">
        <w:rPr>
          <w:rFonts w:ascii="Cambria" w:hAnsi="Cambria" w:cs="Times New Roman"/>
          <w:sz w:val="24"/>
          <w:szCs w:val="24"/>
        </w:rPr>
        <w:fldChar w:fldCharType="end"/>
      </w:r>
      <w:r w:rsidR="00501824" w:rsidRPr="00502E0A">
        <w:rPr>
          <w:rFonts w:ascii="Cambria" w:hAnsi="Cambria" w:cs="Times New Roman"/>
          <w:sz w:val="24"/>
          <w:szCs w:val="24"/>
        </w:rPr>
        <w:t>.</w:t>
      </w:r>
    </w:p>
    <w:p w14:paraId="6EC7C411" w14:textId="5230EFDB" w:rsidR="00501824" w:rsidRPr="00502E0A" w:rsidRDefault="00E708A1" w:rsidP="00501824">
      <w:pPr>
        <w:spacing w:after="0" w:line="360" w:lineRule="auto"/>
        <w:ind w:firstLine="720"/>
        <w:jc w:val="both"/>
        <w:rPr>
          <w:rFonts w:ascii="Cambria" w:hAnsi="Cambria" w:cs="Times New Roman"/>
          <w:sz w:val="24"/>
          <w:szCs w:val="24"/>
        </w:rPr>
      </w:pPr>
      <w:r>
        <w:rPr>
          <w:rFonts w:ascii="Cambria" w:hAnsi="Cambria" w:cs="Times New Roman"/>
          <w:sz w:val="24"/>
          <w:szCs w:val="24"/>
          <w:lang w:val="en-US"/>
        </w:rPr>
        <w:t>Penelitian ini menggunakan desain</w:t>
      </w:r>
      <w:r w:rsidR="00501824" w:rsidRPr="00502E0A">
        <w:rPr>
          <w:rFonts w:ascii="Cambria" w:hAnsi="Cambria" w:cs="Times New Roman"/>
          <w:sz w:val="24"/>
          <w:szCs w:val="24"/>
        </w:rPr>
        <w:t xml:space="preserve"> </w:t>
      </w:r>
      <w:r w:rsidR="00501824" w:rsidRPr="00502E0A">
        <w:rPr>
          <w:rFonts w:ascii="Cambria" w:hAnsi="Cambria" w:cs="Times New Roman"/>
          <w:i/>
          <w:sz w:val="24"/>
          <w:szCs w:val="24"/>
        </w:rPr>
        <w:t>one group pret</w:t>
      </w:r>
      <w:r>
        <w:rPr>
          <w:rFonts w:ascii="Cambria" w:hAnsi="Cambria" w:cs="Times New Roman"/>
          <w:i/>
          <w:sz w:val="24"/>
          <w:szCs w:val="24"/>
          <w:lang w:val="en-US"/>
        </w:rPr>
        <w:t>-</w:t>
      </w:r>
      <w:r w:rsidR="00501824" w:rsidRPr="00502E0A">
        <w:rPr>
          <w:rFonts w:ascii="Cambria" w:hAnsi="Cambria" w:cs="Times New Roman"/>
          <w:i/>
          <w:sz w:val="24"/>
          <w:szCs w:val="24"/>
        </w:rPr>
        <w:t>est</w:t>
      </w:r>
      <w:r w:rsidR="00501824" w:rsidRPr="00502E0A">
        <w:rPr>
          <w:rFonts w:ascii="Cambria" w:hAnsi="Cambria" w:cs="Times New Roman"/>
          <w:sz w:val="24"/>
          <w:szCs w:val="24"/>
        </w:rPr>
        <w:t xml:space="preserve"> dan </w:t>
      </w:r>
      <w:r w:rsidR="00501824" w:rsidRPr="00502E0A">
        <w:rPr>
          <w:rFonts w:ascii="Cambria" w:hAnsi="Cambria" w:cs="Times New Roman"/>
          <w:i/>
          <w:sz w:val="24"/>
          <w:szCs w:val="24"/>
        </w:rPr>
        <w:t>post</w:t>
      </w:r>
      <w:r>
        <w:rPr>
          <w:rFonts w:ascii="Cambria" w:hAnsi="Cambria" w:cs="Times New Roman"/>
          <w:i/>
          <w:sz w:val="24"/>
          <w:szCs w:val="24"/>
          <w:lang w:val="en-US"/>
        </w:rPr>
        <w:t>-</w:t>
      </w:r>
      <w:r w:rsidR="00501824" w:rsidRPr="00502E0A">
        <w:rPr>
          <w:rFonts w:ascii="Cambria" w:hAnsi="Cambria" w:cs="Times New Roman"/>
          <w:i/>
          <w:sz w:val="24"/>
          <w:szCs w:val="24"/>
        </w:rPr>
        <w:t>test.</w:t>
      </w:r>
      <w:r w:rsidR="00501824" w:rsidRPr="00502E0A">
        <w:rPr>
          <w:rFonts w:ascii="Cambria" w:hAnsi="Cambria" w:cs="Times New Roman"/>
          <w:sz w:val="24"/>
          <w:szCs w:val="24"/>
        </w:rPr>
        <w:t xml:space="preserve">  Menurut Sugiyono </w:t>
      </w:r>
      <w:r w:rsidR="00501824" w:rsidRPr="00502E0A">
        <w:rPr>
          <w:rFonts w:ascii="Cambria" w:hAnsi="Cambria" w:cs="Times New Roman"/>
          <w:sz w:val="24"/>
          <w:szCs w:val="24"/>
        </w:rPr>
        <w:fldChar w:fldCharType="begin" w:fldLock="1"/>
      </w:r>
      <w:r w:rsidR="00CE4393" w:rsidRPr="00502E0A">
        <w:rPr>
          <w:rFonts w:ascii="Cambria" w:hAnsi="Cambria" w:cs="Times New Roman"/>
          <w:sz w:val="24"/>
          <w:szCs w:val="24"/>
        </w:rPr>
        <w:instrText>ADDIN CSL_CITATION {"citationItems":[{"id":"ITEM-1","itemData":{"DOI":"10.35569/biormatika.v8i1.1147","ISSN":"2460-3961","abstract":"Penelitian ini bertujuan untuk mengetahui penerapan metode Drill di kelas II SDN 01 Cintarasa, kemampuan membaca siswa di SDN 01 Cintarasa dan peningkatan kemampuan membaca siswa kelas II dengan penerapan metode Drill. Desain penelitian yang digunakan pada penelitian ini adalah Pre-Experimental Design jenis One Group Pretest Posttest Design, yaitu dengan mengadakan pretest-posttest, sehingga hasil pembelajaran dapat diketahui dengan membandingkan keadaan sebelum diberi perlakuan. Variabel dalam penelitian ini adalah Penerapan Metode Drill (X) dan Peningkatan Kemampuan Membaca (Y). Populasi dalam penelitian ini adalah siswa SDN 01 Cintarasa kelas II yang berjumlah 30 orang. Pengambilan data dilakukan dengan menggunakan lembar observasi keterlaksanaan pembelajaran, tes (Pretest dan Posttest) dan Lembar observasi siswa. Teknis analisis data yang digunakan adalah teknik analisis Kuantitatif Eksperimen. Hasil analisis statistika eksperimen menunjukan: (1) rata-rata keterlaksanaan pembelajaran dengan menerapkan metode Drill dari hasil observasi menunjukan angka rata-rata 83,63% dengan kategori baik sekali, (2) rata -rata hasil kemampuan awal siswa (pretest) yaitu 63,11. Rata-rata hasil belajar siswa (postest yaitu 82,00. (3) peningkatan kemampuan membaca dengan menerapkan metode Drill dari hasil perhitungan diperoleh thitung sebesar 25,43 dan ttabel yang di uji dengan uji dua pihak dengan db = 58,00 ? = 0,01 sebesar 2,66 maka thitung berada di luar daerah penerimaan H0. Sehingga dapat dinyatakan bahwa kemampuan membaca siswa pada mata pelajaran Bahasa Indonesia dengan penerapan metode Drill lebih baik dari pada sebelum menerapkan metode Drill.","author":[{"dropping-particle":"","family":"Ginanjar","given":"Ani Yanti","non-dropping-particle":"","parse-names":false,"suffix":""},{"dropping-particle":"","family":"Nugraha","given":"Fajar","non-dropping-particle":"","parse-names":false,"suffix":""},{"dropping-particle":"","family":"Nurhasanah","given":"Nurhasanah","non-dropping-particle":"","parse-names":false,"suffix":""}],"container-title":"Biormatika : Jurnal ilmiah fakultas keguruan dan ilmu pendidikan","id":"ITEM-1","issue":"1","issued":{"date-parts":[["2022"]]},"page":"1-8","title":"Penerapan Metode Drill Untuk Meningkatkan Kemampuan Membaca Pada Mata Pelajaran Bahasa Indonesia","type":"article-journal","volume":"8"},"uris":["http://www.mendeley.com/documents/?uuid=60a8465e-6d22-43ee-b7ae-09f3963220d2","http://www.mendeley.com/documents/?uuid=6ec0c334-da94-40fe-a7e3-e76be278e44a"]}],"mendeley":{"formattedCitation":"(Ginanjar et al., 2022)","manualFormatting":"(dalam Ginanjar et al., 2022)","plainTextFormattedCitation":"(Ginanjar et al., 2022)","previouslyFormattedCitation":"(Ginanjar et al., 2022)"},"properties":{"noteIndex":0},"schema":"https://github.com/citation-style-language/schema/raw/master/csl-citation.json"}</w:instrText>
      </w:r>
      <w:r w:rsidR="00501824" w:rsidRPr="00502E0A">
        <w:rPr>
          <w:rFonts w:ascii="Cambria" w:hAnsi="Cambria" w:cs="Times New Roman"/>
          <w:sz w:val="24"/>
          <w:szCs w:val="24"/>
        </w:rPr>
        <w:fldChar w:fldCharType="separate"/>
      </w:r>
      <w:r w:rsidR="00501824" w:rsidRPr="00502E0A">
        <w:rPr>
          <w:rFonts w:ascii="Cambria" w:hAnsi="Cambria" w:cs="Times New Roman"/>
          <w:noProof/>
          <w:sz w:val="24"/>
          <w:szCs w:val="24"/>
        </w:rPr>
        <w:t>(dalam Ginanjar et al., 2022)</w:t>
      </w:r>
      <w:r w:rsidR="00501824" w:rsidRPr="00502E0A">
        <w:rPr>
          <w:rFonts w:ascii="Cambria" w:hAnsi="Cambria" w:cs="Times New Roman"/>
          <w:sz w:val="24"/>
          <w:szCs w:val="24"/>
        </w:rPr>
        <w:fldChar w:fldCharType="end"/>
      </w:r>
      <w:r w:rsidR="00501824" w:rsidRPr="00502E0A">
        <w:rPr>
          <w:rFonts w:ascii="Cambria" w:hAnsi="Cambria" w:cs="Times New Roman"/>
          <w:sz w:val="24"/>
          <w:szCs w:val="24"/>
        </w:rPr>
        <w:t xml:space="preserve"> </w:t>
      </w:r>
      <w:r w:rsidR="002914AB" w:rsidRPr="002914AB">
        <w:rPr>
          <w:rFonts w:ascii="Cambria" w:hAnsi="Cambria" w:cs="Times New Roman"/>
          <w:sz w:val="24"/>
          <w:szCs w:val="24"/>
        </w:rPr>
        <w:t>Hanya ada satu kelompok yang telah diteta</w:t>
      </w:r>
      <w:r w:rsidR="002914AB">
        <w:rPr>
          <w:rFonts w:ascii="Cambria" w:hAnsi="Cambria" w:cs="Times New Roman"/>
          <w:sz w:val="24"/>
          <w:szCs w:val="24"/>
        </w:rPr>
        <w:t>pkan sebelumnya dalam desain pr</w:t>
      </w:r>
      <w:r w:rsidR="002914AB">
        <w:rPr>
          <w:rFonts w:ascii="Cambria" w:hAnsi="Cambria" w:cs="Times New Roman"/>
          <w:sz w:val="24"/>
          <w:szCs w:val="24"/>
          <w:lang w:val="en-US"/>
        </w:rPr>
        <w:t>e</w:t>
      </w:r>
      <w:r w:rsidR="002914AB">
        <w:rPr>
          <w:rFonts w:ascii="Cambria" w:hAnsi="Cambria" w:cs="Times New Roman"/>
          <w:sz w:val="24"/>
          <w:szCs w:val="24"/>
        </w:rPr>
        <w:t>-tes</w:t>
      </w:r>
      <w:r w:rsidR="002914AB">
        <w:rPr>
          <w:rFonts w:ascii="Cambria" w:hAnsi="Cambria" w:cs="Times New Roman"/>
          <w:sz w:val="24"/>
          <w:szCs w:val="24"/>
          <w:lang w:val="en-US"/>
        </w:rPr>
        <w:t xml:space="preserve"> dan post-</w:t>
      </w:r>
      <w:r w:rsidR="002914AB" w:rsidRPr="002914AB">
        <w:rPr>
          <w:rFonts w:ascii="Cambria" w:hAnsi="Cambria" w:cs="Times New Roman"/>
          <w:sz w:val="24"/>
          <w:szCs w:val="24"/>
        </w:rPr>
        <w:t xml:space="preserve">tes satu kelompok. Tes diberikan dua kali dalam desain ini: sekali sebelum terapi (pra-tes) dan sekali setelah </w:t>
      </w:r>
      <w:r w:rsidR="002914AB">
        <w:rPr>
          <w:rFonts w:ascii="Cambria" w:hAnsi="Cambria" w:cs="Times New Roman"/>
          <w:sz w:val="24"/>
          <w:szCs w:val="24"/>
        </w:rPr>
        <w:t>(p</w:t>
      </w:r>
      <w:r w:rsidR="002914AB">
        <w:rPr>
          <w:rFonts w:ascii="Cambria" w:hAnsi="Cambria" w:cs="Times New Roman"/>
          <w:sz w:val="24"/>
          <w:szCs w:val="24"/>
          <w:lang w:val="en-US"/>
        </w:rPr>
        <w:t>ost</w:t>
      </w:r>
      <w:r w:rsidR="002914AB" w:rsidRPr="002914AB">
        <w:rPr>
          <w:rFonts w:ascii="Cambria" w:hAnsi="Cambria" w:cs="Times New Roman"/>
          <w:sz w:val="24"/>
          <w:szCs w:val="24"/>
        </w:rPr>
        <w:t>-tes). Berikut ini ad</w:t>
      </w:r>
      <w:r w:rsidR="002914AB">
        <w:rPr>
          <w:rFonts w:ascii="Cambria" w:hAnsi="Cambria" w:cs="Times New Roman"/>
          <w:sz w:val="24"/>
          <w:szCs w:val="24"/>
        </w:rPr>
        <w:t>alah pola studi untuk desain pr</w:t>
      </w:r>
      <w:r w:rsidR="002914AB">
        <w:rPr>
          <w:rFonts w:ascii="Cambria" w:hAnsi="Cambria" w:cs="Times New Roman"/>
          <w:sz w:val="24"/>
          <w:szCs w:val="24"/>
          <w:lang w:val="en-US"/>
        </w:rPr>
        <w:t>e</w:t>
      </w:r>
      <w:r w:rsidR="002914AB">
        <w:rPr>
          <w:rFonts w:ascii="Cambria" w:hAnsi="Cambria" w:cs="Times New Roman"/>
          <w:sz w:val="24"/>
          <w:szCs w:val="24"/>
        </w:rPr>
        <w:t>-tes</w:t>
      </w:r>
      <w:r w:rsidR="002914AB">
        <w:rPr>
          <w:rFonts w:ascii="Cambria" w:hAnsi="Cambria" w:cs="Times New Roman"/>
          <w:sz w:val="24"/>
          <w:szCs w:val="24"/>
          <w:lang w:val="en-US"/>
        </w:rPr>
        <w:t xml:space="preserve"> dan </w:t>
      </w:r>
      <w:r w:rsidR="002914AB" w:rsidRPr="002914AB">
        <w:rPr>
          <w:rFonts w:ascii="Cambria" w:hAnsi="Cambria" w:cs="Times New Roman"/>
          <w:sz w:val="24"/>
          <w:szCs w:val="24"/>
        </w:rPr>
        <w:t>pasca-tes satu kelompok:</w:t>
      </w:r>
    </w:p>
    <w:tbl>
      <w:tblPr>
        <w:tblStyle w:val="TableGrid"/>
        <w:tblW w:w="0" w:type="auto"/>
        <w:tblInd w:w="3823" w:type="dxa"/>
        <w:tblLook w:val="04A0" w:firstRow="1" w:lastRow="0" w:firstColumn="1" w:lastColumn="0" w:noHBand="0" w:noVBand="1"/>
      </w:tblPr>
      <w:tblGrid>
        <w:gridCol w:w="1134"/>
      </w:tblGrid>
      <w:tr w:rsidR="00501824" w:rsidRPr="00502E0A" w14:paraId="70BA1F1F" w14:textId="77777777" w:rsidTr="00CF42B1">
        <w:trPr>
          <w:trHeight w:val="452"/>
        </w:trPr>
        <w:tc>
          <w:tcPr>
            <w:tcW w:w="1134" w:type="dxa"/>
          </w:tcPr>
          <w:p w14:paraId="00B9BDFC" w14:textId="77777777" w:rsidR="00501824" w:rsidRPr="00502E0A" w:rsidRDefault="00501824" w:rsidP="00501824">
            <w:pPr>
              <w:spacing w:afterAutospacing="0" w:line="360" w:lineRule="auto"/>
              <w:rPr>
                <w:rFonts w:ascii="Cambria" w:hAnsi="Cambria" w:cs="Times New Roman"/>
                <w:sz w:val="24"/>
                <w:szCs w:val="24"/>
              </w:rPr>
            </w:pPr>
            <w:r w:rsidRPr="00502E0A">
              <w:rPr>
                <w:rFonts w:ascii="Cambria" w:hAnsi="Cambria" w:cs="Times New Roman"/>
                <w:sz w:val="24"/>
                <w:szCs w:val="24"/>
              </w:rPr>
              <w:t>O1 XO2</w:t>
            </w:r>
          </w:p>
        </w:tc>
      </w:tr>
    </w:tbl>
    <w:p w14:paraId="18C93470" w14:textId="77777777" w:rsidR="00501824" w:rsidRPr="00502E0A" w:rsidRDefault="00501824" w:rsidP="00501824">
      <w:pPr>
        <w:spacing w:after="0" w:line="360" w:lineRule="auto"/>
        <w:jc w:val="center"/>
        <w:rPr>
          <w:rFonts w:ascii="Cambria" w:hAnsi="Cambria" w:cs="Times New Roman"/>
          <w:sz w:val="24"/>
          <w:szCs w:val="24"/>
        </w:rPr>
      </w:pPr>
      <w:r w:rsidRPr="00502E0A">
        <w:rPr>
          <w:rFonts w:ascii="Cambria" w:hAnsi="Cambria" w:cs="Times New Roman"/>
          <w:sz w:val="24"/>
          <w:szCs w:val="24"/>
        </w:rPr>
        <w:t xml:space="preserve">Desain </w:t>
      </w:r>
      <w:r w:rsidRPr="00502E0A">
        <w:rPr>
          <w:rFonts w:ascii="Cambria" w:hAnsi="Cambria" w:cs="Times New Roman"/>
          <w:i/>
          <w:sz w:val="24"/>
          <w:szCs w:val="24"/>
        </w:rPr>
        <w:t>One-group Pretest-Posttest</w:t>
      </w:r>
    </w:p>
    <w:p w14:paraId="76B7F71B" w14:textId="77777777" w:rsidR="00501824" w:rsidRPr="00502E0A" w:rsidRDefault="00501824" w:rsidP="00501824">
      <w:pPr>
        <w:spacing w:after="0" w:line="360" w:lineRule="auto"/>
        <w:jc w:val="both"/>
        <w:rPr>
          <w:rFonts w:ascii="Cambria" w:hAnsi="Cambria" w:cs="Times New Roman"/>
          <w:sz w:val="24"/>
          <w:szCs w:val="24"/>
        </w:rPr>
      </w:pPr>
      <w:r w:rsidRPr="00502E0A">
        <w:rPr>
          <w:rFonts w:ascii="Cambria" w:hAnsi="Cambria" w:cs="Times New Roman"/>
          <w:sz w:val="24"/>
          <w:szCs w:val="24"/>
        </w:rPr>
        <w:t xml:space="preserve">Keterangan : </w:t>
      </w:r>
    </w:p>
    <w:p w14:paraId="0A8FADB0" w14:textId="77777777" w:rsidR="00501824" w:rsidRPr="00502E0A" w:rsidRDefault="00501824" w:rsidP="00501824">
      <w:pPr>
        <w:spacing w:after="0" w:line="360" w:lineRule="auto"/>
        <w:jc w:val="both"/>
        <w:rPr>
          <w:rFonts w:ascii="Cambria" w:hAnsi="Cambria" w:cs="Times New Roman"/>
          <w:sz w:val="24"/>
          <w:szCs w:val="24"/>
        </w:rPr>
      </w:pPr>
      <w:r w:rsidRPr="00502E0A">
        <w:rPr>
          <w:rFonts w:ascii="Cambria" w:hAnsi="Cambria" w:cs="Times New Roman"/>
          <w:sz w:val="24"/>
          <w:szCs w:val="24"/>
        </w:rPr>
        <w:t>O1 : Nilai pretest (sebelum diberi perlakuan)</w:t>
      </w:r>
    </w:p>
    <w:p w14:paraId="4506FB8C" w14:textId="77777777" w:rsidR="00501824" w:rsidRPr="00502E0A" w:rsidRDefault="00501824" w:rsidP="00501824">
      <w:pPr>
        <w:spacing w:after="0" w:line="360" w:lineRule="auto"/>
        <w:jc w:val="both"/>
        <w:rPr>
          <w:rFonts w:ascii="Cambria" w:hAnsi="Cambria" w:cs="Times New Roman"/>
          <w:sz w:val="24"/>
          <w:szCs w:val="24"/>
        </w:rPr>
      </w:pPr>
      <w:r w:rsidRPr="00502E0A">
        <w:rPr>
          <w:rFonts w:ascii="Cambria" w:hAnsi="Cambria" w:cs="Times New Roman"/>
          <w:sz w:val="24"/>
          <w:szCs w:val="24"/>
        </w:rPr>
        <w:t xml:space="preserve">X   : Perlakuan </w:t>
      </w:r>
    </w:p>
    <w:p w14:paraId="37ED160F" w14:textId="77777777" w:rsidR="00501824" w:rsidRPr="00502E0A" w:rsidRDefault="00501824" w:rsidP="00501824">
      <w:pPr>
        <w:spacing w:after="0" w:line="360" w:lineRule="auto"/>
        <w:jc w:val="both"/>
        <w:rPr>
          <w:rFonts w:ascii="Cambria" w:hAnsi="Cambria" w:cs="Times New Roman"/>
          <w:sz w:val="24"/>
          <w:szCs w:val="24"/>
        </w:rPr>
      </w:pPr>
      <w:r w:rsidRPr="00502E0A">
        <w:rPr>
          <w:rFonts w:ascii="Cambria" w:hAnsi="Cambria" w:cs="Times New Roman"/>
          <w:sz w:val="24"/>
          <w:szCs w:val="24"/>
        </w:rPr>
        <w:t>O2 : Nilai Posstest (Setelah diberi perlakuan)</w:t>
      </w:r>
    </w:p>
    <w:p w14:paraId="5C2FB2FF" w14:textId="6B9C56F5" w:rsidR="00501824" w:rsidRPr="00502E0A" w:rsidRDefault="00501824" w:rsidP="00372873">
      <w:pPr>
        <w:spacing w:line="360" w:lineRule="auto"/>
        <w:ind w:firstLine="720"/>
        <w:jc w:val="both"/>
        <w:rPr>
          <w:rFonts w:ascii="Cambria" w:hAnsi="Cambria" w:cs="Times New Roman"/>
          <w:sz w:val="24"/>
          <w:szCs w:val="24"/>
        </w:rPr>
      </w:pPr>
      <w:r w:rsidRPr="00502E0A">
        <w:rPr>
          <w:rFonts w:ascii="Cambria" w:hAnsi="Cambria"/>
          <w:sz w:val="24"/>
          <w:szCs w:val="24"/>
        </w:rPr>
        <w:t xml:space="preserve">Untuk populai dan sampel dalam penelitian ini lebih disasar pada kelompok B! Tk Pembina Kwandang. </w:t>
      </w:r>
      <w:r w:rsidR="00E708A1">
        <w:rPr>
          <w:rFonts w:ascii="Cambria" w:hAnsi="Cambria" w:cs="Times New Roman"/>
          <w:sz w:val="24"/>
          <w:szCs w:val="24"/>
        </w:rPr>
        <w:t xml:space="preserve">Populasi </w:t>
      </w:r>
      <w:r w:rsidR="00E708A1">
        <w:rPr>
          <w:rFonts w:ascii="Cambria" w:hAnsi="Cambria" w:cs="Times New Roman"/>
          <w:sz w:val="24"/>
          <w:szCs w:val="24"/>
          <w:lang w:val="en-US"/>
        </w:rPr>
        <w:t>diartikan sebagai</w:t>
      </w:r>
      <w:r w:rsidR="00E708A1" w:rsidRPr="00E708A1">
        <w:rPr>
          <w:rFonts w:ascii="Cambria" w:hAnsi="Cambria" w:cs="Times New Roman"/>
          <w:sz w:val="24"/>
          <w:szCs w:val="24"/>
        </w:rPr>
        <w:t xml:space="preserve"> keseluruhan subyek atau obyek yang akan diteliti, dengan jumla</w:t>
      </w:r>
      <w:r w:rsidR="00E708A1">
        <w:rPr>
          <w:rFonts w:ascii="Cambria" w:hAnsi="Cambria" w:cs="Times New Roman"/>
          <w:sz w:val="24"/>
          <w:szCs w:val="24"/>
        </w:rPr>
        <w:t>h dan serangkaian ciri tertentu</w:t>
      </w:r>
      <w:r w:rsidRPr="00502E0A">
        <w:rPr>
          <w:rFonts w:ascii="Cambria" w:hAnsi="Cambria" w:cs="Times New Roman"/>
          <w:sz w:val="24"/>
          <w:szCs w:val="24"/>
        </w:rPr>
        <w:t xml:space="preserve"> (</w:t>
      </w:r>
      <w:r w:rsidRPr="00502E0A">
        <w:rPr>
          <w:rFonts w:ascii="Cambria" w:hAnsi="Cambria" w:cs="Times New Roman"/>
          <w:sz w:val="24"/>
          <w:szCs w:val="24"/>
        </w:rPr>
        <w:fldChar w:fldCharType="begin" w:fldLock="1"/>
      </w:r>
      <w:r w:rsidR="00CE4393" w:rsidRPr="00502E0A">
        <w:rPr>
          <w:rFonts w:ascii="Cambria" w:hAnsi="Cambria" w:cs="Times New Roman"/>
          <w:sz w:val="24"/>
          <w:szCs w:val="24"/>
        </w:rPr>
        <w:instrText>ADDIN CSL_CITATION {"citationItems":[{"id":"ITEM-1","itemData":{"DOI":"10.51747/jumad.v1i1.1312","abstract":"Penelitian ini mengevaluasi Kinerja Portofolio Saham dengan menggunakan metode Sharpe, Treynor, dan Jensen. Tujuannya adalah mengetahui Kinerja saham  dari ke 19 sampel saham yang tergabung dalam Jakarta Islamic Indeks (JII) di Bursa Efek Indonesia (BEI) . Jenis penelitian yang digunakan adalah penelitian kuantitatif dengan menggunakan metode komparatif untuk membandingkan variabel satu dengan variabel yang lain. Rancangan analisis ini mengunakan data sekunder berupa data harga saham, Indeks Harga Saham Gabungan (IHSG), dan Sertifikat Bank Indonesia periode desember 2016 – mei 2019. Hasil penelitian menunjukkan bahwa Rata-rata indeks dari ke 19 saham Jensen dan treynor menunjukkan hasil positif. Dari ketiga metode tersebut yang menunjukkan hasil terbaik adalah metode Jensen.","author":[{"dropping-particle":"","family":"Savitri","given":"Aliffatul Afdillah","non-dropping-particle":"","parse-names":false,"suffix":""},{"dropping-particle":"","family":"Elly","given":"Moh. Iskak","non-dropping-particle":"","parse-names":false,"suffix":""},{"dropping-particle":"","family":"Hudzafidah","given":"Khusnik","non-dropping-particle":"","parse-names":false,"suffix":""}],"container-title":"JUMAD : Journal Management, Accounting, &amp; Digital Business","id":"ITEM-1","issue":"1","issued":{"date-parts":[["2023"]]},"page":"11-20","title":"Analisis Metode Indeks Sharpe, Treynor, Dan Jensen Untuk Menilai Kinerja Portofolio Saham Yang Tergabung Dalam Jakarta Islamic Indeks Di Bursa Efek Indonesia","type":"article-journal","volume":"1"},"uris":["http://www.mendeley.com/documents/?uuid=0b8464ba-b2aa-4fe2-bf67-b8c00416f73e","http://www.mendeley.com/documents/?uuid=a8783a69-2d6d-4efb-909b-9bd07d46865e"]}],"mendeley":{"formattedCitation":"(Savitri et al., 2023)","manualFormatting":"Savitri et al., 2023","plainTextFormattedCitation":"(Savitri et al., 2023)","previouslyFormattedCitation":"(Savitri et al., 2023)"},"properties":{"noteIndex":0},"schema":"https://github.com/citation-style-language/schema/raw/master/csl-citation.json"}</w:instrText>
      </w:r>
      <w:r w:rsidRPr="00502E0A">
        <w:rPr>
          <w:rFonts w:ascii="Cambria" w:hAnsi="Cambria" w:cs="Times New Roman"/>
          <w:sz w:val="24"/>
          <w:szCs w:val="24"/>
        </w:rPr>
        <w:fldChar w:fldCharType="separate"/>
      </w:r>
      <w:r w:rsidRPr="00502E0A">
        <w:rPr>
          <w:rFonts w:ascii="Cambria" w:hAnsi="Cambria" w:cs="Times New Roman"/>
          <w:noProof/>
          <w:sz w:val="24"/>
          <w:szCs w:val="24"/>
        </w:rPr>
        <w:t>Savitri et al., 2023</w:t>
      </w:r>
      <w:r w:rsidRPr="00502E0A">
        <w:rPr>
          <w:rFonts w:ascii="Cambria" w:hAnsi="Cambria" w:cs="Times New Roman"/>
          <w:sz w:val="24"/>
          <w:szCs w:val="24"/>
        </w:rPr>
        <w:fldChar w:fldCharType="end"/>
      </w:r>
      <w:r w:rsidRPr="00502E0A">
        <w:rPr>
          <w:rFonts w:ascii="Cambria" w:hAnsi="Cambria" w:cs="Times New Roman"/>
          <w:sz w:val="24"/>
          <w:szCs w:val="24"/>
        </w:rPr>
        <w:t xml:space="preserve">). Yang menjadi populasi </w:t>
      </w:r>
      <w:r w:rsidR="00E708A1">
        <w:rPr>
          <w:rFonts w:ascii="Cambria" w:hAnsi="Cambria" w:cs="Times New Roman"/>
          <w:sz w:val="24"/>
          <w:szCs w:val="24"/>
          <w:lang w:val="en-US"/>
        </w:rPr>
        <w:t>pada riset</w:t>
      </w:r>
      <w:r w:rsidR="00E708A1">
        <w:rPr>
          <w:rFonts w:ascii="Cambria" w:hAnsi="Cambria" w:cs="Times New Roman"/>
          <w:sz w:val="24"/>
          <w:szCs w:val="24"/>
        </w:rPr>
        <w:t xml:space="preserve"> ini </w:t>
      </w:r>
      <w:r w:rsidR="00E708A1">
        <w:rPr>
          <w:rFonts w:ascii="Cambria" w:hAnsi="Cambria" w:cs="Times New Roman"/>
          <w:sz w:val="24"/>
          <w:szCs w:val="24"/>
          <w:lang w:val="en-US"/>
        </w:rPr>
        <w:t>yaitu</w:t>
      </w:r>
      <w:r w:rsidRPr="00502E0A">
        <w:rPr>
          <w:rFonts w:ascii="Cambria" w:hAnsi="Cambria" w:cs="Times New Roman"/>
          <w:sz w:val="24"/>
          <w:szCs w:val="24"/>
        </w:rPr>
        <w:t xml:space="preserve"> seluruh anak Kelompok B di TK Negeri Pembina </w:t>
      </w:r>
      <w:r w:rsidRPr="00502E0A">
        <w:rPr>
          <w:rFonts w:ascii="Cambria" w:hAnsi="Cambria" w:cs="Times New Roman"/>
          <w:sz w:val="24"/>
          <w:szCs w:val="24"/>
        </w:rPr>
        <w:lastRenderedPageBreak/>
        <w:t xml:space="preserve">Kwandang Kecamatan Kwandang Kabupaten Gorontalo Utara yang berjumlah 20 anak. Menurut Sugiono </w:t>
      </w:r>
      <w:r w:rsidRPr="00502E0A">
        <w:rPr>
          <w:rFonts w:ascii="Cambria" w:hAnsi="Cambria" w:cs="Times New Roman"/>
          <w:sz w:val="24"/>
          <w:szCs w:val="24"/>
        </w:rPr>
        <w:fldChar w:fldCharType="begin" w:fldLock="1"/>
      </w:r>
      <w:r w:rsidR="00CE4393" w:rsidRPr="00502E0A">
        <w:rPr>
          <w:rFonts w:ascii="Cambria" w:hAnsi="Cambria" w:cs="Times New Roman"/>
          <w:sz w:val="24"/>
          <w:szCs w:val="24"/>
        </w:rPr>
        <w:instrText>ADDIN CSL_CITATION {"citationItems":[{"id":"ITEM-1","itemData":{"author":[{"dropping-particle":"","family":"Haryanto","given":"Ali Indra","non-dropping-particle":"","parse-names":false,"suffix":""}],"id":"ITEM-1","issued":{"date-parts":[["2024"]]},"number-of-pages":"70","publisher":"PT MEDIA PUSTAKA INDO","publisher-place":"Jawa Tengah","title":"No Title METODE PENELITIAN","type":"book"},"uris":["http://www.mendeley.com/documents/?uuid=4ab0ec1c-ccbf-43b8-b078-53dacfadecae","http://www.mendeley.com/documents/?uuid=9639ba15-4e62-460a-b214-434a5dd12017"]}],"mendeley":{"formattedCitation":"(Haryanto, 2024)","manualFormatting":"(dalam Haryanto, 2024)","plainTextFormattedCitation":"(Haryanto, 2024)","previouslyFormattedCitation":"(Haryanto, 2024)"},"properties":{"noteIndex":0},"schema":"https://github.com/citation-style-language/schema/raw/master/csl-citation.json"}</w:instrText>
      </w:r>
      <w:r w:rsidRPr="00502E0A">
        <w:rPr>
          <w:rFonts w:ascii="Cambria" w:hAnsi="Cambria" w:cs="Times New Roman"/>
          <w:sz w:val="24"/>
          <w:szCs w:val="24"/>
        </w:rPr>
        <w:fldChar w:fldCharType="separate"/>
      </w:r>
      <w:r w:rsidRPr="00502E0A">
        <w:rPr>
          <w:rFonts w:ascii="Cambria" w:hAnsi="Cambria" w:cs="Times New Roman"/>
          <w:noProof/>
          <w:sz w:val="24"/>
          <w:szCs w:val="24"/>
        </w:rPr>
        <w:t>(dalam Haryanto, 2024)</w:t>
      </w:r>
      <w:r w:rsidRPr="00502E0A">
        <w:rPr>
          <w:rFonts w:ascii="Cambria" w:hAnsi="Cambria" w:cs="Times New Roman"/>
          <w:sz w:val="24"/>
          <w:szCs w:val="24"/>
        </w:rPr>
        <w:fldChar w:fldCharType="end"/>
      </w:r>
      <w:r w:rsidRPr="00502E0A">
        <w:rPr>
          <w:rFonts w:ascii="Cambria" w:hAnsi="Cambria" w:cs="Times New Roman"/>
          <w:sz w:val="24"/>
          <w:szCs w:val="24"/>
        </w:rPr>
        <w:t xml:space="preserve"> mengemukakan bahwa </w:t>
      </w:r>
      <w:r w:rsidR="00D60C7A" w:rsidRPr="00D60C7A">
        <w:rPr>
          <w:rFonts w:ascii="Cambria" w:hAnsi="Cambria" w:cs="Times New Roman"/>
          <w:sz w:val="24"/>
          <w:szCs w:val="24"/>
        </w:rPr>
        <w:t xml:space="preserve">Sampel merupakan bagian dari ukuran dan atribut populasi. Dalam penelitian ini, strategi pengambilan sampel yang digunakan adalah pengambilan sampel jenuh. Menurut Sugiono (2019), </w:t>
      </w:r>
      <w:r w:rsidR="00E708A1" w:rsidRPr="00E708A1">
        <w:rPr>
          <w:rFonts w:ascii="Cambria" w:hAnsi="Cambria" w:cs="Times New Roman"/>
          <w:sz w:val="24"/>
          <w:szCs w:val="24"/>
        </w:rPr>
        <w:t xml:space="preserve">Strategi pengambilan sampel jenuh mengambil sampel dari semua populasi.  Sampel penelitian ini terdiri dari dua puluh </w:t>
      </w:r>
      <w:r w:rsidR="00E708A1">
        <w:rPr>
          <w:rFonts w:ascii="Cambria" w:hAnsi="Cambria" w:cs="Times New Roman"/>
          <w:sz w:val="24"/>
          <w:szCs w:val="24"/>
          <w:lang w:val="en-US"/>
        </w:rPr>
        <w:t>anak</w:t>
      </w:r>
      <w:r w:rsidR="00E708A1" w:rsidRPr="00E708A1">
        <w:rPr>
          <w:rFonts w:ascii="Cambria" w:hAnsi="Cambria" w:cs="Times New Roman"/>
          <w:sz w:val="24"/>
          <w:szCs w:val="24"/>
        </w:rPr>
        <w:t xml:space="preserve"> yang termasuk dalam kelompok B.</w:t>
      </w:r>
      <w:r w:rsidRPr="00502E0A">
        <w:rPr>
          <w:rFonts w:ascii="Cambria" w:hAnsi="Cambria" w:cs="Times New Roman"/>
          <w:sz w:val="24"/>
          <w:szCs w:val="24"/>
        </w:rPr>
        <w:t xml:space="preserve"> </w:t>
      </w:r>
    </w:p>
    <w:p w14:paraId="1CFDA646" w14:textId="22AC884C" w:rsidR="00FB1C2B" w:rsidRPr="00502E0A" w:rsidRDefault="009A4396" w:rsidP="00372873">
      <w:pPr>
        <w:spacing w:after="0" w:line="360" w:lineRule="auto"/>
        <w:jc w:val="both"/>
        <w:rPr>
          <w:rStyle w:val="tlid-translation"/>
          <w:rFonts w:ascii="Cambria" w:hAnsi="Cambria" w:cstheme="majorBidi"/>
          <w:b/>
          <w:bCs/>
          <w:sz w:val="24"/>
          <w:szCs w:val="24"/>
          <w:lang w:val="en-ID"/>
        </w:rPr>
      </w:pPr>
      <w:r w:rsidRPr="00502E0A">
        <w:rPr>
          <w:rStyle w:val="tlid-translation"/>
          <w:rFonts w:ascii="Cambria" w:hAnsi="Cambria" w:cstheme="majorBidi"/>
          <w:b/>
          <w:bCs/>
          <w:sz w:val="24"/>
          <w:szCs w:val="24"/>
          <w:lang w:val="en-ID"/>
        </w:rPr>
        <w:t>Hasil Penelitian</w:t>
      </w:r>
      <w:r w:rsidR="0068412C" w:rsidRPr="00502E0A">
        <w:rPr>
          <w:rStyle w:val="tlid-translation"/>
          <w:rFonts w:ascii="Cambria" w:hAnsi="Cambria" w:cstheme="majorBidi"/>
          <w:b/>
          <w:bCs/>
          <w:sz w:val="24"/>
          <w:szCs w:val="24"/>
          <w:lang w:val="en-ID"/>
        </w:rPr>
        <w:t xml:space="preserve"> dan Dikusi</w:t>
      </w:r>
    </w:p>
    <w:p w14:paraId="698C4900" w14:textId="470EB4C4" w:rsidR="00E96755" w:rsidRPr="00502E0A" w:rsidRDefault="00E96755" w:rsidP="00372873">
      <w:pPr>
        <w:spacing w:after="0" w:line="360" w:lineRule="auto"/>
        <w:jc w:val="both"/>
        <w:rPr>
          <w:rFonts w:ascii="Cambria" w:hAnsi="Cambria" w:cstheme="majorBidi"/>
          <w:sz w:val="24"/>
          <w:szCs w:val="24"/>
          <w:lang w:val="en-US"/>
        </w:rPr>
      </w:pPr>
      <w:r w:rsidRPr="00502E0A">
        <w:rPr>
          <w:rFonts w:ascii="Cambria" w:hAnsi="Cambria" w:cs="Times New Roman"/>
          <w:b/>
          <w:sz w:val="24"/>
          <w:szCs w:val="24"/>
        </w:rPr>
        <w:t>Hasil</w:t>
      </w:r>
    </w:p>
    <w:p w14:paraId="048F85C1" w14:textId="4FFD8CA9" w:rsidR="00501824" w:rsidRPr="00E97C4E" w:rsidRDefault="00501824" w:rsidP="0009634F">
      <w:pPr>
        <w:spacing w:after="0" w:line="360" w:lineRule="auto"/>
        <w:jc w:val="both"/>
        <w:rPr>
          <w:rFonts w:ascii="Cambria" w:hAnsi="Cambria" w:cs="Times New Roman"/>
          <w:b/>
          <w:bCs/>
          <w:i/>
          <w:sz w:val="24"/>
          <w:szCs w:val="24"/>
        </w:rPr>
      </w:pPr>
      <w:r w:rsidRPr="00502E0A">
        <w:rPr>
          <w:rFonts w:ascii="Cambria" w:hAnsi="Cambria" w:cs="Times New Roman"/>
          <w:b/>
          <w:bCs/>
          <w:sz w:val="24"/>
          <w:szCs w:val="24"/>
        </w:rPr>
        <w:t xml:space="preserve">Pretest dan Post Test Media </w:t>
      </w:r>
      <w:r w:rsidR="00E97C4E" w:rsidRPr="00E97C4E">
        <w:rPr>
          <w:rFonts w:ascii="Cambria" w:hAnsi="Cambria" w:cs="Times New Roman"/>
          <w:b/>
          <w:bCs/>
          <w:i/>
          <w:sz w:val="24"/>
          <w:szCs w:val="24"/>
          <w:lang w:val="en-US"/>
        </w:rPr>
        <w:t xml:space="preserve">Big </w:t>
      </w:r>
      <w:r w:rsidRPr="00E97C4E">
        <w:rPr>
          <w:rFonts w:ascii="Cambria" w:hAnsi="Cambria" w:cs="Times New Roman"/>
          <w:b/>
          <w:bCs/>
          <w:i/>
          <w:sz w:val="24"/>
          <w:szCs w:val="24"/>
        </w:rPr>
        <w:t xml:space="preserve">Maze </w:t>
      </w:r>
    </w:p>
    <w:p w14:paraId="47E0740C" w14:textId="77520054" w:rsidR="00372873" w:rsidRPr="00502E0A" w:rsidRDefault="00372873" w:rsidP="0009634F">
      <w:pPr>
        <w:spacing w:after="0" w:line="360" w:lineRule="auto"/>
        <w:ind w:firstLine="720"/>
        <w:jc w:val="both"/>
        <w:rPr>
          <w:rFonts w:ascii="Cambria" w:hAnsi="Cambria" w:cs="Times New Roman"/>
          <w:sz w:val="24"/>
          <w:szCs w:val="24"/>
        </w:rPr>
      </w:pPr>
      <w:r w:rsidRPr="00502E0A">
        <w:rPr>
          <w:rFonts w:ascii="Cambria" w:hAnsi="Cambria" w:cs="Times New Roman"/>
          <w:sz w:val="24"/>
          <w:szCs w:val="24"/>
        </w:rPr>
        <w:t xml:space="preserve">Pretest dan posttest media </w:t>
      </w:r>
      <w:r w:rsidR="00E97C4E" w:rsidRPr="00E97C4E">
        <w:rPr>
          <w:rFonts w:ascii="Cambria" w:hAnsi="Cambria" w:cs="Times New Roman"/>
          <w:i/>
          <w:sz w:val="24"/>
          <w:szCs w:val="24"/>
          <w:lang w:val="en-US"/>
        </w:rPr>
        <w:t xml:space="preserve">big </w:t>
      </w:r>
      <w:r w:rsidRPr="00E97C4E">
        <w:rPr>
          <w:rFonts w:ascii="Cambria" w:hAnsi="Cambria" w:cs="Times New Roman"/>
          <w:i/>
          <w:sz w:val="24"/>
          <w:szCs w:val="24"/>
        </w:rPr>
        <w:t>maze</w:t>
      </w:r>
      <w:r w:rsidRPr="00502E0A">
        <w:rPr>
          <w:rFonts w:ascii="Cambria" w:hAnsi="Cambria" w:cs="Times New Roman"/>
          <w:sz w:val="24"/>
          <w:szCs w:val="24"/>
        </w:rPr>
        <w:t xml:space="preserve"> terhadap </w:t>
      </w:r>
      <w:r w:rsidR="009C4C69" w:rsidRPr="009C4C69">
        <w:rPr>
          <w:rFonts w:ascii="Cambria" w:hAnsi="Cambria" w:cs="Times New Roman"/>
          <w:sz w:val="24"/>
          <w:szCs w:val="24"/>
        </w:rPr>
        <w:t>kemampuan siswa kelompok B di TK Negeri Pembina dalam mengidentifikasi bentuk</w:t>
      </w:r>
      <w:r w:rsidRPr="00502E0A">
        <w:rPr>
          <w:rFonts w:ascii="Cambria" w:hAnsi="Cambria" w:cs="Times New Roman"/>
          <w:sz w:val="24"/>
          <w:szCs w:val="24"/>
        </w:rPr>
        <w:t xml:space="preserve"> merupakan suatu kegiatan penelitian yang bertujuan untuk mengetahui efektivitas penggunaan media </w:t>
      </w:r>
      <w:r w:rsidR="00E97C4E">
        <w:rPr>
          <w:rFonts w:ascii="Cambria" w:hAnsi="Cambria" w:cs="Times New Roman"/>
          <w:sz w:val="24"/>
          <w:szCs w:val="24"/>
          <w:lang w:val="en-US"/>
        </w:rPr>
        <w:t xml:space="preserve"> </w:t>
      </w:r>
      <w:r w:rsidR="00E97C4E" w:rsidRPr="00E97C4E">
        <w:rPr>
          <w:rFonts w:ascii="Cambria" w:hAnsi="Cambria" w:cs="Times New Roman"/>
          <w:i/>
          <w:sz w:val="24"/>
          <w:szCs w:val="24"/>
          <w:lang w:val="en-US"/>
        </w:rPr>
        <w:t xml:space="preserve">big </w:t>
      </w:r>
      <w:r w:rsidRPr="00E97C4E">
        <w:rPr>
          <w:rFonts w:ascii="Cambria" w:hAnsi="Cambria" w:cs="Times New Roman"/>
          <w:i/>
          <w:sz w:val="24"/>
          <w:szCs w:val="24"/>
        </w:rPr>
        <w:t>maze</w:t>
      </w:r>
      <w:r w:rsidRPr="00502E0A">
        <w:rPr>
          <w:rFonts w:ascii="Cambria" w:hAnsi="Cambria" w:cs="Times New Roman"/>
          <w:sz w:val="24"/>
          <w:szCs w:val="24"/>
        </w:rPr>
        <w:t xml:space="preserve"> (</w:t>
      </w:r>
      <w:r w:rsidR="005B282D">
        <w:rPr>
          <w:rFonts w:ascii="Cambria" w:hAnsi="Cambria" w:cs="Times New Roman"/>
          <w:sz w:val="24"/>
          <w:szCs w:val="24"/>
        </w:rPr>
        <w:t>maze</w:t>
      </w:r>
      <w:r w:rsidRPr="00502E0A">
        <w:rPr>
          <w:rFonts w:ascii="Cambria" w:hAnsi="Cambria" w:cs="Times New Roman"/>
          <w:sz w:val="24"/>
          <w:szCs w:val="24"/>
        </w:rPr>
        <w:t xml:space="preserve">) dalam meningkatkan kemampuan anak usia dini dalam mengenal berbagai bentuk geometri. Penelitian ini menggunakan pendekatan </w:t>
      </w:r>
      <w:r w:rsidR="009C4C69">
        <w:rPr>
          <w:rFonts w:ascii="Cambria" w:hAnsi="Cambria" w:cs="Times New Roman"/>
          <w:sz w:val="24"/>
          <w:szCs w:val="24"/>
        </w:rPr>
        <w:t>pr</w:t>
      </w:r>
      <w:r w:rsidR="009C4C69">
        <w:rPr>
          <w:rFonts w:ascii="Cambria" w:hAnsi="Cambria" w:cs="Times New Roman"/>
          <w:sz w:val="24"/>
          <w:szCs w:val="24"/>
          <w:lang w:val="en-US"/>
        </w:rPr>
        <w:t>e-test</w:t>
      </w:r>
      <w:r w:rsidR="009C4C69">
        <w:rPr>
          <w:rFonts w:ascii="Cambria" w:hAnsi="Cambria" w:cs="Times New Roman"/>
          <w:sz w:val="24"/>
          <w:szCs w:val="24"/>
        </w:rPr>
        <w:t xml:space="preserve"> dan p</w:t>
      </w:r>
      <w:r w:rsidR="009C4C69">
        <w:rPr>
          <w:rFonts w:ascii="Cambria" w:hAnsi="Cambria" w:cs="Times New Roman"/>
          <w:sz w:val="24"/>
          <w:szCs w:val="24"/>
          <w:lang w:val="en-US"/>
        </w:rPr>
        <w:t>ost-tes</w:t>
      </w:r>
      <w:r w:rsidR="009C4C69" w:rsidRPr="009C4C69">
        <w:rPr>
          <w:rFonts w:ascii="Cambria" w:hAnsi="Cambria" w:cs="Times New Roman"/>
          <w:sz w:val="24"/>
          <w:szCs w:val="24"/>
        </w:rPr>
        <w:t xml:space="preserve"> untuk menilai kemampuan anak sebelum dan sesudah pembelajaran dengan media maze</w:t>
      </w:r>
      <w:r w:rsidRPr="00502E0A">
        <w:rPr>
          <w:rFonts w:ascii="Cambria" w:hAnsi="Cambria" w:cs="Times New Roman"/>
          <w:sz w:val="24"/>
          <w:szCs w:val="24"/>
        </w:rPr>
        <w:t>. Selain itu, dilakukan uji validitas instrumen penelitian untuk memastikan bahwa alat ukur yang digunakan benar-benar sahih dan mampu mengukur kemampuan mengenal bentuk secara tepat.</w:t>
      </w:r>
    </w:p>
    <w:p w14:paraId="24C05D2A" w14:textId="77777777" w:rsidR="009C4C69" w:rsidRDefault="009C4C69">
      <w:pPr>
        <w:rPr>
          <w:rFonts w:ascii="Cambria" w:hAnsi="Cambria" w:cs="Times New Roman"/>
          <w:b/>
          <w:bCs/>
          <w:sz w:val="24"/>
          <w:szCs w:val="24"/>
        </w:rPr>
      </w:pPr>
      <w:r>
        <w:rPr>
          <w:rFonts w:ascii="Cambria" w:hAnsi="Cambria" w:cs="Times New Roman"/>
          <w:b/>
          <w:bCs/>
          <w:sz w:val="24"/>
          <w:szCs w:val="24"/>
        </w:rPr>
        <w:br w:type="page"/>
      </w:r>
    </w:p>
    <w:p w14:paraId="110AE547" w14:textId="6367EB72" w:rsidR="00501824" w:rsidRPr="00502E0A" w:rsidRDefault="00372873" w:rsidP="00372873">
      <w:pPr>
        <w:spacing w:after="0" w:line="360" w:lineRule="auto"/>
        <w:jc w:val="center"/>
        <w:rPr>
          <w:rFonts w:ascii="Cambria" w:hAnsi="Cambria" w:cs="Times New Roman"/>
          <w:b/>
          <w:bCs/>
          <w:sz w:val="24"/>
          <w:szCs w:val="24"/>
        </w:rPr>
      </w:pPr>
      <w:r w:rsidRPr="00502E0A">
        <w:rPr>
          <w:rFonts w:ascii="Cambria" w:hAnsi="Cambria" w:cs="Times New Roman"/>
          <w:b/>
          <w:bCs/>
          <w:sz w:val="24"/>
          <w:szCs w:val="24"/>
        </w:rPr>
        <w:lastRenderedPageBreak/>
        <w:t xml:space="preserve">Tabel 1. </w:t>
      </w:r>
      <w:r w:rsidR="0009634F" w:rsidRPr="00502E0A">
        <w:rPr>
          <w:rFonts w:ascii="Cambria" w:hAnsi="Cambria" w:cs="Times New Roman"/>
          <w:b/>
          <w:bCs/>
          <w:sz w:val="24"/>
          <w:szCs w:val="24"/>
        </w:rPr>
        <w:br/>
      </w:r>
      <w:r w:rsidRPr="00502E0A">
        <w:rPr>
          <w:rFonts w:ascii="Cambria" w:hAnsi="Cambria" w:cs="Times New Roman"/>
          <w:b/>
          <w:bCs/>
          <w:sz w:val="24"/>
          <w:szCs w:val="24"/>
        </w:rPr>
        <w:t>Data Statistik</w:t>
      </w:r>
    </w:p>
    <w:tbl>
      <w:tblPr>
        <w:tblW w:w="47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91"/>
        <w:gridCol w:w="2134"/>
        <w:gridCol w:w="1516"/>
      </w:tblGrid>
      <w:tr w:rsidR="00501824" w:rsidRPr="00502E0A" w14:paraId="332B78F2" w14:textId="77777777" w:rsidTr="00372873">
        <w:trPr>
          <w:cantSplit/>
          <w:trHeight w:val="274"/>
          <w:tblHeader/>
          <w:jc w:val="center"/>
        </w:trPr>
        <w:tc>
          <w:tcPr>
            <w:tcW w:w="4741" w:type="dxa"/>
            <w:gridSpan w:val="3"/>
            <w:tcBorders>
              <w:top w:val="nil"/>
              <w:left w:val="nil"/>
              <w:bottom w:val="nil"/>
              <w:right w:val="nil"/>
            </w:tcBorders>
            <w:shd w:val="clear" w:color="auto" w:fill="FFFFFF"/>
            <w:tcMar>
              <w:top w:w="30" w:type="dxa"/>
              <w:left w:w="30" w:type="dxa"/>
              <w:bottom w:w="30" w:type="dxa"/>
              <w:right w:w="30" w:type="dxa"/>
            </w:tcMar>
            <w:vAlign w:val="center"/>
          </w:tcPr>
          <w:p w14:paraId="6A0A960E" w14:textId="77777777" w:rsidR="00501824" w:rsidRPr="00502E0A" w:rsidRDefault="00501824" w:rsidP="00372873">
            <w:pPr>
              <w:spacing w:after="0" w:line="240" w:lineRule="auto"/>
              <w:jc w:val="both"/>
              <w:rPr>
                <w:rFonts w:ascii="Cambria" w:hAnsi="Cambria" w:cs="Times New Roman"/>
                <w:sz w:val="24"/>
                <w:szCs w:val="24"/>
              </w:rPr>
            </w:pPr>
            <w:r w:rsidRPr="00502E0A">
              <w:rPr>
                <w:rFonts w:ascii="Cambria" w:hAnsi="Cambria" w:cs="Times New Roman"/>
                <w:sz w:val="24"/>
                <w:szCs w:val="24"/>
              </w:rPr>
              <w:t>Statistics</w:t>
            </w:r>
          </w:p>
        </w:tc>
      </w:tr>
      <w:tr w:rsidR="00501824" w:rsidRPr="00502E0A" w14:paraId="567C1DED" w14:textId="77777777" w:rsidTr="00372873">
        <w:trPr>
          <w:cantSplit/>
          <w:trHeight w:val="292"/>
          <w:tblHeader/>
          <w:jc w:val="center"/>
        </w:trPr>
        <w:tc>
          <w:tcPr>
            <w:tcW w:w="3225" w:type="dxa"/>
            <w:gridSpan w:val="2"/>
            <w:tcBorders>
              <w:top w:val="nil"/>
              <w:left w:val="nil"/>
              <w:bottom w:val="single" w:sz="16" w:space="0" w:color="000000"/>
              <w:right w:val="nil"/>
            </w:tcBorders>
            <w:shd w:val="clear" w:color="auto" w:fill="FFFFFF"/>
            <w:tcMar>
              <w:top w:w="30" w:type="dxa"/>
              <w:left w:w="30" w:type="dxa"/>
              <w:bottom w:w="30" w:type="dxa"/>
              <w:right w:w="30" w:type="dxa"/>
            </w:tcMar>
            <w:vAlign w:val="bottom"/>
          </w:tcPr>
          <w:p w14:paraId="25CB97EF" w14:textId="77777777" w:rsidR="00501824" w:rsidRPr="00502E0A" w:rsidRDefault="00501824" w:rsidP="00372873">
            <w:pPr>
              <w:spacing w:after="0" w:line="240" w:lineRule="auto"/>
              <w:jc w:val="both"/>
              <w:rPr>
                <w:rFonts w:ascii="Cambria" w:hAnsi="Cambria" w:cs="Times New Roman"/>
                <w:i/>
                <w:sz w:val="24"/>
                <w:szCs w:val="24"/>
              </w:rPr>
            </w:pPr>
            <w:r w:rsidRPr="00502E0A">
              <w:rPr>
                <w:rFonts w:ascii="Cambria" w:hAnsi="Cambria" w:cs="Times New Roman"/>
                <w:i/>
                <w:sz w:val="24"/>
                <w:szCs w:val="24"/>
              </w:rPr>
              <w:t>Pre test</w:t>
            </w:r>
          </w:p>
        </w:tc>
        <w:tc>
          <w:tcPr>
            <w:tcW w:w="1515" w:type="dxa"/>
            <w:tcBorders>
              <w:top w:val="nil"/>
              <w:left w:val="nil"/>
              <w:bottom w:val="single" w:sz="16" w:space="0" w:color="000000"/>
              <w:right w:val="nil"/>
            </w:tcBorders>
            <w:shd w:val="clear" w:color="auto" w:fill="FFFFFF"/>
            <w:tcMar>
              <w:top w:w="30" w:type="dxa"/>
              <w:left w:w="30" w:type="dxa"/>
              <w:bottom w:w="30" w:type="dxa"/>
              <w:right w:w="30" w:type="dxa"/>
            </w:tcMar>
          </w:tcPr>
          <w:p w14:paraId="0E907243" w14:textId="77777777" w:rsidR="00501824" w:rsidRPr="00502E0A" w:rsidRDefault="00501824" w:rsidP="00372873">
            <w:pPr>
              <w:spacing w:after="0" w:line="240" w:lineRule="auto"/>
              <w:jc w:val="both"/>
              <w:rPr>
                <w:rFonts w:ascii="Cambria" w:hAnsi="Cambria" w:cs="Times New Roman"/>
                <w:sz w:val="24"/>
                <w:szCs w:val="24"/>
              </w:rPr>
            </w:pPr>
          </w:p>
        </w:tc>
      </w:tr>
      <w:tr w:rsidR="00501824" w:rsidRPr="00502E0A" w14:paraId="3F69BA7E" w14:textId="77777777" w:rsidTr="00372873">
        <w:trPr>
          <w:cantSplit/>
          <w:trHeight w:val="309"/>
          <w:tblHeader/>
          <w:jc w:val="center"/>
        </w:trPr>
        <w:tc>
          <w:tcPr>
            <w:tcW w:w="1091"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294DFAA"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N</w:t>
            </w:r>
          </w:p>
        </w:tc>
        <w:tc>
          <w:tcPr>
            <w:tcW w:w="21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4558367"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Valid</w:t>
            </w:r>
          </w:p>
        </w:tc>
        <w:tc>
          <w:tcPr>
            <w:tcW w:w="151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F9EEFFD"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20</w:t>
            </w:r>
          </w:p>
        </w:tc>
      </w:tr>
      <w:tr w:rsidR="00501824" w:rsidRPr="00502E0A" w14:paraId="72E0EC75" w14:textId="77777777" w:rsidTr="00372873">
        <w:trPr>
          <w:cantSplit/>
          <w:trHeight w:val="361"/>
          <w:tblHeader/>
          <w:jc w:val="center"/>
        </w:trPr>
        <w:tc>
          <w:tcPr>
            <w:tcW w:w="109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562437BB" w14:textId="77777777" w:rsidR="00501824" w:rsidRPr="00502E0A" w:rsidRDefault="00501824" w:rsidP="00372873">
            <w:pPr>
              <w:spacing w:after="0" w:line="240" w:lineRule="auto"/>
              <w:jc w:val="right"/>
              <w:rPr>
                <w:rFonts w:ascii="Cambria" w:hAnsi="Cambria" w:cs="Times New Roman"/>
                <w:sz w:val="24"/>
                <w:szCs w:val="24"/>
              </w:rPr>
            </w:pPr>
          </w:p>
        </w:tc>
        <w:tc>
          <w:tcPr>
            <w:tcW w:w="2134" w:type="dxa"/>
            <w:tcBorders>
              <w:top w:val="nil"/>
              <w:left w:val="nil"/>
              <w:bottom w:val="nil"/>
              <w:right w:val="single" w:sz="16" w:space="0" w:color="000000"/>
            </w:tcBorders>
            <w:shd w:val="clear" w:color="auto" w:fill="FFFFFF"/>
            <w:tcMar>
              <w:top w:w="30" w:type="dxa"/>
              <w:left w:w="30" w:type="dxa"/>
              <w:bottom w:w="30" w:type="dxa"/>
              <w:right w:w="30" w:type="dxa"/>
            </w:tcMar>
          </w:tcPr>
          <w:p w14:paraId="467AF778"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Missing</w:t>
            </w:r>
          </w:p>
        </w:tc>
        <w:tc>
          <w:tcPr>
            <w:tcW w:w="151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6749E11"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0</w:t>
            </w:r>
          </w:p>
        </w:tc>
      </w:tr>
      <w:tr w:rsidR="00501824" w:rsidRPr="00502E0A" w14:paraId="1F56DF59" w14:textId="77777777" w:rsidTr="00372873">
        <w:trPr>
          <w:cantSplit/>
          <w:trHeight w:val="274"/>
          <w:tblHeader/>
          <w:jc w:val="center"/>
        </w:trPr>
        <w:tc>
          <w:tcPr>
            <w:tcW w:w="3225"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9DC2F21"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Mean</w:t>
            </w:r>
          </w:p>
        </w:tc>
        <w:tc>
          <w:tcPr>
            <w:tcW w:w="151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F08CABF" w14:textId="77777777" w:rsidR="00501824" w:rsidRPr="00502E0A" w:rsidRDefault="00501824" w:rsidP="00372873">
            <w:pPr>
              <w:spacing w:after="0" w:line="240" w:lineRule="auto"/>
              <w:jc w:val="right"/>
              <w:rPr>
                <w:rFonts w:ascii="Cambria" w:hAnsi="Cambria" w:cs="Times New Roman"/>
                <w:sz w:val="24"/>
                <w:szCs w:val="24"/>
                <w:highlight w:val="yellow"/>
              </w:rPr>
            </w:pPr>
            <w:r w:rsidRPr="00502E0A">
              <w:rPr>
                <w:rFonts w:ascii="Cambria" w:hAnsi="Cambria" w:cs="Times New Roman"/>
                <w:sz w:val="24"/>
                <w:szCs w:val="24"/>
                <w:highlight w:val="yellow"/>
              </w:rPr>
              <w:t>30.40</w:t>
            </w:r>
          </w:p>
        </w:tc>
      </w:tr>
      <w:tr w:rsidR="00501824" w:rsidRPr="00502E0A" w14:paraId="6C580EE2" w14:textId="77777777" w:rsidTr="00372873">
        <w:trPr>
          <w:cantSplit/>
          <w:trHeight w:val="274"/>
          <w:tblHeader/>
          <w:jc w:val="center"/>
        </w:trPr>
        <w:tc>
          <w:tcPr>
            <w:tcW w:w="3225"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2C32AA1"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Median</w:t>
            </w:r>
          </w:p>
        </w:tc>
        <w:tc>
          <w:tcPr>
            <w:tcW w:w="151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4473F66" w14:textId="77777777" w:rsidR="00501824" w:rsidRPr="00502E0A" w:rsidRDefault="00501824" w:rsidP="00372873">
            <w:pPr>
              <w:spacing w:after="0" w:line="240" w:lineRule="auto"/>
              <w:jc w:val="right"/>
              <w:rPr>
                <w:rFonts w:ascii="Cambria" w:hAnsi="Cambria" w:cs="Times New Roman"/>
                <w:sz w:val="24"/>
                <w:szCs w:val="24"/>
                <w:highlight w:val="yellow"/>
              </w:rPr>
            </w:pPr>
            <w:r w:rsidRPr="00502E0A">
              <w:rPr>
                <w:rFonts w:ascii="Cambria" w:hAnsi="Cambria" w:cs="Times New Roman"/>
                <w:sz w:val="24"/>
                <w:szCs w:val="24"/>
                <w:highlight w:val="yellow"/>
              </w:rPr>
              <w:t>30.50</w:t>
            </w:r>
          </w:p>
        </w:tc>
      </w:tr>
      <w:tr w:rsidR="00501824" w:rsidRPr="00502E0A" w14:paraId="4A4E232A" w14:textId="77777777" w:rsidTr="00372873">
        <w:trPr>
          <w:cantSplit/>
          <w:trHeight w:val="292"/>
          <w:tblHeader/>
          <w:jc w:val="center"/>
        </w:trPr>
        <w:tc>
          <w:tcPr>
            <w:tcW w:w="3225"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93FE46C"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Std. Deviation</w:t>
            </w:r>
          </w:p>
        </w:tc>
        <w:tc>
          <w:tcPr>
            <w:tcW w:w="151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32AC17F"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5.862</w:t>
            </w:r>
          </w:p>
        </w:tc>
      </w:tr>
      <w:tr w:rsidR="00501824" w:rsidRPr="00502E0A" w14:paraId="2E7CAC34" w14:textId="77777777" w:rsidTr="00372873">
        <w:trPr>
          <w:cantSplit/>
          <w:trHeight w:val="274"/>
          <w:tblHeader/>
          <w:jc w:val="center"/>
        </w:trPr>
        <w:tc>
          <w:tcPr>
            <w:tcW w:w="3225"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2A7F02E"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Minimum</w:t>
            </w:r>
          </w:p>
        </w:tc>
        <w:tc>
          <w:tcPr>
            <w:tcW w:w="151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FB5DA18"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22</w:t>
            </w:r>
          </w:p>
        </w:tc>
      </w:tr>
      <w:tr w:rsidR="00501824" w:rsidRPr="00502E0A" w14:paraId="33B788F8" w14:textId="77777777" w:rsidTr="00372873">
        <w:trPr>
          <w:cantSplit/>
          <w:trHeight w:val="274"/>
          <w:jc w:val="center"/>
        </w:trPr>
        <w:tc>
          <w:tcPr>
            <w:tcW w:w="3225"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FE70680"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Maximum</w:t>
            </w:r>
          </w:p>
        </w:tc>
        <w:tc>
          <w:tcPr>
            <w:tcW w:w="151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CF164DE"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40</w:t>
            </w:r>
          </w:p>
        </w:tc>
      </w:tr>
    </w:tbl>
    <w:p w14:paraId="7E5CABF0" w14:textId="5F9742DE" w:rsidR="00372873" w:rsidRPr="00502E0A" w:rsidRDefault="00372873" w:rsidP="00372873">
      <w:pPr>
        <w:spacing w:after="0" w:line="360" w:lineRule="auto"/>
        <w:jc w:val="both"/>
        <w:rPr>
          <w:rFonts w:ascii="Cambria" w:hAnsi="Cambria" w:cs="Times New Roman"/>
          <w:sz w:val="24"/>
          <w:szCs w:val="24"/>
        </w:rPr>
      </w:pPr>
      <w:r w:rsidRPr="00502E0A">
        <w:rPr>
          <w:rFonts w:ascii="Cambria" w:hAnsi="Cambria" w:cs="Times New Roman"/>
          <w:noProof/>
          <w:sz w:val="24"/>
          <w:szCs w:val="24"/>
          <w:lang w:val="en-US"/>
        </w:rPr>
        <mc:AlternateContent>
          <mc:Choice Requires="wps">
            <w:drawing>
              <wp:anchor distT="0" distB="0" distL="114300" distR="114300" simplePos="0" relativeHeight="251659264" behindDoc="0" locked="0" layoutInCell="1" allowOverlap="1" wp14:anchorId="591C3664" wp14:editId="3B44F5D2">
                <wp:simplePos x="0" y="0"/>
                <wp:positionH relativeFrom="column">
                  <wp:posOffset>1036955</wp:posOffset>
                </wp:positionH>
                <wp:positionV relativeFrom="paragraph">
                  <wp:posOffset>14017</wp:posOffset>
                </wp:positionV>
                <wp:extent cx="3875964" cy="341194"/>
                <wp:effectExtent l="0" t="0" r="0" b="1905"/>
                <wp:wrapNone/>
                <wp:docPr id="1070659636" name="Text Box 1"/>
                <wp:cNvGraphicFramePr/>
                <a:graphic xmlns:a="http://schemas.openxmlformats.org/drawingml/2006/main">
                  <a:graphicData uri="http://schemas.microsoft.com/office/word/2010/wordprocessingShape">
                    <wps:wsp>
                      <wps:cNvSpPr txBox="1"/>
                      <wps:spPr>
                        <a:xfrm>
                          <a:off x="0" y="0"/>
                          <a:ext cx="3875964" cy="341194"/>
                        </a:xfrm>
                        <a:prstGeom prst="rect">
                          <a:avLst/>
                        </a:prstGeom>
                        <a:noFill/>
                        <a:ln w="6350">
                          <a:noFill/>
                        </a:ln>
                      </wps:spPr>
                      <wps:txbx>
                        <w:txbxContent>
                          <w:p w14:paraId="1366C1C0" w14:textId="3CFC14A1" w:rsidR="00CA2944" w:rsidRPr="00372873" w:rsidRDefault="00CA2944">
                            <w:pPr>
                              <w:rPr>
                                <w:rFonts w:ascii="Times New Roman" w:hAnsi="Times New Roman" w:cs="Times New Roman"/>
                                <w:sz w:val="24"/>
                                <w:szCs w:val="24"/>
                              </w:rPr>
                            </w:pPr>
                            <w:r w:rsidRPr="00372873">
                              <w:rPr>
                                <w:rFonts w:ascii="Times New Roman" w:hAnsi="Times New Roman" w:cs="Times New Roman"/>
                                <w:sz w:val="24"/>
                                <w:szCs w:val="24"/>
                              </w:rPr>
                              <w:t>Sumber: Olahan Data,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1C3664" id="_x0000_t202" coordsize="21600,21600" o:spt="202" path="m,l,21600r21600,l21600,xe">
                <v:stroke joinstyle="miter"/>
                <v:path gradientshapeok="t" o:connecttype="rect"/>
              </v:shapetype>
              <v:shape id="Text Box 1" o:spid="_x0000_s1026" type="#_x0000_t202" style="position:absolute;left:0;text-align:left;margin-left:81.65pt;margin-top:1.1pt;width:305.2pt;height:2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" filled="f" stroked="f" strokeweight=".5pt">
                <v:textbox>
                  <w:txbxContent>
                    <w:p w14:paraId="1366C1C0" w14:textId="3CFC14A1" w:rsidR="00CA2944" w:rsidRPr="00372873" w:rsidRDefault="00CA2944">
                      <w:pPr>
                        <w:rPr>
                          <w:rFonts w:ascii="Times New Roman" w:hAnsi="Times New Roman" w:cs="Times New Roman"/>
                          <w:sz w:val="24"/>
                          <w:szCs w:val="24"/>
                        </w:rPr>
                      </w:pPr>
                      <w:r w:rsidRPr="00372873">
                        <w:rPr>
                          <w:rFonts w:ascii="Times New Roman" w:hAnsi="Times New Roman" w:cs="Times New Roman"/>
                          <w:sz w:val="24"/>
                          <w:szCs w:val="24"/>
                        </w:rPr>
                        <w:t>Sumber: Olahan Data, 2025</w:t>
                      </w:r>
                    </w:p>
                  </w:txbxContent>
                </v:textbox>
              </v:shape>
            </w:pict>
          </mc:Fallback>
        </mc:AlternateContent>
      </w:r>
    </w:p>
    <w:p w14:paraId="772AD137" w14:textId="326D9EEA" w:rsidR="00501824" w:rsidRPr="00502E0A" w:rsidRDefault="00501824" w:rsidP="00372873">
      <w:pPr>
        <w:spacing w:after="0" w:line="360" w:lineRule="auto"/>
        <w:jc w:val="both"/>
        <w:rPr>
          <w:rFonts w:ascii="Cambria" w:hAnsi="Cambria" w:cs="Times New Roman"/>
          <w:sz w:val="24"/>
          <w:szCs w:val="24"/>
        </w:rPr>
      </w:pPr>
      <w:r w:rsidRPr="00502E0A">
        <w:rPr>
          <w:rFonts w:ascii="Cambria" w:hAnsi="Cambria" w:cs="Times New Roman"/>
          <w:sz w:val="24"/>
          <w:szCs w:val="24"/>
        </w:rPr>
        <w:tab/>
      </w:r>
      <w:bookmarkStart w:id="0" w:name="_Toc198070082"/>
      <w:bookmarkStart w:id="1" w:name="_Toc198070804"/>
      <w:r w:rsidR="009C4C69" w:rsidRPr="009C4C69">
        <w:rPr>
          <w:rFonts w:ascii="Cambria" w:hAnsi="Cambria" w:cs="Times New Roman"/>
          <w:sz w:val="24"/>
          <w:szCs w:val="24"/>
          <w:lang w:val="en-US"/>
        </w:rPr>
        <w:t>Berdasarkan hasil analisis data pada pretest, diperoleh bahwa nilai rata-rata (Mean) sebesar 30,40, nilai tengah (Median) sebesar 30,50, serta distribusi frekuensi nilai pretest ditunjukkan sebagai berikut:</w:t>
      </w:r>
    </w:p>
    <w:p w14:paraId="40A91CDF" w14:textId="242C4195" w:rsidR="00501824" w:rsidRPr="00502E0A" w:rsidRDefault="00372873" w:rsidP="00372873">
      <w:pPr>
        <w:spacing w:after="0" w:line="360" w:lineRule="auto"/>
        <w:jc w:val="center"/>
        <w:rPr>
          <w:rFonts w:ascii="Cambria" w:hAnsi="Cambria" w:cs="Times New Roman"/>
          <w:b/>
          <w:bCs/>
          <w:sz w:val="24"/>
          <w:szCs w:val="24"/>
        </w:rPr>
      </w:pPr>
      <w:r w:rsidRPr="00502E0A">
        <w:rPr>
          <w:rFonts w:ascii="Cambria" w:hAnsi="Cambria" w:cs="Times New Roman"/>
          <w:b/>
          <w:bCs/>
          <w:sz w:val="24"/>
          <w:szCs w:val="24"/>
        </w:rPr>
        <w:t xml:space="preserve">Tabel 2. </w:t>
      </w:r>
      <w:r w:rsidR="0009634F" w:rsidRPr="00502E0A">
        <w:rPr>
          <w:rFonts w:ascii="Cambria" w:hAnsi="Cambria" w:cs="Times New Roman"/>
          <w:b/>
          <w:bCs/>
          <w:sz w:val="24"/>
          <w:szCs w:val="24"/>
        </w:rPr>
        <w:br/>
      </w:r>
      <w:r w:rsidRPr="00502E0A">
        <w:rPr>
          <w:rFonts w:ascii="Cambria" w:hAnsi="Cambria" w:cs="Times New Roman"/>
          <w:b/>
          <w:bCs/>
          <w:sz w:val="24"/>
          <w:szCs w:val="24"/>
        </w:rPr>
        <w:t>Distribusi Frekuensi Nilai Pretest</w:t>
      </w:r>
      <w:bookmarkEnd w:id="0"/>
      <w:bookmarkEnd w:id="1"/>
    </w:p>
    <w:tbl>
      <w:tblPr>
        <w:tblStyle w:val="PlainTable2"/>
        <w:tblW w:w="8299" w:type="dxa"/>
        <w:tblInd w:w="90" w:type="dxa"/>
        <w:tblLook w:val="04A0" w:firstRow="1" w:lastRow="0" w:firstColumn="1" w:lastColumn="0" w:noHBand="0" w:noVBand="1"/>
      </w:tblPr>
      <w:tblGrid>
        <w:gridCol w:w="516"/>
        <w:gridCol w:w="4852"/>
        <w:gridCol w:w="640"/>
        <w:gridCol w:w="697"/>
        <w:gridCol w:w="801"/>
        <w:gridCol w:w="793"/>
      </w:tblGrid>
      <w:tr w:rsidR="00501824" w:rsidRPr="00502E0A" w14:paraId="08137FC0" w14:textId="77777777" w:rsidTr="00372873">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vMerge w:val="restart"/>
          </w:tcPr>
          <w:p w14:paraId="32C57473" w14:textId="77777777" w:rsidR="00501824" w:rsidRPr="00502E0A" w:rsidRDefault="00501824" w:rsidP="00372873">
            <w:pPr>
              <w:jc w:val="both"/>
              <w:rPr>
                <w:rFonts w:ascii="Cambria" w:hAnsi="Cambria"/>
                <w:sz w:val="24"/>
                <w:szCs w:val="24"/>
              </w:rPr>
            </w:pPr>
            <w:r w:rsidRPr="00502E0A">
              <w:rPr>
                <w:rFonts w:ascii="Cambria" w:hAnsi="Cambria"/>
                <w:sz w:val="24"/>
                <w:szCs w:val="24"/>
              </w:rPr>
              <w:t>No</w:t>
            </w:r>
          </w:p>
        </w:tc>
        <w:tc>
          <w:tcPr>
            <w:tcW w:w="4852" w:type="dxa"/>
            <w:vMerge w:val="restart"/>
          </w:tcPr>
          <w:p w14:paraId="5C1126A8" w14:textId="77777777" w:rsidR="00501824" w:rsidRPr="00502E0A" w:rsidRDefault="00501824" w:rsidP="00372873">
            <w:pPr>
              <w:jc w:val="both"/>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Pernyataan</w:t>
            </w:r>
          </w:p>
        </w:tc>
        <w:tc>
          <w:tcPr>
            <w:tcW w:w="640" w:type="dxa"/>
          </w:tcPr>
          <w:p w14:paraId="1904F4CB" w14:textId="77777777" w:rsidR="00501824" w:rsidRPr="00502E0A" w:rsidRDefault="00501824" w:rsidP="00372873">
            <w:pPr>
              <w:jc w:val="both"/>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BB</w:t>
            </w:r>
          </w:p>
          <w:p w14:paraId="6E2FC997" w14:textId="77777777" w:rsidR="00501824" w:rsidRPr="00502E0A" w:rsidRDefault="00501824" w:rsidP="00372873">
            <w:pPr>
              <w:jc w:val="both"/>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w:t>
            </w:r>
          </w:p>
        </w:tc>
        <w:tc>
          <w:tcPr>
            <w:tcW w:w="697" w:type="dxa"/>
          </w:tcPr>
          <w:p w14:paraId="3A558863" w14:textId="77777777" w:rsidR="00501824" w:rsidRPr="00502E0A" w:rsidRDefault="00501824" w:rsidP="00372873">
            <w:pPr>
              <w:jc w:val="both"/>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MB</w:t>
            </w:r>
          </w:p>
          <w:p w14:paraId="7E5E1268" w14:textId="77777777" w:rsidR="00501824" w:rsidRPr="00502E0A" w:rsidRDefault="00501824" w:rsidP="00372873">
            <w:pPr>
              <w:jc w:val="both"/>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(2)</w:t>
            </w:r>
          </w:p>
        </w:tc>
        <w:tc>
          <w:tcPr>
            <w:tcW w:w="801" w:type="dxa"/>
          </w:tcPr>
          <w:p w14:paraId="79F514D1" w14:textId="77777777" w:rsidR="00501824" w:rsidRPr="00502E0A" w:rsidRDefault="00501824" w:rsidP="00372873">
            <w:pPr>
              <w:jc w:val="both"/>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BSH</w:t>
            </w:r>
          </w:p>
          <w:p w14:paraId="4A2C8BA3" w14:textId="77777777" w:rsidR="00501824" w:rsidRPr="00502E0A" w:rsidRDefault="00501824" w:rsidP="00372873">
            <w:pPr>
              <w:jc w:val="both"/>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(3)</w:t>
            </w:r>
          </w:p>
        </w:tc>
        <w:tc>
          <w:tcPr>
            <w:tcW w:w="793" w:type="dxa"/>
          </w:tcPr>
          <w:p w14:paraId="29F5D3D8" w14:textId="77777777" w:rsidR="00501824" w:rsidRPr="00502E0A" w:rsidRDefault="00501824" w:rsidP="00372873">
            <w:pPr>
              <w:jc w:val="both"/>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BSB</w:t>
            </w:r>
          </w:p>
          <w:p w14:paraId="56CCC0F6" w14:textId="77777777" w:rsidR="00501824" w:rsidRPr="00502E0A" w:rsidRDefault="00501824" w:rsidP="00372873">
            <w:pPr>
              <w:jc w:val="both"/>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(4)</w:t>
            </w:r>
          </w:p>
        </w:tc>
      </w:tr>
      <w:tr w:rsidR="00501824" w:rsidRPr="00502E0A" w14:paraId="1071083B" w14:textId="77777777" w:rsidTr="00372873">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vMerge/>
          </w:tcPr>
          <w:p w14:paraId="6F18AF2E" w14:textId="77777777" w:rsidR="00501824" w:rsidRPr="00502E0A" w:rsidRDefault="00501824" w:rsidP="00372873">
            <w:pPr>
              <w:jc w:val="both"/>
              <w:rPr>
                <w:rFonts w:ascii="Cambria" w:hAnsi="Cambria"/>
                <w:sz w:val="24"/>
                <w:szCs w:val="24"/>
              </w:rPr>
            </w:pPr>
          </w:p>
        </w:tc>
        <w:tc>
          <w:tcPr>
            <w:tcW w:w="4852" w:type="dxa"/>
            <w:vMerge/>
          </w:tcPr>
          <w:p w14:paraId="21056E06"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tcW w:w="640" w:type="dxa"/>
          </w:tcPr>
          <w:p w14:paraId="685AAED3"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f</w:t>
            </w:r>
          </w:p>
        </w:tc>
        <w:tc>
          <w:tcPr>
            <w:tcW w:w="697" w:type="dxa"/>
          </w:tcPr>
          <w:p w14:paraId="79F1BBE6"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f</w:t>
            </w:r>
          </w:p>
        </w:tc>
        <w:tc>
          <w:tcPr>
            <w:tcW w:w="801" w:type="dxa"/>
          </w:tcPr>
          <w:p w14:paraId="49C2724C"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f</w:t>
            </w:r>
          </w:p>
        </w:tc>
        <w:tc>
          <w:tcPr>
            <w:tcW w:w="793" w:type="dxa"/>
          </w:tcPr>
          <w:p w14:paraId="43A79E4F"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f</w:t>
            </w:r>
          </w:p>
        </w:tc>
      </w:tr>
      <w:tr w:rsidR="00501824" w:rsidRPr="00502E0A" w14:paraId="7AC5E8B0" w14:textId="77777777" w:rsidTr="00372873">
        <w:trPr>
          <w:trHeight w:val="209"/>
        </w:trPr>
        <w:tc>
          <w:tcPr>
            <w:cnfStyle w:val="001000000000" w:firstRow="0" w:lastRow="0" w:firstColumn="1" w:lastColumn="0" w:oddVBand="0" w:evenVBand="0" w:oddHBand="0" w:evenHBand="0" w:firstRowFirstColumn="0" w:firstRowLastColumn="0" w:lastRowFirstColumn="0" w:lastRowLastColumn="0"/>
            <w:tcW w:w="516" w:type="dxa"/>
          </w:tcPr>
          <w:p w14:paraId="5B557681" w14:textId="77777777" w:rsidR="00501824" w:rsidRPr="00502E0A" w:rsidRDefault="00501824" w:rsidP="00372873">
            <w:pPr>
              <w:jc w:val="both"/>
              <w:rPr>
                <w:rFonts w:ascii="Cambria" w:hAnsi="Cambria"/>
                <w:sz w:val="24"/>
                <w:szCs w:val="24"/>
              </w:rPr>
            </w:pPr>
            <w:r w:rsidRPr="00502E0A">
              <w:rPr>
                <w:rFonts w:ascii="Cambria" w:hAnsi="Cambria"/>
                <w:sz w:val="24"/>
                <w:szCs w:val="24"/>
              </w:rPr>
              <w:t>1</w:t>
            </w:r>
          </w:p>
        </w:tc>
        <w:tc>
          <w:tcPr>
            <w:tcW w:w="4852" w:type="dxa"/>
          </w:tcPr>
          <w:p w14:paraId="78B0201B" w14:textId="74FA98AD" w:rsidR="00501824" w:rsidRPr="008750AA" w:rsidRDefault="00501824" w:rsidP="00CF42B1">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en-US"/>
              </w:rPr>
            </w:pPr>
            <w:r w:rsidRPr="00502E0A">
              <w:rPr>
                <w:rFonts w:ascii="Cambria" w:hAnsi="Cambria"/>
                <w:sz w:val="24"/>
                <w:szCs w:val="24"/>
              </w:rPr>
              <w:t xml:space="preserve">anak mampu mengenal bentuk segitiga </w:t>
            </w:r>
            <w:r w:rsidR="008750AA">
              <w:rPr>
                <w:rFonts w:ascii="Cambria" w:hAnsi="Cambria"/>
                <w:sz w:val="24"/>
                <w:szCs w:val="24"/>
                <w:lang w:val="en-US"/>
              </w:rPr>
              <w:t xml:space="preserve">yang ada di </w:t>
            </w:r>
            <w:r w:rsidR="00E97C4E" w:rsidRPr="00E97C4E">
              <w:rPr>
                <w:rFonts w:ascii="Cambria" w:hAnsi="Cambria"/>
                <w:i/>
                <w:sz w:val="24"/>
                <w:szCs w:val="24"/>
                <w:lang w:val="en-US"/>
              </w:rPr>
              <w:t>big</w:t>
            </w:r>
            <w:r w:rsidR="00E97C4E">
              <w:rPr>
                <w:rFonts w:ascii="Cambria" w:hAnsi="Cambria"/>
                <w:sz w:val="24"/>
                <w:szCs w:val="24"/>
                <w:lang w:val="en-US"/>
              </w:rPr>
              <w:t xml:space="preserve"> </w:t>
            </w:r>
            <w:r w:rsidR="008750AA" w:rsidRPr="008750AA">
              <w:rPr>
                <w:rFonts w:ascii="Cambria" w:hAnsi="Cambria"/>
                <w:i/>
                <w:sz w:val="24"/>
                <w:szCs w:val="24"/>
                <w:lang w:val="en-US"/>
              </w:rPr>
              <w:t>maze</w:t>
            </w:r>
          </w:p>
        </w:tc>
        <w:tc>
          <w:tcPr>
            <w:tcW w:w="640" w:type="dxa"/>
          </w:tcPr>
          <w:p w14:paraId="17CCA592"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6</w:t>
            </w:r>
          </w:p>
        </w:tc>
        <w:tc>
          <w:tcPr>
            <w:tcW w:w="697" w:type="dxa"/>
          </w:tcPr>
          <w:p w14:paraId="20F88BF6"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14</w:t>
            </w:r>
          </w:p>
        </w:tc>
        <w:tc>
          <w:tcPr>
            <w:tcW w:w="801" w:type="dxa"/>
          </w:tcPr>
          <w:p w14:paraId="7A1E1F80"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70AB681C"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2578F07E" w14:textId="77777777" w:rsidTr="00372873">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157CA525" w14:textId="77777777" w:rsidR="00501824" w:rsidRPr="00502E0A" w:rsidRDefault="00501824" w:rsidP="00372873">
            <w:pPr>
              <w:jc w:val="both"/>
              <w:rPr>
                <w:rFonts w:ascii="Cambria" w:hAnsi="Cambria"/>
                <w:sz w:val="24"/>
                <w:szCs w:val="24"/>
              </w:rPr>
            </w:pPr>
            <w:r w:rsidRPr="00502E0A">
              <w:rPr>
                <w:rFonts w:ascii="Cambria" w:hAnsi="Cambria"/>
                <w:sz w:val="24"/>
                <w:szCs w:val="24"/>
              </w:rPr>
              <w:t>2</w:t>
            </w:r>
          </w:p>
        </w:tc>
        <w:tc>
          <w:tcPr>
            <w:tcW w:w="4852" w:type="dxa"/>
          </w:tcPr>
          <w:p w14:paraId="69D843FF" w14:textId="2B496659" w:rsidR="00501824" w:rsidRPr="00177ACF" w:rsidRDefault="00501824" w:rsidP="003500A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en-US"/>
              </w:rPr>
            </w:pPr>
            <w:r w:rsidRPr="00502E0A">
              <w:rPr>
                <w:rFonts w:ascii="Cambria" w:hAnsi="Cambria"/>
                <w:sz w:val="24"/>
                <w:szCs w:val="24"/>
              </w:rPr>
              <w:t xml:space="preserve">anak mampu mengenal bentuk persegi panjang </w:t>
            </w:r>
            <w:r w:rsidR="00177ACF">
              <w:rPr>
                <w:rFonts w:ascii="Cambria" w:hAnsi="Cambria"/>
                <w:sz w:val="24"/>
                <w:szCs w:val="24"/>
                <w:lang w:val="en-US"/>
              </w:rPr>
              <w:t xml:space="preserve">yang ada di </w:t>
            </w:r>
            <w:r w:rsidR="00E97C4E" w:rsidRPr="00E97C4E">
              <w:rPr>
                <w:rFonts w:ascii="Cambria" w:hAnsi="Cambria"/>
                <w:i/>
                <w:sz w:val="24"/>
                <w:szCs w:val="24"/>
                <w:lang w:val="en-US"/>
              </w:rPr>
              <w:t>big</w:t>
            </w:r>
            <w:r w:rsidR="00E97C4E">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28B57963"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9</w:t>
            </w:r>
          </w:p>
        </w:tc>
        <w:tc>
          <w:tcPr>
            <w:tcW w:w="697" w:type="dxa"/>
          </w:tcPr>
          <w:p w14:paraId="54FE8615"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11</w:t>
            </w:r>
          </w:p>
        </w:tc>
        <w:tc>
          <w:tcPr>
            <w:tcW w:w="801" w:type="dxa"/>
          </w:tcPr>
          <w:p w14:paraId="436AB988"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705C7171"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3D0DB153" w14:textId="77777777" w:rsidTr="00372873">
        <w:trPr>
          <w:trHeight w:val="142"/>
        </w:trPr>
        <w:tc>
          <w:tcPr>
            <w:cnfStyle w:val="001000000000" w:firstRow="0" w:lastRow="0" w:firstColumn="1" w:lastColumn="0" w:oddVBand="0" w:evenVBand="0" w:oddHBand="0" w:evenHBand="0" w:firstRowFirstColumn="0" w:firstRowLastColumn="0" w:lastRowFirstColumn="0" w:lastRowLastColumn="0"/>
            <w:tcW w:w="516" w:type="dxa"/>
          </w:tcPr>
          <w:p w14:paraId="2BAECFBE" w14:textId="77777777" w:rsidR="00501824" w:rsidRPr="00502E0A" w:rsidRDefault="00501824" w:rsidP="00372873">
            <w:pPr>
              <w:jc w:val="both"/>
              <w:rPr>
                <w:rFonts w:ascii="Cambria" w:hAnsi="Cambria"/>
                <w:sz w:val="24"/>
                <w:szCs w:val="24"/>
              </w:rPr>
            </w:pPr>
            <w:r w:rsidRPr="00502E0A">
              <w:rPr>
                <w:rFonts w:ascii="Cambria" w:hAnsi="Cambria"/>
                <w:sz w:val="24"/>
                <w:szCs w:val="24"/>
              </w:rPr>
              <w:t>3</w:t>
            </w:r>
          </w:p>
        </w:tc>
        <w:tc>
          <w:tcPr>
            <w:tcW w:w="4852" w:type="dxa"/>
          </w:tcPr>
          <w:p w14:paraId="6C6467D0" w14:textId="2302D6EA" w:rsidR="00501824" w:rsidRPr="00502E0A" w:rsidRDefault="00501824" w:rsidP="003500A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mengenal bentuk lingkaran </w:t>
            </w:r>
            <w:r w:rsidR="00177ACF">
              <w:rPr>
                <w:rFonts w:ascii="Cambria" w:hAnsi="Cambria"/>
                <w:sz w:val="24"/>
                <w:szCs w:val="24"/>
                <w:lang w:val="en-US"/>
              </w:rPr>
              <w:t xml:space="preserve">yang ada di </w:t>
            </w:r>
            <w:r w:rsidR="00E97C4E" w:rsidRPr="00E97C4E">
              <w:rPr>
                <w:rFonts w:ascii="Cambria" w:hAnsi="Cambria"/>
                <w:i/>
                <w:sz w:val="24"/>
                <w:szCs w:val="24"/>
                <w:lang w:val="en-US"/>
              </w:rPr>
              <w:t>big</w:t>
            </w:r>
            <w:r w:rsidR="00E97C4E">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62EF94D1"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4</w:t>
            </w:r>
          </w:p>
        </w:tc>
        <w:tc>
          <w:tcPr>
            <w:tcW w:w="697" w:type="dxa"/>
          </w:tcPr>
          <w:p w14:paraId="1C2CF251"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16</w:t>
            </w:r>
          </w:p>
        </w:tc>
        <w:tc>
          <w:tcPr>
            <w:tcW w:w="801" w:type="dxa"/>
          </w:tcPr>
          <w:p w14:paraId="0358BF7B"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7EB6920B"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360400E5" w14:textId="77777777" w:rsidTr="00372873">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16" w:type="dxa"/>
          </w:tcPr>
          <w:p w14:paraId="51588469" w14:textId="77777777" w:rsidR="00501824" w:rsidRPr="00502E0A" w:rsidRDefault="00501824" w:rsidP="00372873">
            <w:pPr>
              <w:jc w:val="both"/>
              <w:rPr>
                <w:rFonts w:ascii="Cambria" w:hAnsi="Cambria"/>
                <w:sz w:val="24"/>
                <w:szCs w:val="24"/>
              </w:rPr>
            </w:pPr>
            <w:r w:rsidRPr="00502E0A">
              <w:rPr>
                <w:rFonts w:ascii="Cambria" w:hAnsi="Cambria"/>
                <w:sz w:val="24"/>
                <w:szCs w:val="24"/>
              </w:rPr>
              <w:t>4</w:t>
            </w:r>
          </w:p>
        </w:tc>
        <w:tc>
          <w:tcPr>
            <w:tcW w:w="4852" w:type="dxa"/>
          </w:tcPr>
          <w:p w14:paraId="4BDC8005" w14:textId="608D9102" w:rsidR="00501824" w:rsidRPr="00502E0A" w:rsidRDefault="00501824" w:rsidP="003500A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mengenal bentuk persegi </w:t>
            </w:r>
            <w:r w:rsidR="00177ACF">
              <w:rPr>
                <w:rFonts w:ascii="Cambria" w:hAnsi="Cambria"/>
                <w:sz w:val="24"/>
                <w:szCs w:val="24"/>
                <w:lang w:val="en-US"/>
              </w:rPr>
              <w:t xml:space="preserve">yang ada di </w:t>
            </w:r>
            <w:r w:rsidR="00E97C4E" w:rsidRPr="00E97C4E">
              <w:rPr>
                <w:rFonts w:ascii="Cambria" w:hAnsi="Cambria"/>
                <w:i/>
                <w:sz w:val="24"/>
                <w:szCs w:val="24"/>
                <w:lang w:val="en-US"/>
              </w:rPr>
              <w:t>big</w:t>
            </w:r>
            <w:r w:rsidR="00E97C4E">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65280B6B"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11</w:t>
            </w:r>
          </w:p>
        </w:tc>
        <w:tc>
          <w:tcPr>
            <w:tcW w:w="697" w:type="dxa"/>
          </w:tcPr>
          <w:p w14:paraId="4C4AEC46"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9</w:t>
            </w:r>
          </w:p>
        </w:tc>
        <w:tc>
          <w:tcPr>
            <w:tcW w:w="801" w:type="dxa"/>
          </w:tcPr>
          <w:p w14:paraId="7157228D"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36D5755B"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07110033" w14:textId="77777777" w:rsidTr="00372873">
        <w:trPr>
          <w:trHeight w:val="201"/>
        </w:trPr>
        <w:tc>
          <w:tcPr>
            <w:cnfStyle w:val="001000000000" w:firstRow="0" w:lastRow="0" w:firstColumn="1" w:lastColumn="0" w:oddVBand="0" w:evenVBand="0" w:oddHBand="0" w:evenHBand="0" w:firstRowFirstColumn="0" w:firstRowLastColumn="0" w:lastRowFirstColumn="0" w:lastRowLastColumn="0"/>
            <w:tcW w:w="516" w:type="dxa"/>
          </w:tcPr>
          <w:p w14:paraId="52A32D0D" w14:textId="77777777" w:rsidR="00501824" w:rsidRPr="00502E0A" w:rsidRDefault="00501824" w:rsidP="00372873">
            <w:pPr>
              <w:jc w:val="both"/>
              <w:rPr>
                <w:rFonts w:ascii="Cambria" w:hAnsi="Cambria"/>
                <w:sz w:val="24"/>
                <w:szCs w:val="24"/>
              </w:rPr>
            </w:pPr>
            <w:r w:rsidRPr="00502E0A">
              <w:rPr>
                <w:rFonts w:ascii="Cambria" w:hAnsi="Cambria"/>
                <w:sz w:val="24"/>
                <w:szCs w:val="24"/>
              </w:rPr>
              <w:t>5</w:t>
            </w:r>
          </w:p>
        </w:tc>
        <w:tc>
          <w:tcPr>
            <w:tcW w:w="4852" w:type="dxa"/>
          </w:tcPr>
          <w:p w14:paraId="59044016" w14:textId="63C4FBF7" w:rsidR="00501824" w:rsidRPr="00502E0A" w:rsidRDefault="00501824" w:rsidP="003500A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menyebutkan bentuk segitiga </w:t>
            </w:r>
            <w:r w:rsidR="00177ACF">
              <w:rPr>
                <w:rFonts w:ascii="Cambria" w:hAnsi="Cambria"/>
                <w:sz w:val="24"/>
                <w:szCs w:val="24"/>
                <w:lang w:val="en-US"/>
              </w:rPr>
              <w:t xml:space="preserve">yang ada di </w:t>
            </w:r>
            <w:r w:rsidR="00E97C4E" w:rsidRPr="00E97C4E">
              <w:rPr>
                <w:rFonts w:ascii="Cambria" w:hAnsi="Cambria"/>
                <w:i/>
                <w:sz w:val="24"/>
                <w:szCs w:val="24"/>
                <w:lang w:val="en-US"/>
              </w:rPr>
              <w:t>big</w:t>
            </w:r>
            <w:r w:rsidR="00E97C4E">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131B6935"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5</w:t>
            </w:r>
          </w:p>
        </w:tc>
        <w:tc>
          <w:tcPr>
            <w:tcW w:w="697" w:type="dxa"/>
          </w:tcPr>
          <w:p w14:paraId="1D9FC83C"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15</w:t>
            </w:r>
          </w:p>
        </w:tc>
        <w:tc>
          <w:tcPr>
            <w:tcW w:w="801" w:type="dxa"/>
          </w:tcPr>
          <w:p w14:paraId="15D15F32"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1C3DB9E3"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13AE956A" w14:textId="77777777" w:rsidTr="00372873">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324169FD" w14:textId="77777777" w:rsidR="00501824" w:rsidRPr="00502E0A" w:rsidRDefault="00501824" w:rsidP="00372873">
            <w:pPr>
              <w:jc w:val="both"/>
              <w:rPr>
                <w:rFonts w:ascii="Cambria" w:hAnsi="Cambria"/>
                <w:sz w:val="24"/>
                <w:szCs w:val="24"/>
              </w:rPr>
            </w:pPr>
            <w:r w:rsidRPr="00502E0A">
              <w:rPr>
                <w:rFonts w:ascii="Cambria" w:hAnsi="Cambria"/>
                <w:sz w:val="24"/>
                <w:szCs w:val="24"/>
              </w:rPr>
              <w:t>6</w:t>
            </w:r>
          </w:p>
        </w:tc>
        <w:tc>
          <w:tcPr>
            <w:tcW w:w="4852" w:type="dxa"/>
          </w:tcPr>
          <w:p w14:paraId="128BD100" w14:textId="1253D6A9" w:rsidR="00501824" w:rsidRPr="00502E0A" w:rsidRDefault="00501824" w:rsidP="003500A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menyebutkan bentuk persegi panjang </w:t>
            </w:r>
            <w:r w:rsidR="00177ACF">
              <w:rPr>
                <w:rFonts w:ascii="Cambria" w:hAnsi="Cambria"/>
                <w:sz w:val="24"/>
                <w:szCs w:val="24"/>
                <w:lang w:val="en-US"/>
              </w:rPr>
              <w:t xml:space="preserve">yang ada di </w:t>
            </w:r>
            <w:r w:rsidR="00E97C4E" w:rsidRPr="00E97C4E">
              <w:rPr>
                <w:rFonts w:ascii="Cambria" w:hAnsi="Cambria"/>
                <w:i/>
                <w:sz w:val="24"/>
                <w:szCs w:val="24"/>
                <w:lang w:val="en-US"/>
              </w:rPr>
              <w:t>big</w:t>
            </w:r>
            <w:r w:rsidR="00E97C4E">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18DDA86C"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14</w:t>
            </w:r>
          </w:p>
        </w:tc>
        <w:tc>
          <w:tcPr>
            <w:tcW w:w="697" w:type="dxa"/>
          </w:tcPr>
          <w:p w14:paraId="0A92EC4A"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6</w:t>
            </w:r>
          </w:p>
        </w:tc>
        <w:tc>
          <w:tcPr>
            <w:tcW w:w="801" w:type="dxa"/>
          </w:tcPr>
          <w:p w14:paraId="417F7713"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5207E37A"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54F69E9D" w14:textId="77777777" w:rsidTr="00372873">
        <w:trPr>
          <w:trHeight w:val="209"/>
        </w:trPr>
        <w:tc>
          <w:tcPr>
            <w:cnfStyle w:val="001000000000" w:firstRow="0" w:lastRow="0" w:firstColumn="1" w:lastColumn="0" w:oddVBand="0" w:evenVBand="0" w:oddHBand="0" w:evenHBand="0" w:firstRowFirstColumn="0" w:firstRowLastColumn="0" w:lastRowFirstColumn="0" w:lastRowLastColumn="0"/>
            <w:tcW w:w="516" w:type="dxa"/>
          </w:tcPr>
          <w:p w14:paraId="2BA6D209" w14:textId="77777777" w:rsidR="00501824" w:rsidRPr="00502E0A" w:rsidRDefault="00501824" w:rsidP="00372873">
            <w:pPr>
              <w:jc w:val="both"/>
              <w:rPr>
                <w:rFonts w:ascii="Cambria" w:hAnsi="Cambria"/>
                <w:sz w:val="24"/>
                <w:szCs w:val="24"/>
              </w:rPr>
            </w:pPr>
            <w:r w:rsidRPr="00502E0A">
              <w:rPr>
                <w:rFonts w:ascii="Cambria" w:hAnsi="Cambria"/>
                <w:sz w:val="24"/>
                <w:szCs w:val="24"/>
              </w:rPr>
              <w:t>7</w:t>
            </w:r>
          </w:p>
        </w:tc>
        <w:tc>
          <w:tcPr>
            <w:tcW w:w="4852" w:type="dxa"/>
          </w:tcPr>
          <w:p w14:paraId="39D46488" w14:textId="069F98F4" w:rsidR="00501824" w:rsidRPr="00502E0A" w:rsidRDefault="00501824" w:rsidP="003500A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anak mampu menyebutkan bentuk lingkaran</w:t>
            </w:r>
            <w:r w:rsidR="00177ACF">
              <w:rPr>
                <w:rFonts w:ascii="Cambria" w:hAnsi="Cambria"/>
                <w:sz w:val="24"/>
                <w:szCs w:val="24"/>
                <w:lang w:val="en-US"/>
              </w:rPr>
              <w:t xml:space="preserve"> yang ada di </w:t>
            </w:r>
            <w:r w:rsidR="00E97C4E" w:rsidRPr="00E97C4E">
              <w:rPr>
                <w:rFonts w:ascii="Cambria" w:hAnsi="Cambria"/>
                <w:i/>
                <w:sz w:val="24"/>
                <w:szCs w:val="24"/>
                <w:lang w:val="en-US"/>
              </w:rPr>
              <w:t>big</w:t>
            </w:r>
            <w:r w:rsidR="00E97C4E">
              <w:rPr>
                <w:rFonts w:ascii="Cambria" w:hAnsi="Cambria"/>
                <w:i/>
                <w:sz w:val="24"/>
                <w:szCs w:val="24"/>
                <w:lang w:val="en-US"/>
              </w:rPr>
              <w:t xml:space="preserve"> </w:t>
            </w:r>
            <w:r w:rsidR="00177ACF">
              <w:rPr>
                <w:rFonts w:ascii="Cambria" w:hAnsi="Cambria"/>
                <w:i/>
                <w:sz w:val="24"/>
                <w:szCs w:val="24"/>
                <w:lang w:val="en-US"/>
              </w:rPr>
              <w:t>maze</w:t>
            </w:r>
            <w:r w:rsidRPr="00502E0A">
              <w:rPr>
                <w:rFonts w:ascii="Cambria" w:hAnsi="Cambria"/>
                <w:sz w:val="24"/>
                <w:szCs w:val="24"/>
              </w:rPr>
              <w:t xml:space="preserve"> </w:t>
            </w:r>
          </w:p>
        </w:tc>
        <w:tc>
          <w:tcPr>
            <w:tcW w:w="640" w:type="dxa"/>
          </w:tcPr>
          <w:p w14:paraId="24219744"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11</w:t>
            </w:r>
          </w:p>
        </w:tc>
        <w:tc>
          <w:tcPr>
            <w:tcW w:w="697" w:type="dxa"/>
          </w:tcPr>
          <w:p w14:paraId="37B4C7B9"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9</w:t>
            </w:r>
          </w:p>
        </w:tc>
        <w:tc>
          <w:tcPr>
            <w:tcW w:w="801" w:type="dxa"/>
          </w:tcPr>
          <w:p w14:paraId="2D5ECAA4"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2890C587"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216C0168" w14:textId="77777777" w:rsidTr="00372873">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142FCD52" w14:textId="77777777" w:rsidR="00501824" w:rsidRPr="00502E0A" w:rsidRDefault="00501824" w:rsidP="00372873">
            <w:pPr>
              <w:jc w:val="both"/>
              <w:rPr>
                <w:rFonts w:ascii="Cambria" w:hAnsi="Cambria"/>
                <w:sz w:val="24"/>
                <w:szCs w:val="24"/>
              </w:rPr>
            </w:pPr>
            <w:r w:rsidRPr="00502E0A">
              <w:rPr>
                <w:rFonts w:ascii="Cambria" w:hAnsi="Cambria"/>
                <w:sz w:val="24"/>
                <w:szCs w:val="24"/>
              </w:rPr>
              <w:t>8</w:t>
            </w:r>
          </w:p>
        </w:tc>
        <w:tc>
          <w:tcPr>
            <w:tcW w:w="4852" w:type="dxa"/>
          </w:tcPr>
          <w:p w14:paraId="08E485EE" w14:textId="30663CDE" w:rsidR="00501824" w:rsidRPr="00502E0A" w:rsidRDefault="00501824" w:rsidP="003500A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menyebutkan bentuk persegi </w:t>
            </w:r>
            <w:r w:rsidR="00177ACF">
              <w:rPr>
                <w:rFonts w:ascii="Cambria" w:hAnsi="Cambria"/>
                <w:sz w:val="24"/>
                <w:szCs w:val="24"/>
                <w:lang w:val="en-US"/>
              </w:rPr>
              <w:t xml:space="preserve">yang ada di </w:t>
            </w:r>
            <w:r w:rsidR="00E97C4E" w:rsidRPr="00E97C4E">
              <w:rPr>
                <w:rFonts w:ascii="Cambria" w:hAnsi="Cambria"/>
                <w:i/>
                <w:sz w:val="24"/>
                <w:szCs w:val="24"/>
                <w:lang w:val="en-US"/>
              </w:rPr>
              <w:t>big</w:t>
            </w:r>
            <w:r w:rsidR="00E97C4E">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41F2A559"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13</w:t>
            </w:r>
          </w:p>
        </w:tc>
        <w:tc>
          <w:tcPr>
            <w:tcW w:w="697" w:type="dxa"/>
          </w:tcPr>
          <w:p w14:paraId="14BE0F6B"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7</w:t>
            </w:r>
          </w:p>
        </w:tc>
        <w:tc>
          <w:tcPr>
            <w:tcW w:w="801" w:type="dxa"/>
          </w:tcPr>
          <w:p w14:paraId="5A62254E"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023E0C56"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06547FB6" w14:textId="77777777" w:rsidTr="00372873">
        <w:trPr>
          <w:trHeight w:val="201"/>
        </w:trPr>
        <w:tc>
          <w:tcPr>
            <w:cnfStyle w:val="001000000000" w:firstRow="0" w:lastRow="0" w:firstColumn="1" w:lastColumn="0" w:oddVBand="0" w:evenVBand="0" w:oddHBand="0" w:evenHBand="0" w:firstRowFirstColumn="0" w:firstRowLastColumn="0" w:lastRowFirstColumn="0" w:lastRowLastColumn="0"/>
            <w:tcW w:w="516" w:type="dxa"/>
          </w:tcPr>
          <w:p w14:paraId="477EB52C" w14:textId="77777777" w:rsidR="00501824" w:rsidRPr="00502E0A" w:rsidRDefault="00501824" w:rsidP="00372873">
            <w:pPr>
              <w:jc w:val="both"/>
              <w:rPr>
                <w:rFonts w:ascii="Cambria" w:hAnsi="Cambria"/>
                <w:sz w:val="24"/>
                <w:szCs w:val="24"/>
              </w:rPr>
            </w:pPr>
            <w:r w:rsidRPr="00502E0A">
              <w:rPr>
                <w:rFonts w:ascii="Cambria" w:hAnsi="Cambria"/>
                <w:sz w:val="24"/>
                <w:szCs w:val="24"/>
              </w:rPr>
              <w:t>9</w:t>
            </w:r>
          </w:p>
        </w:tc>
        <w:tc>
          <w:tcPr>
            <w:tcW w:w="4852" w:type="dxa"/>
          </w:tcPr>
          <w:p w14:paraId="62F920EA" w14:textId="4096CA70" w:rsidR="00501824" w:rsidRPr="00502E0A" w:rsidRDefault="00501824" w:rsidP="003500A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anak mampu menunjukkan bentuk segitiga</w:t>
            </w:r>
            <w:r w:rsidR="00177ACF">
              <w:rPr>
                <w:rFonts w:ascii="Cambria" w:hAnsi="Cambria"/>
                <w:sz w:val="24"/>
                <w:szCs w:val="24"/>
                <w:lang w:val="en-US"/>
              </w:rPr>
              <w:t xml:space="preserve"> yang ada di </w:t>
            </w:r>
            <w:r w:rsidR="00E97C4E" w:rsidRPr="00E97C4E">
              <w:rPr>
                <w:rFonts w:ascii="Cambria" w:hAnsi="Cambria"/>
                <w:i/>
                <w:sz w:val="24"/>
                <w:szCs w:val="24"/>
                <w:lang w:val="en-US"/>
              </w:rPr>
              <w:t>big</w:t>
            </w:r>
            <w:r w:rsidR="00E97C4E">
              <w:rPr>
                <w:rFonts w:ascii="Cambria" w:hAnsi="Cambria"/>
                <w:i/>
                <w:sz w:val="24"/>
                <w:szCs w:val="24"/>
                <w:lang w:val="en-US"/>
              </w:rPr>
              <w:t xml:space="preserve"> </w:t>
            </w:r>
            <w:r w:rsidR="00177ACF">
              <w:rPr>
                <w:rFonts w:ascii="Cambria" w:hAnsi="Cambria"/>
                <w:i/>
                <w:sz w:val="24"/>
                <w:szCs w:val="24"/>
                <w:lang w:val="en-US"/>
              </w:rPr>
              <w:t>maze</w:t>
            </w:r>
            <w:r w:rsidRPr="00502E0A">
              <w:rPr>
                <w:rFonts w:ascii="Cambria" w:hAnsi="Cambria"/>
                <w:sz w:val="24"/>
                <w:szCs w:val="24"/>
              </w:rPr>
              <w:t xml:space="preserve"> </w:t>
            </w:r>
          </w:p>
        </w:tc>
        <w:tc>
          <w:tcPr>
            <w:tcW w:w="640" w:type="dxa"/>
          </w:tcPr>
          <w:p w14:paraId="0A70993D"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7</w:t>
            </w:r>
          </w:p>
        </w:tc>
        <w:tc>
          <w:tcPr>
            <w:tcW w:w="697" w:type="dxa"/>
          </w:tcPr>
          <w:p w14:paraId="1CB35FAD"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13</w:t>
            </w:r>
          </w:p>
        </w:tc>
        <w:tc>
          <w:tcPr>
            <w:tcW w:w="801" w:type="dxa"/>
          </w:tcPr>
          <w:p w14:paraId="286A3143"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0CF0A0C6"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045B9435" w14:textId="77777777" w:rsidTr="00372873">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72B409EF" w14:textId="77777777" w:rsidR="00501824" w:rsidRPr="00502E0A" w:rsidRDefault="00501824" w:rsidP="00372873">
            <w:pPr>
              <w:jc w:val="both"/>
              <w:rPr>
                <w:rFonts w:ascii="Cambria" w:hAnsi="Cambria"/>
                <w:sz w:val="24"/>
                <w:szCs w:val="24"/>
              </w:rPr>
            </w:pPr>
            <w:r w:rsidRPr="00502E0A">
              <w:rPr>
                <w:rFonts w:ascii="Cambria" w:hAnsi="Cambria"/>
                <w:sz w:val="24"/>
                <w:szCs w:val="24"/>
              </w:rPr>
              <w:t>10</w:t>
            </w:r>
          </w:p>
        </w:tc>
        <w:tc>
          <w:tcPr>
            <w:tcW w:w="4852" w:type="dxa"/>
          </w:tcPr>
          <w:p w14:paraId="7FEE0517" w14:textId="4E5E3642" w:rsidR="00501824" w:rsidRPr="00502E0A" w:rsidRDefault="00501824" w:rsidP="003500A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menunjukkan bentuk persegi panjang </w:t>
            </w:r>
            <w:r w:rsidR="00177ACF">
              <w:rPr>
                <w:rFonts w:ascii="Cambria" w:hAnsi="Cambria"/>
                <w:sz w:val="24"/>
                <w:szCs w:val="24"/>
                <w:lang w:val="en-US"/>
              </w:rPr>
              <w:t>yang ada di</w:t>
            </w:r>
            <w:r w:rsidR="00E97C4E" w:rsidRPr="00E97C4E">
              <w:rPr>
                <w:rFonts w:ascii="Cambria" w:hAnsi="Cambria"/>
                <w:i/>
                <w:sz w:val="24"/>
                <w:szCs w:val="24"/>
                <w:lang w:val="en-US"/>
              </w:rPr>
              <w:t xml:space="preserve"> big</w:t>
            </w:r>
            <w:r w:rsidR="00177ACF">
              <w:rPr>
                <w:rFonts w:ascii="Cambria" w:hAnsi="Cambria"/>
                <w:sz w:val="24"/>
                <w:szCs w:val="24"/>
                <w:lang w:val="en-US"/>
              </w:rPr>
              <w:t xml:space="preserve"> </w:t>
            </w:r>
            <w:r w:rsidR="00177ACF">
              <w:rPr>
                <w:rFonts w:ascii="Cambria" w:hAnsi="Cambria"/>
                <w:i/>
                <w:sz w:val="24"/>
                <w:szCs w:val="24"/>
                <w:lang w:val="en-US"/>
              </w:rPr>
              <w:t>maze</w:t>
            </w:r>
          </w:p>
        </w:tc>
        <w:tc>
          <w:tcPr>
            <w:tcW w:w="640" w:type="dxa"/>
          </w:tcPr>
          <w:p w14:paraId="69463984"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9</w:t>
            </w:r>
          </w:p>
        </w:tc>
        <w:tc>
          <w:tcPr>
            <w:tcW w:w="697" w:type="dxa"/>
          </w:tcPr>
          <w:p w14:paraId="46196807"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11</w:t>
            </w:r>
          </w:p>
        </w:tc>
        <w:tc>
          <w:tcPr>
            <w:tcW w:w="801" w:type="dxa"/>
          </w:tcPr>
          <w:p w14:paraId="57B89DAC"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6085B41D"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0B60DCB8" w14:textId="77777777" w:rsidTr="00372873">
        <w:trPr>
          <w:trHeight w:val="201"/>
        </w:trPr>
        <w:tc>
          <w:tcPr>
            <w:cnfStyle w:val="001000000000" w:firstRow="0" w:lastRow="0" w:firstColumn="1" w:lastColumn="0" w:oddVBand="0" w:evenVBand="0" w:oddHBand="0" w:evenHBand="0" w:firstRowFirstColumn="0" w:firstRowLastColumn="0" w:lastRowFirstColumn="0" w:lastRowLastColumn="0"/>
            <w:tcW w:w="516" w:type="dxa"/>
          </w:tcPr>
          <w:p w14:paraId="4851564C" w14:textId="77777777" w:rsidR="00501824" w:rsidRPr="00502E0A" w:rsidRDefault="00501824" w:rsidP="00372873">
            <w:pPr>
              <w:jc w:val="both"/>
              <w:rPr>
                <w:rFonts w:ascii="Cambria" w:hAnsi="Cambria"/>
                <w:sz w:val="24"/>
                <w:szCs w:val="24"/>
              </w:rPr>
            </w:pPr>
            <w:r w:rsidRPr="00502E0A">
              <w:rPr>
                <w:rFonts w:ascii="Cambria" w:hAnsi="Cambria"/>
                <w:sz w:val="24"/>
                <w:szCs w:val="24"/>
              </w:rPr>
              <w:lastRenderedPageBreak/>
              <w:t>11</w:t>
            </w:r>
          </w:p>
        </w:tc>
        <w:tc>
          <w:tcPr>
            <w:tcW w:w="4852" w:type="dxa"/>
          </w:tcPr>
          <w:p w14:paraId="73687F6B" w14:textId="47262083" w:rsidR="00501824" w:rsidRPr="00502E0A" w:rsidRDefault="00501824" w:rsidP="003500A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anak mampu menunjukkan bentuk lingkaran</w:t>
            </w:r>
            <w:r w:rsidR="00177ACF">
              <w:rPr>
                <w:rFonts w:ascii="Cambria" w:hAnsi="Cambria"/>
                <w:sz w:val="24"/>
                <w:szCs w:val="24"/>
                <w:lang w:val="en-US"/>
              </w:rPr>
              <w:t xml:space="preserve"> yang ada di </w:t>
            </w:r>
            <w:r w:rsidR="0039146C" w:rsidRPr="00E97C4E">
              <w:rPr>
                <w:rFonts w:ascii="Cambria" w:hAnsi="Cambria"/>
                <w:i/>
                <w:sz w:val="24"/>
                <w:szCs w:val="24"/>
                <w:lang w:val="en-US"/>
              </w:rPr>
              <w:t>big</w:t>
            </w:r>
            <w:r w:rsidR="0039146C">
              <w:rPr>
                <w:rFonts w:ascii="Cambria" w:hAnsi="Cambria"/>
                <w:i/>
                <w:sz w:val="24"/>
                <w:szCs w:val="24"/>
                <w:lang w:val="en-US"/>
              </w:rPr>
              <w:t xml:space="preserve"> </w:t>
            </w:r>
            <w:r w:rsidR="00177ACF">
              <w:rPr>
                <w:rFonts w:ascii="Cambria" w:hAnsi="Cambria"/>
                <w:i/>
                <w:sz w:val="24"/>
                <w:szCs w:val="24"/>
                <w:lang w:val="en-US"/>
              </w:rPr>
              <w:t>maze</w:t>
            </w:r>
            <w:r w:rsidRPr="00502E0A">
              <w:rPr>
                <w:rFonts w:ascii="Cambria" w:hAnsi="Cambria"/>
                <w:sz w:val="24"/>
                <w:szCs w:val="24"/>
              </w:rPr>
              <w:t xml:space="preserve"> </w:t>
            </w:r>
          </w:p>
        </w:tc>
        <w:tc>
          <w:tcPr>
            <w:tcW w:w="640" w:type="dxa"/>
          </w:tcPr>
          <w:p w14:paraId="0AED1599"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6</w:t>
            </w:r>
          </w:p>
        </w:tc>
        <w:tc>
          <w:tcPr>
            <w:tcW w:w="697" w:type="dxa"/>
          </w:tcPr>
          <w:p w14:paraId="44624D72"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14</w:t>
            </w:r>
          </w:p>
        </w:tc>
        <w:tc>
          <w:tcPr>
            <w:tcW w:w="801" w:type="dxa"/>
          </w:tcPr>
          <w:p w14:paraId="0A41F778"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1FBF5D09"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660978EC" w14:textId="77777777" w:rsidTr="00372873">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1E002609" w14:textId="77777777" w:rsidR="00501824" w:rsidRPr="00502E0A" w:rsidRDefault="00501824" w:rsidP="00372873">
            <w:pPr>
              <w:jc w:val="both"/>
              <w:rPr>
                <w:rFonts w:ascii="Cambria" w:hAnsi="Cambria"/>
                <w:sz w:val="24"/>
                <w:szCs w:val="24"/>
              </w:rPr>
            </w:pPr>
            <w:r w:rsidRPr="00502E0A">
              <w:rPr>
                <w:rFonts w:ascii="Cambria" w:hAnsi="Cambria"/>
                <w:sz w:val="24"/>
                <w:szCs w:val="24"/>
              </w:rPr>
              <w:t>12</w:t>
            </w:r>
          </w:p>
        </w:tc>
        <w:tc>
          <w:tcPr>
            <w:tcW w:w="4852" w:type="dxa"/>
          </w:tcPr>
          <w:p w14:paraId="06BFDAAD" w14:textId="5DF93B44" w:rsidR="00501824" w:rsidRPr="00502E0A" w:rsidRDefault="00501824" w:rsidP="003500A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menunjukkan bentuk persegi </w:t>
            </w:r>
            <w:r w:rsidR="00177ACF">
              <w:rPr>
                <w:rFonts w:ascii="Cambria" w:hAnsi="Cambria"/>
                <w:sz w:val="24"/>
                <w:szCs w:val="24"/>
                <w:lang w:val="en-US"/>
              </w:rPr>
              <w:t xml:space="preserve">yang ada di </w:t>
            </w:r>
            <w:r w:rsidR="0039146C" w:rsidRPr="00E97C4E">
              <w:rPr>
                <w:rFonts w:ascii="Cambria" w:hAnsi="Cambria"/>
                <w:i/>
                <w:sz w:val="24"/>
                <w:szCs w:val="24"/>
                <w:lang w:val="en-US"/>
              </w:rPr>
              <w:t>big</w:t>
            </w:r>
            <w:r w:rsidR="0039146C">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0934C331"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11</w:t>
            </w:r>
          </w:p>
        </w:tc>
        <w:tc>
          <w:tcPr>
            <w:tcW w:w="697" w:type="dxa"/>
          </w:tcPr>
          <w:p w14:paraId="4830E5F3"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9</w:t>
            </w:r>
          </w:p>
        </w:tc>
        <w:tc>
          <w:tcPr>
            <w:tcW w:w="801" w:type="dxa"/>
          </w:tcPr>
          <w:p w14:paraId="16F26921"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6CB7E643"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768A4869" w14:textId="77777777" w:rsidTr="00372873">
        <w:trPr>
          <w:trHeight w:val="201"/>
        </w:trPr>
        <w:tc>
          <w:tcPr>
            <w:cnfStyle w:val="001000000000" w:firstRow="0" w:lastRow="0" w:firstColumn="1" w:lastColumn="0" w:oddVBand="0" w:evenVBand="0" w:oddHBand="0" w:evenHBand="0" w:firstRowFirstColumn="0" w:firstRowLastColumn="0" w:lastRowFirstColumn="0" w:lastRowLastColumn="0"/>
            <w:tcW w:w="516" w:type="dxa"/>
          </w:tcPr>
          <w:p w14:paraId="1470D4D2" w14:textId="77777777" w:rsidR="00501824" w:rsidRPr="00502E0A" w:rsidRDefault="00501824" w:rsidP="00372873">
            <w:pPr>
              <w:jc w:val="both"/>
              <w:rPr>
                <w:rFonts w:ascii="Cambria" w:hAnsi="Cambria"/>
                <w:sz w:val="24"/>
                <w:szCs w:val="24"/>
              </w:rPr>
            </w:pPr>
            <w:r w:rsidRPr="00502E0A">
              <w:rPr>
                <w:rFonts w:ascii="Cambria" w:hAnsi="Cambria"/>
                <w:sz w:val="24"/>
                <w:szCs w:val="24"/>
              </w:rPr>
              <w:t>13</w:t>
            </w:r>
          </w:p>
        </w:tc>
        <w:tc>
          <w:tcPr>
            <w:tcW w:w="4852" w:type="dxa"/>
          </w:tcPr>
          <w:p w14:paraId="47A14305" w14:textId="4910FE3F" w:rsidR="00501824" w:rsidRPr="00502E0A" w:rsidRDefault="00501824" w:rsidP="003500A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mengumpulkan semua bentuk  segitiga </w:t>
            </w:r>
            <w:r w:rsidR="00177ACF">
              <w:rPr>
                <w:rFonts w:ascii="Cambria" w:hAnsi="Cambria"/>
                <w:sz w:val="24"/>
                <w:szCs w:val="24"/>
                <w:lang w:val="en-US"/>
              </w:rPr>
              <w:t xml:space="preserve">yang ada di </w:t>
            </w:r>
            <w:r w:rsidR="0039146C" w:rsidRPr="00E97C4E">
              <w:rPr>
                <w:rFonts w:ascii="Cambria" w:hAnsi="Cambria"/>
                <w:i/>
                <w:sz w:val="24"/>
                <w:szCs w:val="24"/>
                <w:lang w:val="en-US"/>
              </w:rPr>
              <w:t>big</w:t>
            </w:r>
            <w:r w:rsidR="0039146C">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109502A4"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10</w:t>
            </w:r>
          </w:p>
        </w:tc>
        <w:tc>
          <w:tcPr>
            <w:tcW w:w="697" w:type="dxa"/>
          </w:tcPr>
          <w:p w14:paraId="3F930FAA"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10</w:t>
            </w:r>
          </w:p>
        </w:tc>
        <w:tc>
          <w:tcPr>
            <w:tcW w:w="801" w:type="dxa"/>
          </w:tcPr>
          <w:p w14:paraId="07CCCE8B"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571C5F8B"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09285598" w14:textId="77777777" w:rsidTr="00372873">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3208DA15" w14:textId="77777777" w:rsidR="00501824" w:rsidRPr="00502E0A" w:rsidRDefault="00501824" w:rsidP="00372873">
            <w:pPr>
              <w:jc w:val="both"/>
              <w:rPr>
                <w:rFonts w:ascii="Cambria" w:hAnsi="Cambria"/>
                <w:sz w:val="24"/>
                <w:szCs w:val="24"/>
              </w:rPr>
            </w:pPr>
            <w:r w:rsidRPr="00502E0A">
              <w:rPr>
                <w:rFonts w:ascii="Cambria" w:hAnsi="Cambria"/>
                <w:sz w:val="24"/>
                <w:szCs w:val="24"/>
              </w:rPr>
              <w:t>14</w:t>
            </w:r>
          </w:p>
        </w:tc>
        <w:tc>
          <w:tcPr>
            <w:tcW w:w="4852" w:type="dxa"/>
          </w:tcPr>
          <w:p w14:paraId="18A32DE0" w14:textId="5A416E3E" w:rsidR="00501824" w:rsidRPr="00502E0A" w:rsidRDefault="00501824" w:rsidP="003500A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mengumpulkan semua bentuk persegi panjang </w:t>
            </w:r>
            <w:r w:rsidR="00177ACF">
              <w:rPr>
                <w:rFonts w:ascii="Cambria" w:hAnsi="Cambria"/>
                <w:sz w:val="24"/>
                <w:szCs w:val="24"/>
                <w:lang w:val="en-US"/>
              </w:rPr>
              <w:t xml:space="preserve">yang ada di </w:t>
            </w:r>
            <w:r w:rsidR="0039146C" w:rsidRPr="00E97C4E">
              <w:rPr>
                <w:rFonts w:ascii="Cambria" w:hAnsi="Cambria"/>
                <w:i/>
                <w:sz w:val="24"/>
                <w:szCs w:val="24"/>
                <w:lang w:val="en-US"/>
              </w:rPr>
              <w:t>big</w:t>
            </w:r>
            <w:r w:rsidR="0039146C">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4723A079"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12</w:t>
            </w:r>
          </w:p>
        </w:tc>
        <w:tc>
          <w:tcPr>
            <w:tcW w:w="697" w:type="dxa"/>
          </w:tcPr>
          <w:p w14:paraId="3CD02157"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8</w:t>
            </w:r>
          </w:p>
        </w:tc>
        <w:tc>
          <w:tcPr>
            <w:tcW w:w="801" w:type="dxa"/>
          </w:tcPr>
          <w:p w14:paraId="179BE937"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534E97F4"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02590FF8" w14:textId="77777777" w:rsidTr="00372873">
        <w:trPr>
          <w:trHeight w:val="201"/>
        </w:trPr>
        <w:tc>
          <w:tcPr>
            <w:cnfStyle w:val="001000000000" w:firstRow="0" w:lastRow="0" w:firstColumn="1" w:lastColumn="0" w:oddVBand="0" w:evenVBand="0" w:oddHBand="0" w:evenHBand="0" w:firstRowFirstColumn="0" w:firstRowLastColumn="0" w:lastRowFirstColumn="0" w:lastRowLastColumn="0"/>
            <w:tcW w:w="516" w:type="dxa"/>
          </w:tcPr>
          <w:p w14:paraId="6B68558C" w14:textId="77777777" w:rsidR="00501824" w:rsidRPr="00502E0A" w:rsidRDefault="00501824" w:rsidP="00372873">
            <w:pPr>
              <w:jc w:val="both"/>
              <w:rPr>
                <w:rFonts w:ascii="Cambria" w:hAnsi="Cambria"/>
                <w:sz w:val="24"/>
                <w:szCs w:val="24"/>
              </w:rPr>
            </w:pPr>
            <w:r w:rsidRPr="00502E0A">
              <w:rPr>
                <w:rFonts w:ascii="Cambria" w:hAnsi="Cambria"/>
                <w:sz w:val="24"/>
                <w:szCs w:val="24"/>
              </w:rPr>
              <w:t>15</w:t>
            </w:r>
          </w:p>
        </w:tc>
        <w:tc>
          <w:tcPr>
            <w:tcW w:w="4852" w:type="dxa"/>
          </w:tcPr>
          <w:p w14:paraId="1CA6D7F1" w14:textId="2845F5F6" w:rsidR="00501824" w:rsidRPr="00502E0A" w:rsidRDefault="00501824" w:rsidP="003500A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mengumpulkan semua benda berbentuk lingkaran </w:t>
            </w:r>
            <w:r w:rsidR="00177ACF">
              <w:rPr>
                <w:rFonts w:ascii="Cambria" w:hAnsi="Cambria"/>
                <w:sz w:val="24"/>
                <w:szCs w:val="24"/>
                <w:lang w:val="en-US"/>
              </w:rPr>
              <w:t xml:space="preserve">yang ada di </w:t>
            </w:r>
            <w:r w:rsidR="0039146C" w:rsidRPr="00E97C4E">
              <w:rPr>
                <w:rFonts w:ascii="Cambria" w:hAnsi="Cambria"/>
                <w:i/>
                <w:sz w:val="24"/>
                <w:szCs w:val="24"/>
                <w:lang w:val="en-US"/>
              </w:rPr>
              <w:t>big</w:t>
            </w:r>
            <w:r w:rsidR="0039146C">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47B70A99"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9</w:t>
            </w:r>
          </w:p>
        </w:tc>
        <w:tc>
          <w:tcPr>
            <w:tcW w:w="697" w:type="dxa"/>
          </w:tcPr>
          <w:p w14:paraId="541E6573"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11</w:t>
            </w:r>
          </w:p>
        </w:tc>
        <w:tc>
          <w:tcPr>
            <w:tcW w:w="801" w:type="dxa"/>
          </w:tcPr>
          <w:p w14:paraId="2D26CCC3"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448A2277"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391BB906" w14:textId="77777777" w:rsidTr="00372873">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2DC63D50" w14:textId="77777777" w:rsidR="00501824" w:rsidRPr="00502E0A" w:rsidRDefault="00501824" w:rsidP="00372873">
            <w:pPr>
              <w:jc w:val="both"/>
              <w:rPr>
                <w:rFonts w:ascii="Cambria" w:hAnsi="Cambria"/>
                <w:sz w:val="24"/>
                <w:szCs w:val="24"/>
              </w:rPr>
            </w:pPr>
            <w:r w:rsidRPr="00502E0A">
              <w:rPr>
                <w:rFonts w:ascii="Cambria" w:hAnsi="Cambria"/>
                <w:sz w:val="24"/>
                <w:szCs w:val="24"/>
              </w:rPr>
              <w:t>16</w:t>
            </w:r>
          </w:p>
        </w:tc>
        <w:tc>
          <w:tcPr>
            <w:tcW w:w="4852" w:type="dxa"/>
          </w:tcPr>
          <w:p w14:paraId="292B03F4" w14:textId="02DD4616" w:rsidR="00501824" w:rsidRPr="00502E0A" w:rsidRDefault="00501824" w:rsidP="003500A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mengumpulkan semua benda berbentuk persegi </w:t>
            </w:r>
            <w:r w:rsidR="00177ACF">
              <w:rPr>
                <w:rFonts w:ascii="Cambria" w:hAnsi="Cambria"/>
                <w:sz w:val="24"/>
                <w:szCs w:val="24"/>
                <w:lang w:val="en-US"/>
              </w:rPr>
              <w:t xml:space="preserve">yang ada di </w:t>
            </w:r>
            <w:r w:rsidR="0039146C" w:rsidRPr="00E97C4E">
              <w:rPr>
                <w:rFonts w:ascii="Cambria" w:hAnsi="Cambria"/>
                <w:i/>
                <w:sz w:val="24"/>
                <w:szCs w:val="24"/>
                <w:lang w:val="en-US"/>
              </w:rPr>
              <w:t>big</w:t>
            </w:r>
            <w:r w:rsidR="0039146C">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7243629B"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9</w:t>
            </w:r>
          </w:p>
        </w:tc>
        <w:tc>
          <w:tcPr>
            <w:tcW w:w="697" w:type="dxa"/>
          </w:tcPr>
          <w:p w14:paraId="1E2AD2A4"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11</w:t>
            </w:r>
          </w:p>
        </w:tc>
        <w:tc>
          <w:tcPr>
            <w:tcW w:w="801" w:type="dxa"/>
          </w:tcPr>
          <w:p w14:paraId="6BDF9AA4"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7C3C8733"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48E15E0C" w14:textId="77777777" w:rsidTr="00372873">
        <w:trPr>
          <w:trHeight w:val="201"/>
        </w:trPr>
        <w:tc>
          <w:tcPr>
            <w:cnfStyle w:val="001000000000" w:firstRow="0" w:lastRow="0" w:firstColumn="1" w:lastColumn="0" w:oddVBand="0" w:evenVBand="0" w:oddHBand="0" w:evenHBand="0" w:firstRowFirstColumn="0" w:firstRowLastColumn="0" w:lastRowFirstColumn="0" w:lastRowLastColumn="0"/>
            <w:tcW w:w="516" w:type="dxa"/>
          </w:tcPr>
          <w:p w14:paraId="7795DAA4" w14:textId="77777777" w:rsidR="00501824" w:rsidRPr="00502E0A" w:rsidRDefault="00501824" w:rsidP="00372873">
            <w:pPr>
              <w:jc w:val="both"/>
              <w:rPr>
                <w:rFonts w:ascii="Cambria" w:hAnsi="Cambria"/>
                <w:sz w:val="24"/>
                <w:szCs w:val="24"/>
              </w:rPr>
            </w:pPr>
            <w:r w:rsidRPr="00502E0A">
              <w:rPr>
                <w:rFonts w:ascii="Cambria" w:hAnsi="Cambria"/>
                <w:sz w:val="24"/>
                <w:szCs w:val="24"/>
              </w:rPr>
              <w:t>17</w:t>
            </w:r>
          </w:p>
        </w:tc>
        <w:tc>
          <w:tcPr>
            <w:tcW w:w="4852" w:type="dxa"/>
          </w:tcPr>
          <w:p w14:paraId="4AF1C003" w14:textId="0785E5CF" w:rsidR="00501824" w:rsidRPr="00502E0A" w:rsidRDefault="00501824" w:rsidP="003500A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mengklasifikasikan semua bentuk segitiga </w:t>
            </w:r>
            <w:r w:rsidR="00177ACF">
              <w:rPr>
                <w:rFonts w:ascii="Cambria" w:hAnsi="Cambria"/>
                <w:sz w:val="24"/>
                <w:szCs w:val="24"/>
                <w:lang w:val="en-US"/>
              </w:rPr>
              <w:t xml:space="preserve">yang ada di </w:t>
            </w:r>
            <w:r w:rsidR="0039146C" w:rsidRPr="00E97C4E">
              <w:rPr>
                <w:rFonts w:ascii="Cambria" w:hAnsi="Cambria"/>
                <w:i/>
                <w:sz w:val="24"/>
                <w:szCs w:val="24"/>
                <w:lang w:val="en-US"/>
              </w:rPr>
              <w:t>big</w:t>
            </w:r>
            <w:r w:rsidR="0039146C">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37600570"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12</w:t>
            </w:r>
          </w:p>
        </w:tc>
        <w:tc>
          <w:tcPr>
            <w:tcW w:w="697" w:type="dxa"/>
          </w:tcPr>
          <w:p w14:paraId="79BD6510"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8</w:t>
            </w:r>
          </w:p>
        </w:tc>
        <w:tc>
          <w:tcPr>
            <w:tcW w:w="801" w:type="dxa"/>
          </w:tcPr>
          <w:p w14:paraId="71DB0CAC"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7B82180B"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09F6EAC6" w14:textId="77777777" w:rsidTr="00372873">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08E1DC89" w14:textId="77777777" w:rsidR="00501824" w:rsidRPr="00502E0A" w:rsidRDefault="00501824" w:rsidP="00372873">
            <w:pPr>
              <w:jc w:val="both"/>
              <w:rPr>
                <w:rFonts w:ascii="Cambria" w:hAnsi="Cambria"/>
                <w:sz w:val="24"/>
                <w:szCs w:val="24"/>
              </w:rPr>
            </w:pPr>
            <w:r w:rsidRPr="00502E0A">
              <w:rPr>
                <w:rFonts w:ascii="Cambria" w:hAnsi="Cambria"/>
                <w:sz w:val="24"/>
                <w:szCs w:val="24"/>
              </w:rPr>
              <w:t>18</w:t>
            </w:r>
          </w:p>
        </w:tc>
        <w:tc>
          <w:tcPr>
            <w:tcW w:w="4852" w:type="dxa"/>
          </w:tcPr>
          <w:p w14:paraId="5BD63601" w14:textId="79B8F9C8" w:rsidR="00501824" w:rsidRPr="00502E0A" w:rsidRDefault="00501824" w:rsidP="003500A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mengklasifikasikan semua bentuk persegi panjang </w:t>
            </w:r>
            <w:r w:rsidR="00177ACF">
              <w:rPr>
                <w:rFonts w:ascii="Cambria" w:hAnsi="Cambria"/>
                <w:sz w:val="24"/>
                <w:szCs w:val="24"/>
                <w:lang w:val="en-US"/>
              </w:rPr>
              <w:t xml:space="preserve">yang ada di </w:t>
            </w:r>
            <w:r w:rsidR="0039146C" w:rsidRPr="00E97C4E">
              <w:rPr>
                <w:rFonts w:ascii="Cambria" w:hAnsi="Cambria"/>
                <w:i/>
                <w:sz w:val="24"/>
                <w:szCs w:val="24"/>
                <w:lang w:val="en-US"/>
              </w:rPr>
              <w:t>big</w:t>
            </w:r>
            <w:r w:rsidR="0039146C">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43E2B415"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10</w:t>
            </w:r>
          </w:p>
        </w:tc>
        <w:tc>
          <w:tcPr>
            <w:tcW w:w="697" w:type="dxa"/>
          </w:tcPr>
          <w:p w14:paraId="6B235CCC"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10</w:t>
            </w:r>
          </w:p>
        </w:tc>
        <w:tc>
          <w:tcPr>
            <w:tcW w:w="801" w:type="dxa"/>
          </w:tcPr>
          <w:p w14:paraId="46ABEFC7"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4D1A6DE6"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25E7AD67" w14:textId="77777777" w:rsidTr="00372873">
        <w:trPr>
          <w:trHeight w:val="201"/>
        </w:trPr>
        <w:tc>
          <w:tcPr>
            <w:cnfStyle w:val="001000000000" w:firstRow="0" w:lastRow="0" w:firstColumn="1" w:lastColumn="0" w:oddVBand="0" w:evenVBand="0" w:oddHBand="0" w:evenHBand="0" w:firstRowFirstColumn="0" w:firstRowLastColumn="0" w:lastRowFirstColumn="0" w:lastRowLastColumn="0"/>
            <w:tcW w:w="516" w:type="dxa"/>
          </w:tcPr>
          <w:p w14:paraId="609955B7" w14:textId="77777777" w:rsidR="00501824" w:rsidRPr="00502E0A" w:rsidRDefault="00501824" w:rsidP="00372873">
            <w:pPr>
              <w:jc w:val="both"/>
              <w:rPr>
                <w:rFonts w:ascii="Cambria" w:hAnsi="Cambria"/>
                <w:sz w:val="24"/>
                <w:szCs w:val="24"/>
              </w:rPr>
            </w:pPr>
            <w:r w:rsidRPr="00502E0A">
              <w:rPr>
                <w:rFonts w:ascii="Cambria" w:hAnsi="Cambria"/>
                <w:sz w:val="24"/>
                <w:szCs w:val="24"/>
              </w:rPr>
              <w:t>19</w:t>
            </w:r>
          </w:p>
        </w:tc>
        <w:tc>
          <w:tcPr>
            <w:tcW w:w="4852" w:type="dxa"/>
          </w:tcPr>
          <w:p w14:paraId="757A38A0" w14:textId="24700651" w:rsidR="00501824" w:rsidRPr="00502E0A" w:rsidRDefault="00501824" w:rsidP="003500A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mengklasifikasikan semua bentuk lingkaran </w:t>
            </w:r>
            <w:r w:rsidR="00177ACF">
              <w:rPr>
                <w:rFonts w:ascii="Cambria" w:hAnsi="Cambria"/>
                <w:sz w:val="24"/>
                <w:szCs w:val="24"/>
                <w:lang w:val="en-US"/>
              </w:rPr>
              <w:t xml:space="preserve">yang ada di </w:t>
            </w:r>
            <w:r w:rsidR="0039146C" w:rsidRPr="00E97C4E">
              <w:rPr>
                <w:rFonts w:ascii="Cambria" w:hAnsi="Cambria"/>
                <w:i/>
                <w:sz w:val="24"/>
                <w:szCs w:val="24"/>
                <w:lang w:val="en-US"/>
              </w:rPr>
              <w:t>big</w:t>
            </w:r>
            <w:r w:rsidR="0039146C">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6CDB4896"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10</w:t>
            </w:r>
          </w:p>
        </w:tc>
        <w:tc>
          <w:tcPr>
            <w:tcW w:w="697" w:type="dxa"/>
          </w:tcPr>
          <w:p w14:paraId="337C8313"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10</w:t>
            </w:r>
          </w:p>
        </w:tc>
        <w:tc>
          <w:tcPr>
            <w:tcW w:w="801" w:type="dxa"/>
          </w:tcPr>
          <w:p w14:paraId="4ABD4EFC"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5B8C06A4" w14:textId="77777777"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r w:rsidR="00501824" w:rsidRPr="00502E0A" w14:paraId="26180FBB" w14:textId="77777777" w:rsidTr="00372873">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43F40A81" w14:textId="77777777" w:rsidR="00501824" w:rsidRPr="00502E0A" w:rsidRDefault="00501824" w:rsidP="00372873">
            <w:pPr>
              <w:jc w:val="both"/>
              <w:rPr>
                <w:rFonts w:ascii="Cambria" w:hAnsi="Cambria"/>
                <w:sz w:val="24"/>
                <w:szCs w:val="24"/>
              </w:rPr>
            </w:pPr>
            <w:r w:rsidRPr="00502E0A">
              <w:rPr>
                <w:rFonts w:ascii="Cambria" w:hAnsi="Cambria"/>
                <w:sz w:val="24"/>
                <w:szCs w:val="24"/>
              </w:rPr>
              <w:t>20</w:t>
            </w:r>
          </w:p>
        </w:tc>
        <w:tc>
          <w:tcPr>
            <w:tcW w:w="4852" w:type="dxa"/>
          </w:tcPr>
          <w:p w14:paraId="0443D8A6" w14:textId="2F0F26A3" w:rsidR="00501824" w:rsidRPr="00502E0A" w:rsidRDefault="00501824" w:rsidP="003500A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mengklasifikasikan semua bentuk persegi </w:t>
            </w:r>
            <w:r w:rsidR="00177ACF">
              <w:rPr>
                <w:rFonts w:ascii="Cambria" w:hAnsi="Cambria"/>
                <w:sz w:val="24"/>
                <w:szCs w:val="24"/>
                <w:lang w:val="en-US"/>
              </w:rPr>
              <w:t xml:space="preserve">yang ada di </w:t>
            </w:r>
            <w:r w:rsidR="0039146C" w:rsidRPr="00E97C4E">
              <w:rPr>
                <w:rFonts w:ascii="Cambria" w:hAnsi="Cambria"/>
                <w:i/>
                <w:sz w:val="24"/>
                <w:szCs w:val="24"/>
                <w:lang w:val="en-US"/>
              </w:rPr>
              <w:t>big</w:t>
            </w:r>
            <w:r w:rsidR="0039146C">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39DB0D5B"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14</w:t>
            </w:r>
          </w:p>
        </w:tc>
        <w:tc>
          <w:tcPr>
            <w:tcW w:w="697" w:type="dxa"/>
          </w:tcPr>
          <w:p w14:paraId="239C269D" w14:textId="77777777" w:rsidR="00501824" w:rsidRPr="00E97C4E"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en-US"/>
              </w:rPr>
            </w:pPr>
            <w:r w:rsidRPr="00502E0A">
              <w:rPr>
                <w:rFonts w:ascii="Cambria" w:hAnsi="Cambria"/>
                <w:sz w:val="24"/>
                <w:szCs w:val="24"/>
              </w:rPr>
              <w:t>6</w:t>
            </w:r>
          </w:p>
        </w:tc>
        <w:tc>
          <w:tcPr>
            <w:tcW w:w="801" w:type="dxa"/>
          </w:tcPr>
          <w:p w14:paraId="3882249C"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793" w:type="dxa"/>
          </w:tcPr>
          <w:p w14:paraId="73C34AC3" w14:textId="7777777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r>
    </w:tbl>
    <w:p w14:paraId="21DB7E8F" w14:textId="73084E4C" w:rsidR="00372873" w:rsidRPr="00502E0A" w:rsidRDefault="00372873" w:rsidP="00372873">
      <w:pPr>
        <w:spacing w:after="0" w:line="360" w:lineRule="auto"/>
        <w:jc w:val="both"/>
        <w:rPr>
          <w:rFonts w:ascii="Cambria" w:hAnsi="Cambria" w:cs="Times New Roman"/>
          <w:sz w:val="24"/>
          <w:szCs w:val="24"/>
        </w:rPr>
      </w:pPr>
      <w:r w:rsidRPr="00502E0A">
        <w:rPr>
          <w:rFonts w:ascii="Cambria" w:hAnsi="Cambria" w:cs="Times New Roman"/>
          <w:noProof/>
          <w:sz w:val="24"/>
          <w:szCs w:val="24"/>
          <w:lang w:val="en-US"/>
        </w:rPr>
        <mc:AlternateContent>
          <mc:Choice Requires="wps">
            <w:drawing>
              <wp:anchor distT="0" distB="0" distL="114300" distR="114300" simplePos="0" relativeHeight="251661312" behindDoc="0" locked="0" layoutInCell="1" allowOverlap="1" wp14:anchorId="20B0A429" wp14:editId="18ED1C04">
                <wp:simplePos x="0" y="0"/>
                <wp:positionH relativeFrom="column">
                  <wp:posOffset>68239</wp:posOffset>
                </wp:positionH>
                <wp:positionV relativeFrom="paragraph">
                  <wp:posOffset>0</wp:posOffset>
                </wp:positionV>
                <wp:extent cx="3875964" cy="341194"/>
                <wp:effectExtent l="0" t="0" r="0" b="1905"/>
                <wp:wrapNone/>
                <wp:docPr id="830370034" name="Text Box 1"/>
                <wp:cNvGraphicFramePr/>
                <a:graphic xmlns:a="http://schemas.openxmlformats.org/drawingml/2006/main">
                  <a:graphicData uri="http://schemas.microsoft.com/office/word/2010/wordprocessingShape">
                    <wps:wsp>
                      <wps:cNvSpPr txBox="1"/>
                      <wps:spPr>
                        <a:xfrm>
                          <a:off x="0" y="0"/>
                          <a:ext cx="3875964" cy="341194"/>
                        </a:xfrm>
                        <a:prstGeom prst="rect">
                          <a:avLst/>
                        </a:prstGeom>
                        <a:noFill/>
                        <a:ln w="6350">
                          <a:noFill/>
                        </a:ln>
                      </wps:spPr>
                      <wps:txbx>
                        <w:txbxContent>
                          <w:p w14:paraId="7C92EBB1" w14:textId="77777777" w:rsidR="00CA2944" w:rsidRPr="00372873" w:rsidRDefault="00CA2944" w:rsidP="00372873">
                            <w:pPr>
                              <w:rPr>
                                <w:rFonts w:ascii="Times New Roman" w:hAnsi="Times New Roman" w:cs="Times New Roman"/>
                                <w:sz w:val="24"/>
                                <w:szCs w:val="24"/>
                              </w:rPr>
                            </w:pPr>
                            <w:r w:rsidRPr="00372873">
                              <w:rPr>
                                <w:rFonts w:ascii="Times New Roman" w:hAnsi="Times New Roman" w:cs="Times New Roman"/>
                                <w:sz w:val="24"/>
                                <w:szCs w:val="24"/>
                              </w:rPr>
                              <w:t>Sumber: Olahan Data,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B0A429" id="_x0000_s1027" type="#_x0000_t202" style="position:absolute;left:0;text-align:left;margin-left:5.35pt;margin-top:0;width:305.2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" filled="f" stroked="f" strokeweight=".5pt">
                <v:textbox>
                  <w:txbxContent>
                    <w:p w14:paraId="7C92EBB1" w14:textId="77777777" w:rsidR="00CA2944" w:rsidRPr="00372873" w:rsidRDefault="00CA2944" w:rsidP="00372873">
                      <w:pPr>
                        <w:rPr>
                          <w:rFonts w:ascii="Times New Roman" w:hAnsi="Times New Roman" w:cs="Times New Roman"/>
                          <w:sz w:val="24"/>
                          <w:szCs w:val="24"/>
                        </w:rPr>
                      </w:pPr>
                      <w:r w:rsidRPr="00372873">
                        <w:rPr>
                          <w:rFonts w:ascii="Times New Roman" w:hAnsi="Times New Roman" w:cs="Times New Roman"/>
                          <w:sz w:val="24"/>
                          <w:szCs w:val="24"/>
                        </w:rPr>
                        <w:t>Sumber: Olahan Data, 2025</w:t>
                      </w:r>
                    </w:p>
                  </w:txbxContent>
                </v:textbox>
              </v:shape>
            </w:pict>
          </mc:Fallback>
        </mc:AlternateContent>
      </w:r>
    </w:p>
    <w:p w14:paraId="152ADEF6" w14:textId="6FE99094" w:rsidR="003C5836" w:rsidRPr="00D76F5F" w:rsidRDefault="00501824" w:rsidP="003C5836">
      <w:pPr>
        <w:spacing w:line="360" w:lineRule="auto"/>
        <w:jc w:val="both"/>
        <w:rPr>
          <w:rFonts w:ascii="Cambria" w:hAnsi="Cambria" w:cs="Times New Roman"/>
          <w:sz w:val="24"/>
          <w:szCs w:val="24"/>
          <w:lang w:val="en-US"/>
        </w:rPr>
      </w:pPr>
      <w:r w:rsidRPr="00502E0A">
        <w:rPr>
          <w:rFonts w:ascii="Cambria" w:hAnsi="Cambria" w:cs="Times New Roman"/>
          <w:sz w:val="24"/>
          <w:szCs w:val="24"/>
        </w:rPr>
        <w:tab/>
        <w:t xml:space="preserve">Berdasarkan tabel </w:t>
      </w:r>
      <w:r w:rsidRPr="00502E0A">
        <w:rPr>
          <w:rFonts w:ascii="Cambria" w:hAnsi="Cambria" w:cs="Times New Roman"/>
          <w:i/>
          <w:sz w:val="24"/>
          <w:szCs w:val="24"/>
        </w:rPr>
        <w:t>pre test</w:t>
      </w:r>
      <w:r w:rsidRPr="00502E0A">
        <w:rPr>
          <w:rFonts w:ascii="Cambria" w:hAnsi="Cambria" w:cs="Times New Roman"/>
          <w:sz w:val="24"/>
          <w:szCs w:val="24"/>
        </w:rPr>
        <w:t xml:space="preserve"> diatas, pada</w:t>
      </w:r>
      <w:r w:rsidR="00B00EA2">
        <w:rPr>
          <w:rFonts w:ascii="Cambria" w:hAnsi="Cambria" w:cs="Times New Roman"/>
          <w:sz w:val="24"/>
          <w:szCs w:val="24"/>
        </w:rPr>
        <w:t xml:space="preserve"> saat belum diberikan perlakuan</w:t>
      </w:r>
      <w:r w:rsidR="00B00EA2">
        <w:rPr>
          <w:rFonts w:ascii="Cambria" w:hAnsi="Cambria" w:cs="Times New Roman"/>
          <w:sz w:val="24"/>
          <w:szCs w:val="24"/>
          <w:lang w:val="en-US"/>
        </w:rPr>
        <w:t xml:space="preserve"> </w:t>
      </w:r>
      <w:r w:rsidR="003C5836" w:rsidRPr="003C5836">
        <w:rPr>
          <w:rFonts w:ascii="Cambria" w:hAnsi="Cambria" w:cs="Times New Roman"/>
          <w:sz w:val="24"/>
          <w:szCs w:val="24"/>
        </w:rPr>
        <w:t xml:space="preserve">sebanyak 6 anak </w:t>
      </w:r>
      <w:r w:rsidR="009C4C69">
        <w:rPr>
          <w:rFonts w:ascii="Cambria" w:hAnsi="Cambria" w:cs="Times New Roman"/>
          <w:sz w:val="24"/>
          <w:szCs w:val="24"/>
          <w:lang w:val="en-US"/>
        </w:rPr>
        <w:t>termasuk belum</w:t>
      </w:r>
      <w:r w:rsidR="003C5836" w:rsidRPr="003C5836">
        <w:rPr>
          <w:rFonts w:ascii="Cambria" w:hAnsi="Cambria" w:cs="Times New Roman"/>
          <w:sz w:val="24"/>
          <w:szCs w:val="24"/>
        </w:rPr>
        <w:t xml:space="preserve"> </w:t>
      </w:r>
      <w:r w:rsidR="009C4C69">
        <w:rPr>
          <w:rFonts w:ascii="Cambria" w:hAnsi="Cambria" w:cs="Times New Roman"/>
          <w:sz w:val="24"/>
          <w:szCs w:val="24"/>
        </w:rPr>
        <w:t>ada potensi</w:t>
      </w:r>
      <w:r w:rsidR="003C5836" w:rsidRPr="003C5836">
        <w:rPr>
          <w:rFonts w:ascii="Cambria" w:hAnsi="Cambria" w:cs="Times New Roman"/>
          <w:sz w:val="24"/>
          <w:szCs w:val="24"/>
        </w:rPr>
        <w:t xml:space="preserve"> dan 14 anak </w:t>
      </w:r>
      <w:r w:rsidR="009C4C69">
        <w:rPr>
          <w:rFonts w:ascii="Cambria" w:hAnsi="Cambria" w:cs="Times New Roman"/>
          <w:sz w:val="24"/>
          <w:szCs w:val="24"/>
          <w:lang w:val="en-US"/>
        </w:rPr>
        <w:t>ada</w:t>
      </w:r>
      <w:r w:rsidR="003C5836" w:rsidRPr="003C5836">
        <w:rPr>
          <w:rFonts w:ascii="Cambria" w:hAnsi="Cambria" w:cs="Times New Roman"/>
          <w:sz w:val="24"/>
          <w:szCs w:val="24"/>
        </w:rPr>
        <w:t xml:space="preserve"> </w:t>
      </w:r>
      <w:r w:rsidR="009C4C69">
        <w:rPr>
          <w:rFonts w:ascii="Cambria" w:hAnsi="Cambria" w:cs="Times New Roman"/>
          <w:sz w:val="24"/>
          <w:szCs w:val="24"/>
        </w:rPr>
        <w:t>ada potensi</w:t>
      </w:r>
      <w:r w:rsidR="003C5836" w:rsidRPr="003C5836">
        <w:rPr>
          <w:rFonts w:ascii="Cambria" w:hAnsi="Cambria" w:cs="Times New Roman"/>
          <w:sz w:val="24"/>
          <w:szCs w:val="24"/>
        </w:rPr>
        <w:t xml:space="preserve"> dalam mengenal bentuk segitiga. Sebanyak 9 anak tergolong </w:t>
      </w:r>
      <w:r w:rsidR="009C4C69">
        <w:rPr>
          <w:rFonts w:ascii="Cambria" w:hAnsi="Cambria" w:cs="Times New Roman"/>
          <w:sz w:val="24"/>
          <w:szCs w:val="24"/>
          <w:lang w:val="en-US"/>
        </w:rPr>
        <w:t>b</w:t>
      </w:r>
      <w:r w:rsidR="003C5836" w:rsidRPr="003C5836">
        <w:rPr>
          <w:rFonts w:ascii="Cambria" w:hAnsi="Cambria" w:cs="Times New Roman"/>
          <w:sz w:val="24"/>
          <w:szCs w:val="24"/>
        </w:rPr>
        <w:t xml:space="preserve">elum </w:t>
      </w:r>
      <w:r w:rsidR="009C4C69">
        <w:rPr>
          <w:rFonts w:ascii="Cambria" w:hAnsi="Cambria" w:cs="Times New Roman"/>
          <w:sz w:val="24"/>
          <w:szCs w:val="24"/>
        </w:rPr>
        <w:t>ada potensi</w:t>
      </w:r>
      <w:r w:rsidR="003C5836" w:rsidRPr="003C5836">
        <w:rPr>
          <w:rFonts w:ascii="Cambria" w:hAnsi="Cambria" w:cs="Times New Roman"/>
          <w:sz w:val="24"/>
          <w:szCs w:val="24"/>
        </w:rPr>
        <w:t xml:space="preserve"> dan 11 anak mulai </w:t>
      </w:r>
      <w:r w:rsidR="009C4C69">
        <w:rPr>
          <w:rFonts w:ascii="Cambria" w:hAnsi="Cambria" w:cs="Times New Roman"/>
          <w:sz w:val="24"/>
          <w:szCs w:val="24"/>
        </w:rPr>
        <w:t>ada potensi</w:t>
      </w:r>
      <w:r w:rsidR="003C5836" w:rsidRPr="003C5836">
        <w:rPr>
          <w:rFonts w:ascii="Cambria" w:hAnsi="Cambria" w:cs="Times New Roman"/>
          <w:sz w:val="24"/>
          <w:szCs w:val="24"/>
        </w:rPr>
        <w:t xml:space="preserve"> dalam mengenal bentuk persegi panjang. Dalam hal mengenal bentuk lingkaran, 4 anak tergolong belum erkembang dan 16 anak ulai </w:t>
      </w:r>
      <w:r w:rsidR="009C4C69">
        <w:rPr>
          <w:rFonts w:ascii="Cambria" w:hAnsi="Cambria" w:cs="Times New Roman"/>
          <w:sz w:val="24"/>
          <w:szCs w:val="24"/>
        </w:rPr>
        <w:t>ada potensi</w:t>
      </w:r>
      <w:r w:rsidR="003C5836" w:rsidRPr="003C5836">
        <w:rPr>
          <w:rFonts w:ascii="Cambria" w:hAnsi="Cambria" w:cs="Times New Roman"/>
          <w:sz w:val="24"/>
          <w:szCs w:val="24"/>
        </w:rPr>
        <w:t xml:space="preserve">. Adapun dalam mengenal bentuk persegi, terdapat 11 anak tergolong Belum </w:t>
      </w:r>
      <w:r w:rsidR="009C4C69">
        <w:rPr>
          <w:rFonts w:ascii="Cambria" w:hAnsi="Cambria" w:cs="Times New Roman"/>
          <w:sz w:val="24"/>
          <w:szCs w:val="24"/>
        </w:rPr>
        <w:t>Ada potensi</w:t>
      </w:r>
      <w:r w:rsidR="003C5836" w:rsidRPr="003C5836">
        <w:rPr>
          <w:rFonts w:ascii="Cambria" w:hAnsi="Cambria" w:cs="Times New Roman"/>
          <w:sz w:val="24"/>
          <w:szCs w:val="24"/>
        </w:rPr>
        <w:t xml:space="preserve"> dan 9 anak Mulai </w:t>
      </w:r>
      <w:r w:rsidR="009C4C69">
        <w:rPr>
          <w:rFonts w:ascii="Cambria" w:hAnsi="Cambria" w:cs="Times New Roman"/>
          <w:sz w:val="24"/>
          <w:szCs w:val="24"/>
        </w:rPr>
        <w:t>Ada potensi</w:t>
      </w:r>
      <w:r w:rsidR="003C5836" w:rsidRPr="003C5836">
        <w:rPr>
          <w:rFonts w:ascii="Cambria" w:hAnsi="Cambria" w:cs="Times New Roman"/>
          <w:sz w:val="24"/>
          <w:szCs w:val="24"/>
        </w:rPr>
        <w:t xml:space="preserve">. </w:t>
      </w:r>
      <w:r w:rsidR="00D76F5F">
        <w:rPr>
          <w:rFonts w:ascii="Cambria" w:hAnsi="Cambria" w:cs="Times New Roman"/>
          <w:sz w:val="24"/>
          <w:szCs w:val="24"/>
          <w:lang w:val="en-US"/>
        </w:rPr>
        <w:t xml:space="preserve"> </w:t>
      </w:r>
      <w:r w:rsidR="003C5836" w:rsidRPr="003C5836">
        <w:rPr>
          <w:rFonts w:ascii="Cambria" w:hAnsi="Cambria" w:cs="Times New Roman"/>
          <w:sz w:val="24"/>
          <w:szCs w:val="24"/>
        </w:rPr>
        <w:t xml:space="preserve">Dalam menyebutkan bentuk, sebanyak 5 anak tergolong belum </w:t>
      </w:r>
      <w:r w:rsidR="009C4C69">
        <w:rPr>
          <w:rFonts w:ascii="Cambria" w:hAnsi="Cambria" w:cs="Times New Roman"/>
          <w:sz w:val="24"/>
          <w:szCs w:val="24"/>
        </w:rPr>
        <w:t>ada potensi</w:t>
      </w:r>
      <w:r w:rsidR="003C5836" w:rsidRPr="003C5836">
        <w:rPr>
          <w:rFonts w:ascii="Cambria" w:hAnsi="Cambria" w:cs="Times New Roman"/>
          <w:sz w:val="24"/>
          <w:szCs w:val="24"/>
        </w:rPr>
        <w:t xml:space="preserve"> dan 15 anak mulai </w:t>
      </w:r>
      <w:r w:rsidR="009C4C69">
        <w:rPr>
          <w:rFonts w:ascii="Cambria" w:hAnsi="Cambria" w:cs="Times New Roman"/>
          <w:sz w:val="24"/>
          <w:szCs w:val="24"/>
        </w:rPr>
        <w:t>ada potensi</w:t>
      </w:r>
      <w:r w:rsidR="003C5836" w:rsidRPr="003C5836">
        <w:rPr>
          <w:rFonts w:ascii="Cambria" w:hAnsi="Cambria" w:cs="Times New Roman"/>
          <w:sz w:val="24"/>
          <w:szCs w:val="24"/>
        </w:rPr>
        <w:t xml:space="preserve"> dalam menyebutkan bentuk segitiga. Sebanyak 14 anak tergolong belum </w:t>
      </w:r>
      <w:r w:rsidR="009C4C69">
        <w:rPr>
          <w:rFonts w:ascii="Cambria" w:hAnsi="Cambria" w:cs="Times New Roman"/>
          <w:sz w:val="24"/>
          <w:szCs w:val="24"/>
        </w:rPr>
        <w:t>ada potensi</w:t>
      </w:r>
      <w:r w:rsidR="003C5836" w:rsidRPr="003C5836">
        <w:rPr>
          <w:rFonts w:ascii="Cambria" w:hAnsi="Cambria" w:cs="Times New Roman"/>
          <w:sz w:val="24"/>
          <w:szCs w:val="24"/>
        </w:rPr>
        <w:t xml:space="preserve"> dan 6 anak mulai </w:t>
      </w:r>
      <w:r w:rsidR="009C4C69">
        <w:rPr>
          <w:rFonts w:ascii="Cambria" w:hAnsi="Cambria" w:cs="Times New Roman"/>
          <w:sz w:val="24"/>
          <w:szCs w:val="24"/>
        </w:rPr>
        <w:t>ada potensi</w:t>
      </w:r>
      <w:r w:rsidR="003C5836" w:rsidRPr="003C5836">
        <w:rPr>
          <w:rFonts w:ascii="Cambria" w:hAnsi="Cambria" w:cs="Times New Roman"/>
          <w:sz w:val="24"/>
          <w:szCs w:val="24"/>
        </w:rPr>
        <w:t xml:space="preserve"> dalam menyebutkan bentuk persegi panjang. Untuk bentuk lingkaran, 11 anak tergolong belum </w:t>
      </w:r>
      <w:r w:rsidR="009C4C69">
        <w:rPr>
          <w:rFonts w:ascii="Cambria" w:hAnsi="Cambria" w:cs="Times New Roman"/>
          <w:sz w:val="24"/>
          <w:szCs w:val="24"/>
        </w:rPr>
        <w:t>ada potensi</w:t>
      </w:r>
      <w:r w:rsidR="003C5836" w:rsidRPr="003C5836">
        <w:rPr>
          <w:rFonts w:ascii="Cambria" w:hAnsi="Cambria" w:cs="Times New Roman"/>
          <w:sz w:val="24"/>
          <w:szCs w:val="24"/>
        </w:rPr>
        <w:t xml:space="preserve"> dan 9 anak mulai </w:t>
      </w:r>
      <w:r w:rsidR="009C4C69">
        <w:rPr>
          <w:rFonts w:ascii="Cambria" w:hAnsi="Cambria" w:cs="Times New Roman"/>
          <w:sz w:val="24"/>
          <w:szCs w:val="24"/>
        </w:rPr>
        <w:t>ada potensi</w:t>
      </w:r>
      <w:r w:rsidR="003C5836" w:rsidRPr="003C5836">
        <w:rPr>
          <w:rFonts w:ascii="Cambria" w:hAnsi="Cambria" w:cs="Times New Roman"/>
          <w:sz w:val="24"/>
          <w:szCs w:val="24"/>
        </w:rPr>
        <w:t xml:space="preserve">. Sedangkan dalam menyebutkan bentuk persegi, sebanyak 13 anak tergolong belum </w:t>
      </w:r>
      <w:r w:rsidR="009C4C69">
        <w:rPr>
          <w:rFonts w:ascii="Cambria" w:hAnsi="Cambria" w:cs="Times New Roman"/>
          <w:sz w:val="24"/>
          <w:szCs w:val="24"/>
        </w:rPr>
        <w:t>ada potensi</w:t>
      </w:r>
      <w:r w:rsidR="003C5836" w:rsidRPr="003C5836">
        <w:rPr>
          <w:rFonts w:ascii="Cambria" w:hAnsi="Cambria" w:cs="Times New Roman"/>
          <w:sz w:val="24"/>
          <w:szCs w:val="24"/>
        </w:rPr>
        <w:t xml:space="preserve"> dan 7 anak mulai </w:t>
      </w:r>
      <w:r w:rsidR="009C4C69">
        <w:rPr>
          <w:rFonts w:ascii="Cambria" w:hAnsi="Cambria" w:cs="Times New Roman"/>
          <w:sz w:val="24"/>
          <w:szCs w:val="24"/>
        </w:rPr>
        <w:t>ada potensi</w:t>
      </w:r>
      <w:r w:rsidR="003C5836" w:rsidRPr="003C5836">
        <w:rPr>
          <w:rFonts w:ascii="Cambria" w:hAnsi="Cambria" w:cs="Times New Roman"/>
          <w:sz w:val="24"/>
          <w:szCs w:val="24"/>
        </w:rPr>
        <w:t xml:space="preserve">. </w:t>
      </w:r>
    </w:p>
    <w:p w14:paraId="28B82ED4" w14:textId="0A525FC8" w:rsidR="003C5836" w:rsidRPr="003C5836" w:rsidRDefault="003C5836" w:rsidP="003C5836">
      <w:pPr>
        <w:spacing w:line="360" w:lineRule="auto"/>
        <w:jc w:val="both"/>
        <w:rPr>
          <w:rFonts w:ascii="Cambria" w:hAnsi="Cambria" w:cs="Times New Roman"/>
          <w:sz w:val="24"/>
          <w:szCs w:val="24"/>
        </w:rPr>
      </w:pPr>
      <w:r w:rsidRPr="003C5836">
        <w:rPr>
          <w:rFonts w:ascii="Cambria" w:hAnsi="Cambria" w:cs="Times New Roman"/>
          <w:sz w:val="24"/>
          <w:szCs w:val="24"/>
        </w:rPr>
        <w:t xml:space="preserve">Dalam menunjukkan bentuk geometri, 7 anak tergolong belum </w:t>
      </w:r>
      <w:r w:rsidR="009C4C69">
        <w:rPr>
          <w:rFonts w:ascii="Cambria" w:hAnsi="Cambria" w:cs="Times New Roman"/>
          <w:sz w:val="24"/>
          <w:szCs w:val="24"/>
        </w:rPr>
        <w:t>ada potensi</w:t>
      </w:r>
      <w:r w:rsidRPr="003C5836">
        <w:rPr>
          <w:rFonts w:ascii="Cambria" w:hAnsi="Cambria" w:cs="Times New Roman"/>
          <w:sz w:val="24"/>
          <w:szCs w:val="24"/>
        </w:rPr>
        <w:t xml:space="preserve"> dan 13 anak mulai </w:t>
      </w:r>
      <w:r w:rsidR="009C4C69">
        <w:rPr>
          <w:rFonts w:ascii="Cambria" w:hAnsi="Cambria" w:cs="Times New Roman"/>
          <w:sz w:val="24"/>
          <w:szCs w:val="24"/>
        </w:rPr>
        <w:t>ada potensi</w:t>
      </w:r>
      <w:r w:rsidRPr="003C5836">
        <w:rPr>
          <w:rFonts w:ascii="Cambria" w:hAnsi="Cambria" w:cs="Times New Roman"/>
          <w:sz w:val="24"/>
          <w:szCs w:val="24"/>
        </w:rPr>
        <w:t xml:space="preserve"> dalam menunjukkan bentuk segitiga. Sebanyak 9 anak tergolong belum </w:t>
      </w:r>
      <w:r w:rsidR="009C4C69">
        <w:rPr>
          <w:rFonts w:ascii="Cambria" w:hAnsi="Cambria" w:cs="Times New Roman"/>
          <w:sz w:val="24"/>
          <w:szCs w:val="24"/>
        </w:rPr>
        <w:t>ada potensi</w:t>
      </w:r>
      <w:r w:rsidRPr="003C5836">
        <w:rPr>
          <w:rFonts w:ascii="Cambria" w:hAnsi="Cambria" w:cs="Times New Roman"/>
          <w:sz w:val="24"/>
          <w:szCs w:val="24"/>
        </w:rPr>
        <w:t xml:space="preserve"> dan 11 anak mulai </w:t>
      </w:r>
      <w:r w:rsidR="009C4C69">
        <w:rPr>
          <w:rFonts w:ascii="Cambria" w:hAnsi="Cambria" w:cs="Times New Roman"/>
          <w:sz w:val="24"/>
          <w:szCs w:val="24"/>
        </w:rPr>
        <w:t>ada potensi</w:t>
      </w:r>
      <w:r w:rsidRPr="003C5836">
        <w:rPr>
          <w:rFonts w:ascii="Cambria" w:hAnsi="Cambria" w:cs="Times New Roman"/>
          <w:sz w:val="24"/>
          <w:szCs w:val="24"/>
        </w:rPr>
        <w:t xml:space="preserve"> dalam menunjukkan bentuk persegi panjang. Dalam menunjukkan bentuk lingkaran, terdapat 6 anak tergolong Belum </w:t>
      </w:r>
      <w:r w:rsidR="009C4C69">
        <w:rPr>
          <w:rFonts w:ascii="Cambria" w:hAnsi="Cambria" w:cs="Times New Roman"/>
          <w:sz w:val="24"/>
          <w:szCs w:val="24"/>
        </w:rPr>
        <w:t>Ada potensi</w:t>
      </w:r>
      <w:r w:rsidRPr="003C5836">
        <w:rPr>
          <w:rFonts w:ascii="Cambria" w:hAnsi="Cambria" w:cs="Times New Roman"/>
          <w:sz w:val="24"/>
          <w:szCs w:val="24"/>
        </w:rPr>
        <w:t xml:space="preserve"> dan 14 anak mulai </w:t>
      </w:r>
      <w:r w:rsidR="009C4C69">
        <w:rPr>
          <w:rFonts w:ascii="Cambria" w:hAnsi="Cambria" w:cs="Times New Roman"/>
          <w:sz w:val="24"/>
          <w:szCs w:val="24"/>
        </w:rPr>
        <w:t>ada potensi</w:t>
      </w:r>
      <w:r w:rsidRPr="003C5836">
        <w:rPr>
          <w:rFonts w:ascii="Cambria" w:hAnsi="Cambria" w:cs="Times New Roman"/>
          <w:sz w:val="24"/>
          <w:szCs w:val="24"/>
        </w:rPr>
        <w:t xml:space="preserve">. Sementara itu, 11 anak tergolong Belum </w:t>
      </w:r>
      <w:r w:rsidR="009C4C69">
        <w:rPr>
          <w:rFonts w:ascii="Cambria" w:hAnsi="Cambria" w:cs="Times New Roman"/>
          <w:sz w:val="24"/>
          <w:szCs w:val="24"/>
        </w:rPr>
        <w:t>Ada potensi</w:t>
      </w:r>
      <w:r w:rsidRPr="003C5836">
        <w:rPr>
          <w:rFonts w:ascii="Cambria" w:hAnsi="Cambria" w:cs="Times New Roman"/>
          <w:sz w:val="24"/>
          <w:szCs w:val="24"/>
        </w:rPr>
        <w:t xml:space="preserve"> dan 9 anak mulai </w:t>
      </w:r>
      <w:r w:rsidR="009C4C69">
        <w:rPr>
          <w:rFonts w:ascii="Cambria" w:hAnsi="Cambria" w:cs="Times New Roman"/>
          <w:sz w:val="24"/>
          <w:szCs w:val="24"/>
        </w:rPr>
        <w:t>ada potensi</w:t>
      </w:r>
      <w:r w:rsidRPr="003C5836">
        <w:rPr>
          <w:rFonts w:ascii="Cambria" w:hAnsi="Cambria" w:cs="Times New Roman"/>
          <w:sz w:val="24"/>
          <w:szCs w:val="24"/>
        </w:rPr>
        <w:t xml:space="preserve"> dalam menunjukkan bentuk persegi. </w:t>
      </w:r>
    </w:p>
    <w:p w14:paraId="3CE93BFB" w14:textId="7ADF66B0" w:rsidR="003C5836" w:rsidRPr="003C5836" w:rsidRDefault="002914AB" w:rsidP="003C5836">
      <w:pPr>
        <w:spacing w:line="360" w:lineRule="auto"/>
        <w:jc w:val="both"/>
        <w:rPr>
          <w:rFonts w:ascii="Cambria" w:hAnsi="Cambria" w:cs="Times New Roman"/>
          <w:sz w:val="24"/>
          <w:szCs w:val="24"/>
        </w:rPr>
      </w:pPr>
      <w:r w:rsidRPr="002914AB">
        <w:rPr>
          <w:rFonts w:ascii="Cambria" w:hAnsi="Cambria" w:cs="Times New Roman"/>
          <w:sz w:val="24"/>
          <w:szCs w:val="24"/>
        </w:rPr>
        <w:lastRenderedPageBreak/>
        <w:t xml:space="preserve">Sepuluh anak dikategorikan sebagai Belum </w:t>
      </w:r>
      <w:r w:rsidR="009C4C69">
        <w:rPr>
          <w:rFonts w:ascii="Cambria" w:hAnsi="Cambria" w:cs="Times New Roman"/>
          <w:sz w:val="24"/>
          <w:szCs w:val="24"/>
        </w:rPr>
        <w:t>Ada potensi</w:t>
      </w:r>
      <w:r w:rsidRPr="002914AB">
        <w:rPr>
          <w:rFonts w:ascii="Cambria" w:hAnsi="Cambria" w:cs="Times New Roman"/>
          <w:sz w:val="24"/>
          <w:szCs w:val="24"/>
        </w:rPr>
        <w:t xml:space="preserve"> dan sepuluh sebagai Mulai </w:t>
      </w:r>
      <w:r w:rsidR="009C4C69">
        <w:rPr>
          <w:rFonts w:ascii="Cambria" w:hAnsi="Cambria" w:cs="Times New Roman"/>
          <w:sz w:val="24"/>
          <w:szCs w:val="24"/>
        </w:rPr>
        <w:t>Ada potensi</w:t>
      </w:r>
      <w:r w:rsidRPr="002914AB">
        <w:rPr>
          <w:rFonts w:ascii="Cambria" w:hAnsi="Cambria" w:cs="Times New Roman"/>
          <w:sz w:val="24"/>
          <w:szCs w:val="24"/>
        </w:rPr>
        <w:t xml:space="preserve"> dalam hal mengumpulkan bentuk segitiga. Delapan anak mulai mengembangkan kemampuan mereka untuk mengumpulkan bentuk persegi panjang, sedangkan dua belas anak dikategorikan sebagai Belum </w:t>
      </w:r>
      <w:r w:rsidR="009C4C69">
        <w:rPr>
          <w:rFonts w:ascii="Cambria" w:hAnsi="Cambria" w:cs="Times New Roman"/>
          <w:sz w:val="24"/>
          <w:szCs w:val="24"/>
        </w:rPr>
        <w:t>Ada potensi</w:t>
      </w:r>
      <w:r w:rsidRPr="002914AB">
        <w:rPr>
          <w:rFonts w:ascii="Cambria" w:hAnsi="Cambria" w:cs="Times New Roman"/>
          <w:sz w:val="24"/>
          <w:szCs w:val="24"/>
        </w:rPr>
        <w:t xml:space="preserve">. Sebelas anak muda dikategorikan sebagai Mulai </w:t>
      </w:r>
      <w:r w:rsidR="009C4C69">
        <w:rPr>
          <w:rFonts w:ascii="Cambria" w:hAnsi="Cambria" w:cs="Times New Roman"/>
          <w:sz w:val="24"/>
          <w:szCs w:val="24"/>
        </w:rPr>
        <w:t>Ada potensi</w:t>
      </w:r>
      <w:r w:rsidRPr="002914AB">
        <w:rPr>
          <w:rFonts w:ascii="Cambria" w:hAnsi="Cambria" w:cs="Times New Roman"/>
          <w:sz w:val="24"/>
          <w:szCs w:val="24"/>
        </w:rPr>
        <w:t xml:space="preserve"> dan sembilan sebagai Belum </w:t>
      </w:r>
      <w:r w:rsidR="009C4C69">
        <w:rPr>
          <w:rFonts w:ascii="Cambria" w:hAnsi="Cambria" w:cs="Times New Roman"/>
          <w:sz w:val="24"/>
          <w:szCs w:val="24"/>
        </w:rPr>
        <w:t>Ada potensi</w:t>
      </w:r>
      <w:r w:rsidRPr="002914AB">
        <w:rPr>
          <w:rFonts w:ascii="Cambria" w:hAnsi="Cambria" w:cs="Times New Roman"/>
          <w:sz w:val="24"/>
          <w:szCs w:val="24"/>
        </w:rPr>
        <w:t xml:space="preserve"> untuk bentuk lingkaran. Sebelas anak muda dinilai sebagai Mulai </w:t>
      </w:r>
      <w:r w:rsidR="009C4C69">
        <w:rPr>
          <w:rFonts w:ascii="Cambria" w:hAnsi="Cambria" w:cs="Times New Roman"/>
          <w:sz w:val="24"/>
          <w:szCs w:val="24"/>
        </w:rPr>
        <w:t>Ada potensi</w:t>
      </w:r>
      <w:r w:rsidRPr="002914AB">
        <w:rPr>
          <w:rFonts w:ascii="Cambria" w:hAnsi="Cambria" w:cs="Times New Roman"/>
          <w:sz w:val="24"/>
          <w:szCs w:val="24"/>
        </w:rPr>
        <w:t xml:space="preserve"> dan sembilan diberi label sebagai Belum </w:t>
      </w:r>
      <w:r w:rsidR="009C4C69">
        <w:rPr>
          <w:rFonts w:ascii="Cambria" w:hAnsi="Cambria" w:cs="Times New Roman"/>
          <w:sz w:val="24"/>
          <w:szCs w:val="24"/>
        </w:rPr>
        <w:t>Ada potensi</w:t>
      </w:r>
      <w:r w:rsidRPr="002914AB">
        <w:rPr>
          <w:rFonts w:ascii="Cambria" w:hAnsi="Cambria" w:cs="Times New Roman"/>
          <w:sz w:val="24"/>
          <w:szCs w:val="24"/>
        </w:rPr>
        <w:t xml:space="preserve"> saat mereka mengumpulkan bentuk persegi.</w:t>
      </w:r>
      <w:r w:rsidR="003C5836" w:rsidRPr="003C5836">
        <w:rPr>
          <w:rFonts w:ascii="Cambria" w:hAnsi="Cambria" w:cs="Times New Roman"/>
          <w:sz w:val="24"/>
          <w:szCs w:val="24"/>
        </w:rPr>
        <w:t xml:space="preserve"> </w:t>
      </w:r>
    </w:p>
    <w:p w14:paraId="62D1D5BD" w14:textId="71B86444" w:rsidR="00D76F5F" w:rsidRDefault="003C5836" w:rsidP="003C5836">
      <w:pPr>
        <w:spacing w:line="360" w:lineRule="auto"/>
        <w:jc w:val="both"/>
        <w:rPr>
          <w:rFonts w:ascii="Cambria" w:hAnsi="Cambria" w:cs="Times New Roman"/>
          <w:sz w:val="24"/>
          <w:szCs w:val="24"/>
          <w:lang w:val="en-US"/>
        </w:rPr>
      </w:pPr>
      <w:r w:rsidRPr="003C5836">
        <w:rPr>
          <w:rFonts w:ascii="Cambria" w:hAnsi="Cambria" w:cs="Times New Roman"/>
          <w:sz w:val="24"/>
          <w:szCs w:val="24"/>
        </w:rPr>
        <w:t xml:space="preserve">Dalam mengklasifikasikan bentuk geometri, sebanyak 12 anak tergolong belum </w:t>
      </w:r>
      <w:r w:rsidR="009C4C69">
        <w:rPr>
          <w:rFonts w:ascii="Cambria" w:hAnsi="Cambria" w:cs="Times New Roman"/>
          <w:sz w:val="24"/>
          <w:szCs w:val="24"/>
        </w:rPr>
        <w:t>ada potensi</w:t>
      </w:r>
      <w:r w:rsidRPr="003C5836">
        <w:rPr>
          <w:rFonts w:ascii="Cambria" w:hAnsi="Cambria" w:cs="Times New Roman"/>
          <w:sz w:val="24"/>
          <w:szCs w:val="24"/>
        </w:rPr>
        <w:t xml:space="preserve"> dan 8 anak mulai </w:t>
      </w:r>
      <w:r w:rsidR="009C4C69">
        <w:rPr>
          <w:rFonts w:ascii="Cambria" w:hAnsi="Cambria" w:cs="Times New Roman"/>
          <w:sz w:val="24"/>
          <w:szCs w:val="24"/>
        </w:rPr>
        <w:t>ada potensi</w:t>
      </w:r>
      <w:r w:rsidRPr="003C5836">
        <w:rPr>
          <w:rFonts w:ascii="Cambria" w:hAnsi="Cambria" w:cs="Times New Roman"/>
          <w:sz w:val="24"/>
          <w:szCs w:val="24"/>
        </w:rPr>
        <w:t xml:space="preserve"> dalam mengklasifikasikan bentuk segitiga. Sebanyak 10 anak tergolong belum </w:t>
      </w:r>
      <w:r w:rsidR="009C4C69">
        <w:rPr>
          <w:rFonts w:ascii="Cambria" w:hAnsi="Cambria" w:cs="Times New Roman"/>
          <w:sz w:val="24"/>
          <w:szCs w:val="24"/>
        </w:rPr>
        <w:t>ada potensi</w:t>
      </w:r>
      <w:r w:rsidRPr="003C5836">
        <w:rPr>
          <w:rFonts w:ascii="Cambria" w:hAnsi="Cambria" w:cs="Times New Roman"/>
          <w:sz w:val="24"/>
          <w:szCs w:val="24"/>
        </w:rPr>
        <w:t xml:space="preserve"> dan 10 anak mulai </w:t>
      </w:r>
      <w:r w:rsidR="009C4C69">
        <w:rPr>
          <w:rFonts w:ascii="Cambria" w:hAnsi="Cambria" w:cs="Times New Roman"/>
          <w:sz w:val="24"/>
          <w:szCs w:val="24"/>
        </w:rPr>
        <w:t>ada potensi</w:t>
      </w:r>
      <w:r w:rsidRPr="003C5836">
        <w:rPr>
          <w:rFonts w:ascii="Cambria" w:hAnsi="Cambria" w:cs="Times New Roman"/>
          <w:sz w:val="24"/>
          <w:szCs w:val="24"/>
        </w:rPr>
        <w:t xml:space="preserve"> dalam mengklasifikasikan bentuk persegi panjang. Untuk bentuk lingkaran, terdapat 10 anak belum </w:t>
      </w:r>
      <w:r w:rsidR="009C4C69">
        <w:rPr>
          <w:rFonts w:ascii="Cambria" w:hAnsi="Cambria" w:cs="Times New Roman"/>
          <w:sz w:val="24"/>
          <w:szCs w:val="24"/>
        </w:rPr>
        <w:t>ada potensi</w:t>
      </w:r>
      <w:r w:rsidRPr="003C5836">
        <w:rPr>
          <w:rFonts w:ascii="Cambria" w:hAnsi="Cambria" w:cs="Times New Roman"/>
          <w:sz w:val="24"/>
          <w:szCs w:val="24"/>
        </w:rPr>
        <w:t xml:space="preserve"> dan 10 anak mulai </w:t>
      </w:r>
      <w:r w:rsidR="009C4C69">
        <w:rPr>
          <w:rFonts w:ascii="Cambria" w:hAnsi="Cambria" w:cs="Times New Roman"/>
          <w:sz w:val="24"/>
          <w:szCs w:val="24"/>
        </w:rPr>
        <w:t>ada potensi</w:t>
      </w:r>
      <w:r w:rsidRPr="003C5836">
        <w:rPr>
          <w:rFonts w:ascii="Cambria" w:hAnsi="Cambria" w:cs="Times New Roman"/>
          <w:sz w:val="24"/>
          <w:szCs w:val="24"/>
        </w:rPr>
        <w:t xml:space="preserve">. Sementara itu, dalam mengklasifikasikan bentuk persegi, 14 anak tergolong belum </w:t>
      </w:r>
      <w:r w:rsidR="009C4C69">
        <w:rPr>
          <w:rFonts w:ascii="Cambria" w:hAnsi="Cambria" w:cs="Times New Roman"/>
          <w:sz w:val="24"/>
          <w:szCs w:val="24"/>
        </w:rPr>
        <w:t>ada potensi</w:t>
      </w:r>
      <w:r w:rsidRPr="003C5836">
        <w:rPr>
          <w:rFonts w:ascii="Cambria" w:hAnsi="Cambria" w:cs="Times New Roman"/>
          <w:sz w:val="24"/>
          <w:szCs w:val="24"/>
        </w:rPr>
        <w:t xml:space="preserve"> dan hanya 6 anak mulai </w:t>
      </w:r>
      <w:r w:rsidR="009C4C69">
        <w:rPr>
          <w:rFonts w:ascii="Cambria" w:hAnsi="Cambria" w:cs="Times New Roman"/>
          <w:sz w:val="24"/>
          <w:szCs w:val="24"/>
        </w:rPr>
        <w:t>ada potensi</w:t>
      </w:r>
      <w:r w:rsidRPr="003C5836">
        <w:rPr>
          <w:rFonts w:ascii="Cambria" w:hAnsi="Cambria"/>
          <w:sz w:val="24"/>
          <w:szCs w:val="24"/>
        </w:rPr>
        <w:t>.</w:t>
      </w:r>
      <w:r w:rsidR="00D76F5F">
        <w:rPr>
          <w:rFonts w:ascii="Cambria" w:hAnsi="Cambria" w:cs="Times New Roman"/>
          <w:sz w:val="24"/>
          <w:szCs w:val="24"/>
          <w:lang w:val="en-US"/>
        </w:rPr>
        <w:t xml:space="preserve"> </w:t>
      </w:r>
    </w:p>
    <w:p w14:paraId="6C843A56" w14:textId="462D60D3" w:rsidR="002B7222" w:rsidRPr="003C5836" w:rsidRDefault="003C5836" w:rsidP="00D76F5F">
      <w:pPr>
        <w:spacing w:line="360" w:lineRule="auto"/>
        <w:ind w:firstLine="720"/>
        <w:jc w:val="both"/>
        <w:rPr>
          <w:rFonts w:ascii="Cambria" w:hAnsi="Cambria" w:cs="Times New Roman"/>
          <w:sz w:val="24"/>
          <w:szCs w:val="24"/>
        </w:rPr>
      </w:pPr>
      <w:r w:rsidRPr="003C5836">
        <w:rPr>
          <w:rFonts w:ascii="Cambria" w:hAnsi="Cambria" w:cs="Times New Roman"/>
          <w:sz w:val="24"/>
          <w:szCs w:val="24"/>
        </w:rPr>
        <w:t xml:space="preserve">Hasil penelitian </w:t>
      </w:r>
      <w:r w:rsidRPr="003C5836">
        <w:rPr>
          <w:rFonts w:ascii="Cambria" w:hAnsi="Cambria" w:cs="Times New Roman"/>
          <w:i/>
          <w:sz w:val="24"/>
          <w:szCs w:val="24"/>
        </w:rPr>
        <w:t>pre-test</w:t>
      </w:r>
      <w:r w:rsidRPr="003C5836">
        <w:rPr>
          <w:rFonts w:ascii="Cambria" w:hAnsi="Cambria" w:cs="Times New Roman"/>
          <w:sz w:val="24"/>
          <w:szCs w:val="24"/>
        </w:rPr>
        <w:t xml:space="preserve"> menunjukkan bahwa sebagian besar anak masih berada pada tahap Belum </w:t>
      </w:r>
      <w:r w:rsidR="009C4C69">
        <w:rPr>
          <w:rFonts w:ascii="Cambria" w:hAnsi="Cambria" w:cs="Times New Roman"/>
          <w:sz w:val="24"/>
          <w:szCs w:val="24"/>
        </w:rPr>
        <w:t>Ada potensi</w:t>
      </w:r>
      <w:r w:rsidRPr="003C5836">
        <w:rPr>
          <w:rFonts w:ascii="Cambria" w:hAnsi="Cambria" w:cs="Times New Roman"/>
          <w:sz w:val="24"/>
          <w:szCs w:val="24"/>
        </w:rPr>
        <w:t xml:space="preserve"> dan Mulai </w:t>
      </w:r>
      <w:r w:rsidR="009C4C69">
        <w:rPr>
          <w:rFonts w:ascii="Cambria" w:hAnsi="Cambria" w:cs="Times New Roman"/>
          <w:sz w:val="24"/>
          <w:szCs w:val="24"/>
        </w:rPr>
        <w:t>ada potensi</w:t>
      </w:r>
      <w:r w:rsidRPr="003C5836">
        <w:rPr>
          <w:rFonts w:ascii="Cambria" w:hAnsi="Cambria" w:cs="Times New Roman"/>
          <w:sz w:val="24"/>
          <w:szCs w:val="24"/>
        </w:rPr>
        <w:t xml:space="preserve"> dalam mengenal, menyebutkan, menunjukkan, mengumpulkan, dan mengklasifikasikan bentuk-bentuk geometri dasar. Hal ini menunjukkan perlunya pendekatan pembelajaran yang lebih variatif dan k</w:t>
      </w:r>
      <w:r w:rsidR="00D76F5F">
        <w:rPr>
          <w:rFonts w:ascii="Cambria" w:hAnsi="Cambria" w:cs="Times New Roman"/>
          <w:sz w:val="24"/>
          <w:szCs w:val="24"/>
        </w:rPr>
        <w:t>ontekstual agar anak lebih mudah</w:t>
      </w:r>
      <w:r>
        <w:rPr>
          <w:rFonts w:ascii="Cambria" w:hAnsi="Cambria" w:cs="Times New Roman"/>
          <w:sz w:val="24"/>
          <w:szCs w:val="24"/>
        </w:rPr>
        <w:t xml:space="preserve"> memahami konsep dasar geometri.</w:t>
      </w:r>
    </w:p>
    <w:p w14:paraId="0A12C72A" w14:textId="45C05F24" w:rsidR="00501824" w:rsidRPr="00502E0A" w:rsidRDefault="00D76F5F" w:rsidP="00D76F5F">
      <w:pPr>
        <w:spacing w:after="0" w:line="360" w:lineRule="auto"/>
        <w:jc w:val="center"/>
        <w:rPr>
          <w:rFonts w:ascii="Cambria" w:hAnsi="Cambria" w:cs="Times New Roman"/>
          <w:b/>
          <w:bCs/>
          <w:sz w:val="24"/>
          <w:szCs w:val="24"/>
        </w:rPr>
      </w:pPr>
      <w:r>
        <w:rPr>
          <w:rFonts w:ascii="Cambria" w:hAnsi="Cambria" w:cs="Times New Roman"/>
          <w:b/>
          <w:bCs/>
          <w:sz w:val="24"/>
          <w:szCs w:val="24"/>
        </w:rPr>
        <w:t xml:space="preserve">Tabel 3. </w:t>
      </w:r>
      <w:r w:rsidR="0009634F" w:rsidRPr="00502E0A">
        <w:rPr>
          <w:rFonts w:ascii="Cambria" w:hAnsi="Cambria" w:cs="Times New Roman"/>
          <w:b/>
          <w:bCs/>
          <w:sz w:val="24"/>
          <w:szCs w:val="24"/>
        </w:rPr>
        <w:t>Data Statistik</w:t>
      </w:r>
    </w:p>
    <w:tbl>
      <w:tblPr>
        <w:tblW w:w="5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48"/>
        <w:gridCol w:w="2634"/>
        <w:gridCol w:w="1873"/>
      </w:tblGrid>
      <w:tr w:rsidR="00501824" w:rsidRPr="00502E0A" w14:paraId="7F083E83" w14:textId="77777777" w:rsidTr="0009634F">
        <w:trPr>
          <w:cantSplit/>
          <w:trHeight w:val="311"/>
          <w:tblHeader/>
          <w:jc w:val="center"/>
        </w:trPr>
        <w:tc>
          <w:tcPr>
            <w:tcW w:w="5855" w:type="dxa"/>
            <w:gridSpan w:val="3"/>
            <w:tcBorders>
              <w:top w:val="nil"/>
              <w:left w:val="nil"/>
              <w:bottom w:val="nil"/>
              <w:right w:val="nil"/>
            </w:tcBorders>
            <w:shd w:val="clear" w:color="auto" w:fill="FFFFFF"/>
            <w:tcMar>
              <w:top w:w="30" w:type="dxa"/>
              <w:left w:w="30" w:type="dxa"/>
              <w:bottom w:w="30" w:type="dxa"/>
              <w:right w:w="30" w:type="dxa"/>
            </w:tcMar>
            <w:vAlign w:val="center"/>
          </w:tcPr>
          <w:p w14:paraId="0D6F39C7" w14:textId="77777777" w:rsidR="00501824" w:rsidRPr="00502E0A" w:rsidRDefault="00501824" w:rsidP="00372873">
            <w:pPr>
              <w:spacing w:after="0" w:line="240" w:lineRule="auto"/>
              <w:jc w:val="both"/>
              <w:rPr>
                <w:rFonts w:ascii="Cambria" w:hAnsi="Cambria" w:cs="Times New Roman"/>
                <w:sz w:val="24"/>
                <w:szCs w:val="24"/>
              </w:rPr>
            </w:pPr>
            <w:r w:rsidRPr="00502E0A">
              <w:rPr>
                <w:rFonts w:ascii="Cambria" w:hAnsi="Cambria" w:cs="Times New Roman"/>
                <w:sz w:val="24"/>
                <w:szCs w:val="24"/>
              </w:rPr>
              <w:t>Statistics</w:t>
            </w:r>
          </w:p>
        </w:tc>
      </w:tr>
      <w:tr w:rsidR="00501824" w:rsidRPr="00502E0A" w14:paraId="1086F3AA" w14:textId="77777777" w:rsidTr="0009634F">
        <w:trPr>
          <w:cantSplit/>
          <w:trHeight w:val="331"/>
          <w:tblHeader/>
          <w:jc w:val="center"/>
        </w:trPr>
        <w:tc>
          <w:tcPr>
            <w:tcW w:w="3982" w:type="dxa"/>
            <w:gridSpan w:val="2"/>
            <w:tcBorders>
              <w:top w:val="nil"/>
              <w:left w:val="nil"/>
              <w:bottom w:val="single" w:sz="16" w:space="0" w:color="000000"/>
              <w:right w:val="nil"/>
            </w:tcBorders>
            <w:shd w:val="clear" w:color="auto" w:fill="FFFFFF"/>
            <w:tcMar>
              <w:top w:w="30" w:type="dxa"/>
              <w:left w:w="30" w:type="dxa"/>
              <w:bottom w:w="30" w:type="dxa"/>
              <w:right w:w="30" w:type="dxa"/>
            </w:tcMar>
            <w:vAlign w:val="bottom"/>
          </w:tcPr>
          <w:p w14:paraId="7A5322C5" w14:textId="77777777" w:rsidR="00501824" w:rsidRPr="00502E0A" w:rsidRDefault="00501824" w:rsidP="00372873">
            <w:pPr>
              <w:spacing w:after="0" w:line="240" w:lineRule="auto"/>
              <w:jc w:val="both"/>
              <w:rPr>
                <w:rFonts w:ascii="Cambria" w:hAnsi="Cambria" w:cs="Times New Roman"/>
                <w:i/>
                <w:sz w:val="24"/>
                <w:szCs w:val="24"/>
              </w:rPr>
            </w:pPr>
            <w:r w:rsidRPr="00502E0A">
              <w:rPr>
                <w:rFonts w:ascii="Cambria" w:hAnsi="Cambria" w:cs="Times New Roman"/>
                <w:i/>
                <w:sz w:val="24"/>
                <w:szCs w:val="24"/>
              </w:rPr>
              <w:t>Post test</w:t>
            </w:r>
          </w:p>
        </w:tc>
        <w:tc>
          <w:tcPr>
            <w:tcW w:w="1873" w:type="dxa"/>
            <w:tcBorders>
              <w:top w:val="nil"/>
              <w:left w:val="nil"/>
              <w:bottom w:val="single" w:sz="16" w:space="0" w:color="000000"/>
              <w:right w:val="nil"/>
            </w:tcBorders>
            <w:shd w:val="clear" w:color="auto" w:fill="FFFFFF"/>
            <w:tcMar>
              <w:top w:w="30" w:type="dxa"/>
              <w:left w:w="30" w:type="dxa"/>
              <w:bottom w:w="30" w:type="dxa"/>
              <w:right w:w="30" w:type="dxa"/>
            </w:tcMar>
          </w:tcPr>
          <w:p w14:paraId="6269D115" w14:textId="77777777" w:rsidR="00501824" w:rsidRPr="00502E0A" w:rsidRDefault="00501824" w:rsidP="00372873">
            <w:pPr>
              <w:spacing w:after="0" w:line="240" w:lineRule="auto"/>
              <w:jc w:val="both"/>
              <w:rPr>
                <w:rFonts w:ascii="Cambria" w:hAnsi="Cambria" w:cs="Times New Roman"/>
                <w:sz w:val="24"/>
                <w:szCs w:val="24"/>
              </w:rPr>
            </w:pPr>
          </w:p>
        </w:tc>
      </w:tr>
      <w:tr w:rsidR="00501824" w:rsidRPr="00502E0A" w14:paraId="6EF06816" w14:textId="77777777" w:rsidTr="0009634F">
        <w:trPr>
          <w:cantSplit/>
          <w:trHeight w:val="351"/>
          <w:tblHeader/>
          <w:jc w:val="center"/>
        </w:trPr>
        <w:tc>
          <w:tcPr>
            <w:tcW w:w="134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243E7CDA"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N</w:t>
            </w:r>
          </w:p>
        </w:tc>
        <w:tc>
          <w:tcPr>
            <w:tcW w:w="26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C48849A"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Valid</w:t>
            </w:r>
          </w:p>
        </w:tc>
        <w:tc>
          <w:tcPr>
            <w:tcW w:w="187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513AD69"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20</w:t>
            </w:r>
          </w:p>
        </w:tc>
      </w:tr>
      <w:tr w:rsidR="00501824" w:rsidRPr="00502E0A" w14:paraId="6785BC44" w14:textId="77777777" w:rsidTr="0009634F">
        <w:trPr>
          <w:cantSplit/>
          <w:trHeight w:val="409"/>
          <w:tblHeader/>
          <w:jc w:val="center"/>
        </w:trPr>
        <w:tc>
          <w:tcPr>
            <w:tcW w:w="134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17D6171F" w14:textId="77777777" w:rsidR="00501824" w:rsidRPr="00502E0A" w:rsidRDefault="00501824" w:rsidP="00372873">
            <w:pPr>
              <w:spacing w:after="0" w:line="240" w:lineRule="auto"/>
              <w:jc w:val="right"/>
              <w:rPr>
                <w:rFonts w:ascii="Cambria" w:hAnsi="Cambria" w:cs="Times New Roman"/>
                <w:sz w:val="24"/>
                <w:szCs w:val="24"/>
              </w:rPr>
            </w:pPr>
          </w:p>
        </w:tc>
        <w:tc>
          <w:tcPr>
            <w:tcW w:w="2634" w:type="dxa"/>
            <w:tcBorders>
              <w:top w:val="nil"/>
              <w:left w:val="nil"/>
              <w:bottom w:val="nil"/>
              <w:right w:val="single" w:sz="16" w:space="0" w:color="000000"/>
            </w:tcBorders>
            <w:shd w:val="clear" w:color="auto" w:fill="FFFFFF"/>
            <w:tcMar>
              <w:top w:w="30" w:type="dxa"/>
              <w:left w:w="30" w:type="dxa"/>
              <w:bottom w:w="30" w:type="dxa"/>
              <w:right w:w="30" w:type="dxa"/>
            </w:tcMar>
          </w:tcPr>
          <w:p w14:paraId="0B41AEF2"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Missing</w:t>
            </w:r>
          </w:p>
        </w:tc>
        <w:tc>
          <w:tcPr>
            <w:tcW w:w="187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1E1339B"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0</w:t>
            </w:r>
          </w:p>
        </w:tc>
      </w:tr>
      <w:tr w:rsidR="00501824" w:rsidRPr="00502E0A" w14:paraId="0559D6DC" w14:textId="77777777" w:rsidTr="0009634F">
        <w:trPr>
          <w:cantSplit/>
          <w:trHeight w:val="311"/>
          <w:tblHeader/>
          <w:jc w:val="center"/>
        </w:trPr>
        <w:tc>
          <w:tcPr>
            <w:tcW w:w="3982"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0945965"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Mean</w:t>
            </w:r>
          </w:p>
        </w:tc>
        <w:tc>
          <w:tcPr>
            <w:tcW w:w="187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6361F41" w14:textId="77777777" w:rsidR="00501824" w:rsidRPr="00502E0A" w:rsidRDefault="00501824" w:rsidP="00372873">
            <w:pPr>
              <w:spacing w:after="0" w:line="240" w:lineRule="auto"/>
              <w:jc w:val="right"/>
              <w:rPr>
                <w:rFonts w:ascii="Cambria" w:hAnsi="Cambria" w:cs="Times New Roman"/>
                <w:sz w:val="24"/>
                <w:szCs w:val="24"/>
                <w:highlight w:val="yellow"/>
              </w:rPr>
            </w:pPr>
            <w:r w:rsidRPr="00502E0A">
              <w:rPr>
                <w:rFonts w:ascii="Cambria" w:hAnsi="Cambria" w:cs="Times New Roman"/>
                <w:sz w:val="24"/>
                <w:szCs w:val="24"/>
                <w:highlight w:val="yellow"/>
              </w:rPr>
              <w:t>60.60</w:t>
            </w:r>
          </w:p>
        </w:tc>
      </w:tr>
      <w:tr w:rsidR="00501824" w:rsidRPr="00502E0A" w14:paraId="02E61623" w14:textId="77777777" w:rsidTr="0009634F">
        <w:trPr>
          <w:cantSplit/>
          <w:trHeight w:val="311"/>
          <w:tblHeader/>
          <w:jc w:val="center"/>
        </w:trPr>
        <w:tc>
          <w:tcPr>
            <w:tcW w:w="3982"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2946C05"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Median</w:t>
            </w:r>
          </w:p>
        </w:tc>
        <w:tc>
          <w:tcPr>
            <w:tcW w:w="187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300DB33" w14:textId="77777777" w:rsidR="00501824" w:rsidRPr="00502E0A" w:rsidRDefault="00501824" w:rsidP="00372873">
            <w:pPr>
              <w:spacing w:after="0" w:line="240" w:lineRule="auto"/>
              <w:jc w:val="right"/>
              <w:rPr>
                <w:rFonts w:ascii="Cambria" w:hAnsi="Cambria" w:cs="Times New Roman"/>
                <w:sz w:val="24"/>
                <w:szCs w:val="24"/>
                <w:highlight w:val="yellow"/>
              </w:rPr>
            </w:pPr>
            <w:r w:rsidRPr="00502E0A">
              <w:rPr>
                <w:rFonts w:ascii="Cambria" w:hAnsi="Cambria" w:cs="Times New Roman"/>
                <w:sz w:val="24"/>
                <w:szCs w:val="24"/>
                <w:highlight w:val="yellow"/>
              </w:rPr>
              <w:t>59.50</w:t>
            </w:r>
          </w:p>
        </w:tc>
      </w:tr>
      <w:tr w:rsidR="00501824" w:rsidRPr="00502E0A" w14:paraId="0D77AD2B" w14:textId="77777777" w:rsidTr="0009634F">
        <w:trPr>
          <w:cantSplit/>
          <w:trHeight w:val="331"/>
          <w:tblHeader/>
          <w:jc w:val="center"/>
        </w:trPr>
        <w:tc>
          <w:tcPr>
            <w:tcW w:w="3982"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FEBF1B0"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Std. Deviation</w:t>
            </w:r>
          </w:p>
        </w:tc>
        <w:tc>
          <w:tcPr>
            <w:tcW w:w="187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9A3D6E4"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5.651</w:t>
            </w:r>
          </w:p>
        </w:tc>
      </w:tr>
      <w:tr w:rsidR="00501824" w:rsidRPr="00502E0A" w14:paraId="6DFCB6BE" w14:textId="77777777" w:rsidTr="0009634F">
        <w:trPr>
          <w:cantSplit/>
          <w:trHeight w:val="311"/>
          <w:tblHeader/>
          <w:jc w:val="center"/>
        </w:trPr>
        <w:tc>
          <w:tcPr>
            <w:tcW w:w="3982"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33AF0E9"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Minimum</w:t>
            </w:r>
          </w:p>
        </w:tc>
        <w:tc>
          <w:tcPr>
            <w:tcW w:w="187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738ED84"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52</w:t>
            </w:r>
          </w:p>
        </w:tc>
      </w:tr>
      <w:tr w:rsidR="00501824" w:rsidRPr="00502E0A" w14:paraId="35438E9E" w14:textId="77777777" w:rsidTr="0009634F">
        <w:trPr>
          <w:cantSplit/>
          <w:trHeight w:val="311"/>
          <w:jc w:val="center"/>
        </w:trPr>
        <w:tc>
          <w:tcPr>
            <w:tcW w:w="3982"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2FB9668"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Maximum</w:t>
            </w:r>
          </w:p>
        </w:tc>
        <w:tc>
          <w:tcPr>
            <w:tcW w:w="187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8C5BF2A"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73</w:t>
            </w:r>
          </w:p>
        </w:tc>
      </w:tr>
    </w:tbl>
    <w:p w14:paraId="7BC30D80" w14:textId="64D5B598" w:rsidR="00501824" w:rsidRPr="00502E0A" w:rsidRDefault="0009634F" w:rsidP="00372873">
      <w:pPr>
        <w:spacing w:after="0" w:line="360" w:lineRule="auto"/>
        <w:jc w:val="both"/>
        <w:rPr>
          <w:rFonts w:ascii="Cambria" w:hAnsi="Cambria" w:cs="Times New Roman"/>
          <w:sz w:val="24"/>
          <w:szCs w:val="24"/>
        </w:rPr>
      </w:pPr>
      <w:r w:rsidRPr="00502E0A">
        <w:rPr>
          <w:rFonts w:ascii="Cambria" w:hAnsi="Cambria" w:cs="Times New Roman"/>
          <w:noProof/>
          <w:sz w:val="24"/>
          <w:szCs w:val="24"/>
          <w:lang w:val="en-US"/>
        </w:rPr>
        <mc:AlternateContent>
          <mc:Choice Requires="wps">
            <w:drawing>
              <wp:anchor distT="0" distB="0" distL="114300" distR="114300" simplePos="0" relativeHeight="251663360" behindDoc="0" locked="0" layoutInCell="1" allowOverlap="1" wp14:anchorId="6C461601" wp14:editId="7706D4CF">
                <wp:simplePos x="0" y="0"/>
                <wp:positionH relativeFrom="column">
                  <wp:posOffset>941696</wp:posOffset>
                </wp:positionH>
                <wp:positionV relativeFrom="paragraph">
                  <wp:posOffset>0</wp:posOffset>
                </wp:positionV>
                <wp:extent cx="3875964" cy="341194"/>
                <wp:effectExtent l="0" t="0" r="0" b="1905"/>
                <wp:wrapNone/>
                <wp:docPr id="2087774039" name="Text Box 1"/>
                <wp:cNvGraphicFramePr/>
                <a:graphic xmlns:a="http://schemas.openxmlformats.org/drawingml/2006/main">
                  <a:graphicData uri="http://schemas.microsoft.com/office/word/2010/wordprocessingShape">
                    <wps:wsp>
                      <wps:cNvSpPr txBox="1"/>
                      <wps:spPr>
                        <a:xfrm>
                          <a:off x="0" y="0"/>
                          <a:ext cx="3875964" cy="341194"/>
                        </a:xfrm>
                        <a:prstGeom prst="rect">
                          <a:avLst/>
                        </a:prstGeom>
                        <a:noFill/>
                        <a:ln w="6350">
                          <a:noFill/>
                        </a:ln>
                      </wps:spPr>
                      <wps:txbx>
                        <w:txbxContent>
                          <w:p w14:paraId="5E293722" w14:textId="77777777" w:rsidR="00CA2944" w:rsidRPr="00372873" w:rsidRDefault="00CA2944" w:rsidP="0009634F">
                            <w:pPr>
                              <w:rPr>
                                <w:rFonts w:ascii="Times New Roman" w:hAnsi="Times New Roman" w:cs="Times New Roman"/>
                                <w:sz w:val="24"/>
                                <w:szCs w:val="24"/>
                              </w:rPr>
                            </w:pPr>
                            <w:r w:rsidRPr="00372873">
                              <w:rPr>
                                <w:rFonts w:ascii="Times New Roman" w:hAnsi="Times New Roman" w:cs="Times New Roman"/>
                                <w:sz w:val="24"/>
                                <w:szCs w:val="24"/>
                              </w:rPr>
                              <w:t>Sumber: Olahan Data,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461601" id="_x0000_s1028" type="#_x0000_t202" style="position:absolute;left:0;text-align:left;margin-left:74.15pt;margin-top:0;width:305.2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" filled="f" stroked="f" strokeweight=".5pt">
                <v:textbox>
                  <w:txbxContent>
                    <w:p w14:paraId="5E293722" w14:textId="77777777" w:rsidR="00CA2944" w:rsidRPr="00372873" w:rsidRDefault="00CA2944" w:rsidP="0009634F">
                      <w:pPr>
                        <w:rPr>
                          <w:rFonts w:ascii="Times New Roman" w:hAnsi="Times New Roman" w:cs="Times New Roman"/>
                          <w:sz w:val="24"/>
                          <w:szCs w:val="24"/>
                        </w:rPr>
                      </w:pPr>
                      <w:r w:rsidRPr="00372873">
                        <w:rPr>
                          <w:rFonts w:ascii="Times New Roman" w:hAnsi="Times New Roman" w:cs="Times New Roman"/>
                          <w:sz w:val="24"/>
                          <w:szCs w:val="24"/>
                        </w:rPr>
                        <w:t>Sumber: Olahan Data, 2025</w:t>
                      </w:r>
                    </w:p>
                  </w:txbxContent>
                </v:textbox>
              </v:shape>
            </w:pict>
          </mc:Fallback>
        </mc:AlternateContent>
      </w:r>
    </w:p>
    <w:p w14:paraId="42423F59" w14:textId="35190984" w:rsidR="002B7222" w:rsidRPr="00D76F5F" w:rsidRDefault="00501824" w:rsidP="00D76F5F">
      <w:pPr>
        <w:spacing w:after="0" w:line="360" w:lineRule="auto"/>
        <w:jc w:val="both"/>
        <w:rPr>
          <w:rFonts w:ascii="Cambria" w:hAnsi="Cambria" w:cs="Times New Roman"/>
          <w:sz w:val="24"/>
          <w:szCs w:val="24"/>
          <w:lang w:val="en-US"/>
        </w:rPr>
      </w:pPr>
      <w:r w:rsidRPr="00502E0A">
        <w:rPr>
          <w:rFonts w:ascii="Cambria" w:hAnsi="Cambria" w:cs="Times New Roman"/>
          <w:sz w:val="24"/>
          <w:szCs w:val="24"/>
        </w:rPr>
        <w:tab/>
      </w:r>
      <w:bookmarkStart w:id="2" w:name="_Toc198070083"/>
      <w:bookmarkStart w:id="3" w:name="_Toc198070806"/>
      <w:bookmarkStart w:id="4" w:name="_Toc198684953"/>
      <w:r w:rsidR="00CB2F85" w:rsidRPr="00CB2F85">
        <w:rPr>
          <w:rFonts w:ascii="Cambria" w:hAnsi="Cambria" w:cs="Times New Roman"/>
          <w:sz w:val="24"/>
          <w:szCs w:val="24"/>
        </w:rPr>
        <w:t xml:space="preserve">Hasil </w:t>
      </w:r>
      <w:r w:rsidR="00CB2F85">
        <w:rPr>
          <w:rFonts w:ascii="Cambria" w:hAnsi="Cambria" w:cs="Times New Roman"/>
          <w:sz w:val="24"/>
          <w:szCs w:val="24"/>
          <w:lang w:val="en-US"/>
        </w:rPr>
        <w:t>penilaian</w:t>
      </w:r>
      <w:r w:rsidR="00CB2F85" w:rsidRPr="00CB2F85">
        <w:rPr>
          <w:rFonts w:ascii="Cambria" w:hAnsi="Cambria" w:cs="Times New Roman"/>
          <w:sz w:val="24"/>
          <w:szCs w:val="24"/>
        </w:rPr>
        <w:t xml:space="preserve"> data post-test menunjukkan nilai mean sebesar 60,60, median sebesar 59,50, dan statistik distribusi frekuensi nilai post-test sebagai berikut:</w:t>
      </w:r>
    </w:p>
    <w:p w14:paraId="3309F033" w14:textId="4B26BBA3" w:rsidR="00501824" w:rsidRPr="00502E0A" w:rsidRDefault="0009634F" w:rsidP="0009634F">
      <w:pPr>
        <w:spacing w:after="0" w:line="360" w:lineRule="auto"/>
        <w:jc w:val="center"/>
        <w:rPr>
          <w:rFonts w:ascii="Cambria" w:hAnsi="Cambria" w:cs="Times New Roman"/>
          <w:b/>
          <w:bCs/>
          <w:sz w:val="24"/>
          <w:szCs w:val="24"/>
        </w:rPr>
      </w:pPr>
      <w:r w:rsidRPr="00502E0A">
        <w:rPr>
          <w:rFonts w:ascii="Cambria" w:hAnsi="Cambria" w:cs="Times New Roman"/>
          <w:b/>
          <w:bCs/>
          <w:sz w:val="24"/>
          <w:szCs w:val="24"/>
        </w:rPr>
        <w:lastRenderedPageBreak/>
        <w:t xml:space="preserve">Tabel 4. </w:t>
      </w:r>
      <w:r w:rsidRPr="00502E0A">
        <w:rPr>
          <w:rFonts w:ascii="Cambria" w:hAnsi="Cambria" w:cs="Times New Roman"/>
          <w:b/>
          <w:bCs/>
          <w:sz w:val="24"/>
          <w:szCs w:val="24"/>
        </w:rPr>
        <w:br/>
        <w:t>Distribusi Frekuensi Kelas Post test</w:t>
      </w:r>
      <w:bookmarkEnd w:id="2"/>
      <w:bookmarkEnd w:id="3"/>
      <w:bookmarkEnd w:id="4"/>
    </w:p>
    <w:tbl>
      <w:tblPr>
        <w:tblStyle w:val="PlainTable2"/>
        <w:tblW w:w="8299" w:type="dxa"/>
        <w:tblLook w:val="04A0" w:firstRow="1" w:lastRow="0" w:firstColumn="1" w:lastColumn="0" w:noHBand="0" w:noVBand="1"/>
      </w:tblPr>
      <w:tblGrid>
        <w:gridCol w:w="516"/>
        <w:gridCol w:w="4852"/>
        <w:gridCol w:w="640"/>
        <w:gridCol w:w="697"/>
        <w:gridCol w:w="801"/>
        <w:gridCol w:w="793"/>
      </w:tblGrid>
      <w:tr w:rsidR="00501824" w:rsidRPr="00502E0A" w14:paraId="603EF3AE" w14:textId="77777777" w:rsidTr="0009634F">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vMerge w:val="restart"/>
          </w:tcPr>
          <w:p w14:paraId="1F50B2A4" w14:textId="77777777" w:rsidR="00501824" w:rsidRPr="00502E0A" w:rsidRDefault="00501824" w:rsidP="00372873">
            <w:pPr>
              <w:jc w:val="center"/>
              <w:rPr>
                <w:rFonts w:ascii="Cambria" w:hAnsi="Cambria"/>
                <w:sz w:val="24"/>
                <w:szCs w:val="24"/>
              </w:rPr>
            </w:pPr>
            <w:r w:rsidRPr="00502E0A">
              <w:rPr>
                <w:rFonts w:ascii="Cambria" w:hAnsi="Cambria"/>
                <w:sz w:val="24"/>
                <w:szCs w:val="24"/>
              </w:rPr>
              <w:t>No</w:t>
            </w:r>
          </w:p>
        </w:tc>
        <w:tc>
          <w:tcPr>
            <w:tcW w:w="4852" w:type="dxa"/>
            <w:vMerge w:val="restart"/>
          </w:tcPr>
          <w:p w14:paraId="75E1F672" w14:textId="77777777" w:rsidR="00501824" w:rsidRPr="00502E0A" w:rsidRDefault="00501824" w:rsidP="00372873">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Pernyataan</w:t>
            </w:r>
          </w:p>
        </w:tc>
        <w:tc>
          <w:tcPr>
            <w:tcW w:w="640" w:type="dxa"/>
          </w:tcPr>
          <w:p w14:paraId="78B86E71" w14:textId="77777777" w:rsidR="00501824" w:rsidRPr="00502E0A" w:rsidRDefault="00501824" w:rsidP="00372873">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BB</w:t>
            </w:r>
          </w:p>
          <w:p w14:paraId="5671EF25" w14:textId="77777777" w:rsidR="00501824" w:rsidRPr="00502E0A" w:rsidRDefault="00501824" w:rsidP="00372873">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w:t>
            </w:r>
          </w:p>
        </w:tc>
        <w:tc>
          <w:tcPr>
            <w:tcW w:w="697" w:type="dxa"/>
          </w:tcPr>
          <w:p w14:paraId="6BF02F49" w14:textId="77777777" w:rsidR="00501824" w:rsidRPr="00502E0A" w:rsidRDefault="00501824" w:rsidP="00372873">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MB</w:t>
            </w:r>
          </w:p>
          <w:p w14:paraId="78530358" w14:textId="77777777" w:rsidR="00501824" w:rsidRPr="00502E0A" w:rsidRDefault="00501824" w:rsidP="00372873">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(2)</w:t>
            </w:r>
          </w:p>
        </w:tc>
        <w:tc>
          <w:tcPr>
            <w:tcW w:w="801" w:type="dxa"/>
          </w:tcPr>
          <w:p w14:paraId="23B442AD" w14:textId="77777777" w:rsidR="00501824" w:rsidRPr="00502E0A" w:rsidRDefault="00501824" w:rsidP="00372873">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BSH</w:t>
            </w:r>
          </w:p>
          <w:p w14:paraId="556EBC7D" w14:textId="77777777" w:rsidR="00501824" w:rsidRPr="00502E0A" w:rsidRDefault="00501824" w:rsidP="00372873">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(3)</w:t>
            </w:r>
          </w:p>
        </w:tc>
        <w:tc>
          <w:tcPr>
            <w:tcW w:w="793" w:type="dxa"/>
          </w:tcPr>
          <w:p w14:paraId="1441F8DB" w14:textId="77777777" w:rsidR="00501824" w:rsidRPr="00502E0A" w:rsidRDefault="00501824" w:rsidP="00372873">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BSB</w:t>
            </w:r>
          </w:p>
          <w:p w14:paraId="41F49D2F" w14:textId="77777777" w:rsidR="00501824" w:rsidRPr="00502E0A" w:rsidRDefault="00501824" w:rsidP="00372873">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(4)</w:t>
            </w:r>
          </w:p>
        </w:tc>
      </w:tr>
      <w:tr w:rsidR="00501824" w:rsidRPr="00502E0A" w14:paraId="2D3BEAAE" w14:textId="77777777" w:rsidTr="0009634F">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vMerge/>
          </w:tcPr>
          <w:p w14:paraId="6A1751B8" w14:textId="77777777" w:rsidR="00501824" w:rsidRPr="00502E0A" w:rsidRDefault="00501824" w:rsidP="00372873">
            <w:pPr>
              <w:jc w:val="center"/>
              <w:rPr>
                <w:rFonts w:ascii="Cambria" w:hAnsi="Cambria"/>
                <w:sz w:val="24"/>
                <w:szCs w:val="24"/>
              </w:rPr>
            </w:pPr>
          </w:p>
        </w:tc>
        <w:tc>
          <w:tcPr>
            <w:tcW w:w="4852" w:type="dxa"/>
            <w:vMerge/>
          </w:tcPr>
          <w:p w14:paraId="1BA6F52F"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tcW w:w="640" w:type="dxa"/>
          </w:tcPr>
          <w:p w14:paraId="6F18D0C8"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f</w:t>
            </w:r>
          </w:p>
        </w:tc>
        <w:tc>
          <w:tcPr>
            <w:tcW w:w="697" w:type="dxa"/>
          </w:tcPr>
          <w:p w14:paraId="260E7827"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f</w:t>
            </w:r>
          </w:p>
        </w:tc>
        <w:tc>
          <w:tcPr>
            <w:tcW w:w="801" w:type="dxa"/>
          </w:tcPr>
          <w:p w14:paraId="14242E70"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f</w:t>
            </w:r>
          </w:p>
        </w:tc>
        <w:tc>
          <w:tcPr>
            <w:tcW w:w="793" w:type="dxa"/>
          </w:tcPr>
          <w:p w14:paraId="4B162FFD" w14:textId="20348C8F" w:rsidR="00501824" w:rsidRPr="00502E0A" w:rsidRDefault="00F07C66"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F</w:t>
            </w:r>
          </w:p>
        </w:tc>
      </w:tr>
      <w:tr w:rsidR="00501824" w:rsidRPr="00502E0A" w14:paraId="2C089012" w14:textId="77777777" w:rsidTr="0009634F">
        <w:trPr>
          <w:trHeight w:val="209"/>
        </w:trPr>
        <w:tc>
          <w:tcPr>
            <w:cnfStyle w:val="001000000000" w:firstRow="0" w:lastRow="0" w:firstColumn="1" w:lastColumn="0" w:oddVBand="0" w:evenVBand="0" w:oddHBand="0" w:evenHBand="0" w:firstRowFirstColumn="0" w:firstRowLastColumn="0" w:lastRowFirstColumn="0" w:lastRowLastColumn="0"/>
            <w:tcW w:w="516" w:type="dxa"/>
          </w:tcPr>
          <w:p w14:paraId="6EA6F305" w14:textId="77777777" w:rsidR="00501824" w:rsidRPr="00502E0A" w:rsidRDefault="00501824" w:rsidP="00372873">
            <w:pPr>
              <w:jc w:val="center"/>
              <w:rPr>
                <w:rFonts w:ascii="Cambria" w:hAnsi="Cambria"/>
                <w:sz w:val="24"/>
                <w:szCs w:val="24"/>
              </w:rPr>
            </w:pPr>
            <w:r w:rsidRPr="00502E0A">
              <w:rPr>
                <w:rFonts w:ascii="Cambria" w:hAnsi="Cambria"/>
                <w:sz w:val="24"/>
                <w:szCs w:val="24"/>
              </w:rPr>
              <w:t>1</w:t>
            </w:r>
          </w:p>
        </w:tc>
        <w:tc>
          <w:tcPr>
            <w:tcW w:w="4852" w:type="dxa"/>
          </w:tcPr>
          <w:p w14:paraId="15C5F08B" w14:textId="4F953737" w:rsidR="00501824" w:rsidRPr="00502E0A" w:rsidRDefault="00501824" w:rsidP="002B7222">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mengenal bentuk segitiga </w:t>
            </w:r>
            <w:r w:rsidR="00177ACF">
              <w:rPr>
                <w:rFonts w:ascii="Cambria" w:hAnsi="Cambria"/>
                <w:sz w:val="24"/>
                <w:szCs w:val="24"/>
                <w:lang w:val="en-US"/>
              </w:rPr>
              <w:t xml:space="preserve">yang ada di </w:t>
            </w:r>
            <w:r w:rsidR="002F6804" w:rsidRPr="00E97C4E">
              <w:rPr>
                <w:rFonts w:ascii="Cambria" w:hAnsi="Cambria"/>
                <w:i/>
                <w:sz w:val="24"/>
                <w:szCs w:val="24"/>
                <w:lang w:val="en-US"/>
              </w:rPr>
              <w:t>big</w:t>
            </w:r>
            <w:r w:rsidR="002F6804">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65A9C35C" w14:textId="38A70743" w:rsidR="00501824" w:rsidRPr="00B00EA2" w:rsidRDefault="00B00EA2"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en-US"/>
              </w:rPr>
            </w:pPr>
            <w:r>
              <w:rPr>
                <w:rFonts w:ascii="Cambria" w:hAnsi="Cambria"/>
                <w:sz w:val="24"/>
                <w:szCs w:val="24"/>
                <w:lang w:val="en-US"/>
              </w:rPr>
              <w:t>0</w:t>
            </w:r>
          </w:p>
        </w:tc>
        <w:tc>
          <w:tcPr>
            <w:tcW w:w="697" w:type="dxa"/>
          </w:tcPr>
          <w:p w14:paraId="3CB88979"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3</w:t>
            </w:r>
          </w:p>
        </w:tc>
        <w:tc>
          <w:tcPr>
            <w:tcW w:w="801" w:type="dxa"/>
          </w:tcPr>
          <w:p w14:paraId="0E7EB3C3"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13</w:t>
            </w:r>
          </w:p>
        </w:tc>
        <w:tc>
          <w:tcPr>
            <w:tcW w:w="793" w:type="dxa"/>
          </w:tcPr>
          <w:p w14:paraId="2DC2FA49"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4</w:t>
            </w:r>
          </w:p>
        </w:tc>
      </w:tr>
      <w:tr w:rsidR="00501824" w:rsidRPr="00502E0A" w14:paraId="61210774" w14:textId="77777777" w:rsidTr="0009634F">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5F8BDC4D" w14:textId="77777777" w:rsidR="00501824" w:rsidRPr="00502E0A" w:rsidRDefault="00501824" w:rsidP="00372873">
            <w:pPr>
              <w:jc w:val="center"/>
              <w:rPr>
                <w:rFonts w:ascii="Cambria" w:hAnsi="Cambria"/>
                <w:sz w:val="24"/>
                <w:szCs w:val="24"/>
              </w:rPr>
            </w:pPr>
            <w:r w:rsidRPr="00502E0A">
              <w:rPr>
                <w:rFonts w:ascii="Cambria" w:hAnsi="Cambria"/>
                <w:sz w:val="24"/>
                <w:szCs w:val="24"/>
              </w:rPr>
              <w:t>2</w:t>
            </w:r>
          </w:p>
        </w:tc>
        <w:tc>
          <w:tcPr>
            <w:tcW w:w="4852" w:type="dxa"/>
          </w:tcPr>
          <w:p w14:paraId="138F670B" w14:textId="5E906FFE" w:rsidR="00501824" w:rsidRPr="00502E0A" w:rsidRDefault="00501824" w:rsidP="002B7222">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mengenal bentuk persegi panjang </w:t>
            </w:r>
            <w:r w:rsidR="00177ACF">
              <w:rPr>
                <w:rFonts w:ascii="Cambria" w:hAnsi="Cambria"/>
                <w:sz w:val="24"/>
                <w:szCs w:val="24"/>
                <w:lang w:val="en-US"/>
              </w:rPr>
              <w:t>yang ada di</w:t>
            </w:r>
            <w:r w:rsidR="002F6804" w:rsidRPr="00E97C4E">
              <w:rPr>
                <w:rFonts w:ascii="Cambria" w:hAnsi="Cambria"/>
                <w:i/>
                <w:sz w:val="24"/>
                <w:szCs w:val="24"/>
                <w:lang w:val="en-US"/>
              </w:rPr>
              <w:t xml:space="preserve"> big big</w:t>
            </w:r>
            <w:r w:rsidR="00177ACF">
              <w:rPr>
                <w:rFonts w:ascii="Cambria" w:hAnsi="Cambria"/>
                <w:sz w:val="24"/>
                <w:szCs w:val="24"/>
                <w:lang w:val="en-US"/>
              </w:rPr>
              <w:t xml:space="preserve"> </w:t>
            </w:r>
            <w:r w:rsidR="00177ACF">
              <w:rPr>
                <w:rFonts w:ascii="Cambria" w:hAnsi="Cambria"/>
                <w:i/>
                <w:sz w:val="24"/>
                <w:szCs w:val="24"/>
                <w:lang w:val="en-US"/>
              </w:rPr>
              <w:t>maze</w:t>
            </w:r>
          </w:p>
        </w:tc>
        <w:tc>
          <w:tcPr>
            <w:tcW w:w="640" w:type="dxa"/>
          </w:tcPr>
          <w:p w14:paraId="7F70C824"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24BB014B"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6</w:t>
            </w:r>
          </w:p>
        </w:tc>
        <w:tc>
          <w:tcPr>
            <w:tcW w:w="801" w:type="dxa"/>
          </w:tcPr>
          <w:p w14:paraId="352D6999"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12</w:t>
            </w:r>
          </w:p>
        </w:tc>
        <w:tc>
          <w:tcPr>
            <w:tcW w:w="793" w:type="dxa"/>
          </w:tcPr>
          <w:p w14:paraId="2A38D3C5"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2</w:t>
            </w:r>
          </w:p>
        </w:tc>
      </w:tr>
      <w:tr w:rsidR="00501824" w:rsidRPr="00502E0A" w14:paraId="797B40DB" w14:textId="77777777" w:rsidTr="0009634F">
        <w:trPr>
          <w:trHeight w:val="142"/>
        </w:trPr>
        <w:tc>
          <w:tcPr>
            <w:cnfStyle w:val="001000000000" w:firstRow="0" w:lastRow="0" w:firstColumn="1" w:lastColumn="0" w:oddVBand="0" w:evenVBand="0" w:oddHBand="0" w:evenHBand="0" w:firstRowFirstColumn="0" w:firstRowLastColumn="0" w:lastRowFirstColumn="0" w:lastRowLastColumn="0"/>
            <w:tcW w:w="516" w:type="dxa"/>
          </w:tcPr>
          <w:p w14:paraId="4B27D3A4" w14:textId="77777777" w:rsidR="00501824" w:rsidRPr="00502E0A" w:rsidRDefault="00501824" w:rsidP="00372873">
            <w:pPr>
              <w:jc w:val="center"/>
              <w:rPr>
                <w:rFonts w:ascii="Cambria" w:hAnsi="Cambria"/>
                <w:sz w:val="24"/>
                <w:szCs w:val="24"/>
              </w:rPr>
            </w:pPr>
            <w:r w:rsidRPr="00502E0A">
              <w:rPr>
                <w:rFonts w:ascii="Cambria" w:hAnsi="Cambria"/>
                <w:sz w:val="24"/>
                <w:szCs w:val="24"/>
              </w:rPr>
              <w:t>3</w:t>
            </w:r>
          </w:p>
        </w:tc>
        <w:tc>
          <w:tcPr>
            <w:tcW w:w="4852" w:type="dxa"/>
          </w:tcPr>
          <w:p w14:paraId="51EF2700" w14:textId="55645A54" w:rsidR="00501824" w:rsidRPr="00502E0A" w:rsidRDefault="00501824" w:rsidP="002B7222">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mengenal bentuk lingkaran </w:t>
            </w:r>
            <w:r w:rsidR="00177ACF">
              <w:rPr>
                <w:rFonts w:ascii="Cambria" w:hAnsi="Cambria"/>
                <w:sz w:val="24"/>
                <w:szCs w:val="24"/>
                <w:lang w:val="en-US"/>
              </w:rPr>
              <w:t xml:space="preserve">yang ada di </w:t>
            </w:r>
            <w:r w:rsidR="00177ACF">
              <w:rPr>
                <w:rFonts w:ascii="Cambria" w:hAnsi="Cambria"/>
                <w:i/>
                <w:sz w:val="24"/>
                <w:szCs w:val="24"/>
                <w:lang w:val="en-US"/>
              </w:rPr>
              <w:t>maze</w:t>
            </w:r>
          </w:p>
        </w:tc>
        <w:tc>
          <w:tcPr>
            <w:tcW w:w="640" w:type="dxa"/>
          </w:tcPr>
          <w:p w14:paraId="5EB7FE78"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53AA28C5"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801" w:type="dxa"/>
          </w:tcPr>
          <w:p w14:paraId="41EAEBFA"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13</w:t>
            </w:r>
          </w:p>
        </w:tc>
        <w:tc>
          <w:tcPr>
            <w:tcW w:w="793" w:type="dxa"/>
          </w:tcPr>
          <w:p w14:paraId="6C6BAA90"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7</w:t>
            </w:r>
          </w:p>
        </w:tc>
      </w:tr>
      <w:tr w:rsidR="00501824" w:rsidRPr="00502E0A" w14:paraId="489E8EAC" w14:textId="77777777" w:rsidTr="0009634F">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16" w:type="dxa"/>
          </w:tcPr>
          <w:p w14:paraId="08741D27" w14:textId="77777777" w:rsidR="00501824" w:rsidRPr="00502E0A" w:rsidRDefault="00501824" w:rsidP="00372873">
            <w:pPr>
              <w:jc w:val="center"/>
              <w:rPr>
                <w:rFonts w:ascii="Cambria" w:hAnsi="Cambria"/>
                <w:sz w:val="24"/>
                <w:szCs w:val="24"/>
              </w:rPr>
            </w:pPr>
            <w:r w:rsidRPr="00502E0A">
              <w:rPr>
                <w:rFonts w:ascii="Cambria" w:hAnsi="Cambria"/>
                <w:sz w:val="24"/>
                <w:szCs w:val="24"/>
              </w:rPr>
              <w:t>4</w:t>
            </w:r>
          </w:p>
        </w:tc>
        <w:tc>
          <w:tcPr>
            <w:tcW w:w="4852" w:type="dxa"/>
          </w:tcPr>
          <w:p w14:paraId="698F23ED" w14:textId="4B38A936" w:rsidR="00501824" w:rsidRPr="00502E0A" w:rsidRDefault="00501824" w:rsidP="002B7222">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mengenal bentuk persegi </w:t>
            </w:r>
            <w:r w:rsidR="00177ACF">
              <w:rPr>
                <w:rFonts w:ascii="Cambria" w:hAnsi="Cambria"/>
                <w:sz w:val="24"/>
                <w:szCs w:val="24"/>
                <w:lang w:val="en-US"/>
              </w:rPr>
              <w:t>yang ada di</w:t>
            </w:r>
            <w:r w:rsidR="002F6804" w:rsidRPr="00E97C4E">
              <w:rPr>
                <w:rFonts w:ascii="Cambria" w:hAnsi="Cambria"/>
                <w:i/>
                <w:sz w:val="24"/>
                <w:szCs w:val="24"/>
                <w:lang w:val="en-US"/>
              </w:rPr>
              <w:t xml:space="preserve"> big</w:t>
            </w:r>
            <w:r w:rsidR="00177ACF">
              <w:rPr>
                <w:rFonts w:ascii="Cambria" w:hAnsi="Cambria"/>
                <w:sz w:val="24"/>
                <w:szCs w:val="24"/>
                <w:lang w:val="en-US"/>
              </w:rPr>
              <w:t xml:space="preserve"> </w:t>
            </w:r>
            <w:r w:rsidR="00177ACF">
              <w:rPr>
                <w:rFonts w:ascii="Cambria" w:hAnsi="Cambria"/>
                <w:i/>
                <w:sz w:val="24"/>
                <w:szCs w:val="24"/>
                <w:lang w:val="en-US"/>
              </w:rPr>
              <w:t>maze</w:t>
            </w:r>
          </w:p>
        </w:tc>
        <w:tc>
          <w:tcPr>
            <w:tcW w:w="640" w:type="dxa"/>
          </w:tcPr>
          <w:p w14:paraId="3362353B"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59A0F51E"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6</w:t>
            </w:r>
          </w:p>
        </w:tc>
        <w:tc>
          <w:tcPr>
            <w:tcW w:w="801" w:type="dxa"/>
          </w:tcPr>
          <w:p w14:paraId="0EE87431"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13</w:t>
            </w:r>
          </w:p>
        </w:tc>
        <w:tc>
          <w:tcPr>
            <w:tcW w:w="793" w:type="dxa"/>
          </w:tcPr>
          <w:p w14:paraId="06BE2BAF"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w:t>
            </w:r>
          </w:p>
        </w:tc>
      </w:tr>
      <w:tr w:rsidR="00501824" w:rsidRPr="00502E0A" w14:paraId="1ACE51C9" w14:textId="77777777" w:rsidTr="0009634F">
        <w:trPr>
          <w:trHeight w:val="201"/>
        </w:trPr>
        <w:tc>
          <w:tcPr>
            <w:cnfStyle w:val="001000000000" w:firstRow="0" w:lastRow="0" w:firstColumn="1" w:lastColumn="0" w:oddVBand="0" w:evenVBand="0" w:oddHBand="0" w:evenHBand="0" w:firstRowFirstColumn="0" w:firstRowLastColumn="0" w:lastRowFirstColumn="0" w:lastRowLastColumn="0"/>
            <w:tcW w:w="516" w:type="dxa"/>
          </w:tcPr>
          <w:p w14:paraId="05D43BDF" w14:textId="77777777" w:rsidR="00501824" w:rsidRPr="00502E0A" w:rsidRDefault="00501824" w:rsidP="00372873">
            <w:pPr>
              <w:jc w:val="center"/>
              <w:rPr>
                <w:rFonts w:ascii="Cambria" w:hAnsi="Cambria"/>
                <w:sz w:val="24"/>
                <w:szCs w:val="24"/>
              </w:rPr>
            </w:pPr>
            <w:r w:rsidRPr="00502E0A">
              <w:rPr>
                <w:rFonts w:ascii="Cambria" w:hAnsi="Cambria"/>
                <w:sz w:val="24"/>
                <w:szCs w:val="24"/>
              </w:rPr>
              <w:t>5</w:t>
            </w:r>
          </w:p>
        </w:tc>
        <w:tc>
          <w:tcPr>
            <w:tcW w:w="4852" w:type="dxa"/>
          </w:tcPr>
          <w:p w14:paraId="3A099641" w14:textId="4B174E64"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anak mampu menyebut</w:t>
            </w:r>
            <w:r w:rsidR="002B7222">
              <w:rPr>
                <w:rFonts w:ascii="Cambria" w:hAnsi="Cambria"/>
                <w:sz w:val="24"/>
                <w:szCs w:val="24"/>
              </w:rPr>
              <w:t xml:space="preserve">kan bentuk segitiga </w:t>
            </w:r>
            <w:r w:rsidR="00177ACF">
              <w:rPr>
                <w:rFonts w:ascii="Cambria" w:hAnsi="Cambria"/>
                <w:sz w:val="24"/>
                <w:szCs w:val="24"/>
                <w:lang w:val="en-US"/>
              </w:rPr>
              <w:t xml:space="preserve">yang ada di </w:t>
            </w:r>
            <w:r w:rsidR="002F6804" w:rsidRPr="00E97C4E">
              <w:rPr>
                <w:rFonts w:ascii="Cambria" w:hAnsi="Cambria"/>
                <w:i/>
                <w:sz w:val="24"/>
                <w:szCs w:val="24"/>
                <w:lang w:val="en-US"/>
              </w:rPr>
              <w:t>big</w:t>
            </w:r>
            <w:r w:rsidR="002F6804">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1CD616F4"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5C3B5239"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3</w:t>
            </w:r>
          </w:p>
        </w:tc>
        <w:tc>
          <w:tcPr>
            <w:tcW w:w="801" w:type="dxa"/>
          </w:tcPr>
          <w:p w14:paraId="6ACE4EC3"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13</w:t>
            </w:r>
          </w:p>
        </w:tc>
        <w:tc>
          <w:tcPr>
            <w:tcW w:w="793" w:type="dxa"/>
          </w:tcPr>
          <w:p w14:paraId="07B08AED"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4</w:t>
            </w:r>
          </w:p>
        </w:tc>
      </w:tr>
      <w:tr w:rsidR="00501824" w:rsidRPr="00502E0A" w14:paraId="17447AFC" w14:textId="77777777" w:rsidTr="0009634F">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78243B85" w14:textId="77777777" w:rsidR="00501824" w:rsidRPr="00502E0A" w:rsidRDefault="00501824" w:rsidP="00372873">
            <w:pPr>
              <w:jc w:val="center"/>
              <w:rPr>
                <w:rFonts w:ascii="Cambria" w:hAnsi="Cambria"/>
                <w:sz w:val="24"/>
                <w:szCs w:val="24"/>
              </w:rPr>
            </w:pPr>
            <w:r w:rsidRPr="00502E0A">
              <w:rPr>
                <w:rFonts w:ascii="Cambria" w:hAnsi="Cambria"/>
                <w:sz w:val="24"/>
                <w:szCs w:val="24"/>
              </w:rPr>
              <w:t>6</w:t>
            </w:r>
          </w:p>
        </w:tc>
        <w:tc>
          <w:tcPr>
            <w:tcW w:w="4852" w:type="dxa"/>
          </w:tcPr>
          <w:p w14:paraId="210C63AA" w14:textId="113218EE" w:rsidR="00501824" w:rsidRPr="00502E0A" w:rsidRDefault="00501824" w:rsidP="002B7222">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menyebutkan bentuk persegi panjang </w:t>
            </w:r>
            <w:r w:rsidR="00177ACF">
              <w:rPr>
                <w:rFonts w:ascii="Cambria" w:hAnsi="Cambria"/>
                <w:sz w:val="24"/>
                <w:szCs w:val="24"/>
                <w:lang w:val="en-US"/>
              </w:rPr>
              <w:t>yang ada di</w:t>
            </w:r>
            <w:r w:rsidR="002F6804" w:rsidRPr="00E97C4E">
              <w:rPr>
                <w:rFonts w:ascii="Cambria" w:hAnsi="Cambria"/>
                <w:i/>
                <w:sz w:val="24"/>
                <w:szCs w:val="24"/>
                <w:lang w:val="en-US"/>
              </w:rPr>
              <w:t xml:space="preserve"> big</w:t>
            </w:r>
            <w:r w:rsidR="00177ACF">
              <w:rPr>
                <w:rFonts w:ascii="Cambria" w:hAnsi="Cambria"/>
                <w:sz w:val="24"/>
                <w:szCs w:val="24"/>
                <w:lang w:val="en-US"/>
              </w:rPr>
              <w:t xml:space="preserve"> </w:t>
            </w:r>
            <w:r w:rsidR="00177ACF">
              <w:rPr>
                <w:rFonts w:ascii="Cambria" w:hAnsi="Cambria"/>
                <w:i/>
                <w:sz w:val="24"/>
                <w:szCs w:val="24"/>
                <w:lang w:val="en-US"/>
              </w:rPr>
              <w:t>maze</w:t>
            </w:r>
          </w:p>
        </w:tc>
        <w:tc>
          <w:tcPr>
            <w:tcW w:w="640" w:type="dxa"/>
          </w:tcPr>
          <w:p w14:paraId="73583E75"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1B60F635"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2</w:t>
            </w:r>
          </w:p>
        </w:tc>
        <w:tc>
          <w:tcPr>
            <w:tcW w:w="801" w:type="dxa"/>
          </w:tcPr>
          <w:p w14:paraId="71D211B6"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17</w:t>
            </w:r>
          </w:p>
        </w:tc>
        <w:tc>
          <w:tcPr>
            <w:tcW w:w="793" w:type="dxa"/>
          </w:tcPr>
          <w:p w14:paraId="22FE77BE"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w:t>
            </w:r>
          </w:p>
        </w:tc>
      </w:tr>
      <w:tr w:rsidR="00501824" w:rsidRPr="00502E0A" w14:paraId="5A68CAE9" w14:textId="77777777" w:rsidTr="0009634F">
        <w:trPr>
          <w:trHeight w:val="209"/>
        </w:trPr>
        <w:tc>
          <w:tcPr>
            <w:cnfStyle w:val="001000000000" w:firstRow="0" w:lastRow="0" w:firstColumn="1" w:lastColumn="0" w:oddVBand="0" w:evenVBand="0" w:oddHBand="0" w:evenHBand="0" w:firstRowFirstColumn="0" w:firstRowLastColumn="0" w:lastRowFirstColumn="0" w:lastRowLastColumn="0"/>
            <w:tcW w:w="516" w:type="dxa"/>
          </w:tcPr>
          <w:p w14:paraId="392EC98C" w14:textId="77777777" w:rsidR="00501824" w:rsidRPr="00502E0A" w:rsidRDefault="00501824" w:rsidP="00372873">
            <w:pPr>
              <w:jc w:val="center"/>
              <w:rPr>
                <w:rFonts w:ascii="Cambria" w:hAnsi="Cambria"/>
                <w:sz w:val="24"/>
                <w:szCs w:val="24"/>
              </w:rPr>
            </w:pPr>
            <w:r w:rsidRPr="00502E0A">
              <w:rPr>
                <w:rFonts w:ascii="Cambria" w:hAnsi="Cambria"/>
                <w:sz w:val="24"/>
                <w:szCs w:val="24"/>
              </w:rPr>
              <w:t>7</w:t>
            </w:r>
          </w:p>
        </w:tc>
        <w:tc>
          <w:tcPr>
            <w:tcW w:w="4852" w:type="dxa"/>
          </w:tcPr>
          <w:p w14:paraId="52F6DBF2" w14:textId="362045FB" w:rsidR="00501824" w:rsidRPr="00502E0A" w:rsidRDefault="00501824" w:rsidP="002B7222">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menyebutkan bentuk lingkaran </w:t>
            </w:r>
            <w:r w:rsidR="00177ACF">
              <w:rPr>
                <w:rFonts w:ascii="Cambria" w:hAnsi="Cambria"/>
                <w:sz w:val="24"/>
                <w:szCs w:val="24"/>
                <w:lang w:val="en-US"/>
              </w:rPr>
              <w:t xml:space="preserve">yang ada di </w:t>
            </w:r>
            <w:r w:rsidR="002F6804" w:rsidRPr="00E97C4E">
              <w:rPr>
                <w:rFonts w:ascii="Cambria" w:hAnsi="Cambria"/>
                <w:i/>
                <w:sz w:val="24"/>
                <w:szCs w:val="24"/>
                <w:lang w:val="en-US"/>
              </w:rPr>
              <w:t>big</w:t>
            </w:r>
            <w:r w:rsidR="002F6804">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6360B5D1"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102C0A24"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2</w:t>
            </w:r>
          </w:p>
        </w:tc>
        <w:tc>
          <w:tcPr>
            <w:tcW w:w="801" w:type="dxa"/>
          </w:tcPr>
          <w:p w14:paraId="048DBA2F"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10</w:t>
            </w:r>
          </w:p>
        </w:tc>
        <w:tc>
          <w:tcPr>
            <w:tcW w:w="793" w:type="dxa"/>
          </w:tcPr>
          <w:p w14:paraId="4C2C4BE7"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8</w:t>
            </w:r>
          </w:p>
        </w:tc>
      </w:tr>
      <w:tr w:rsidR="00501824" w:rsidRPr="00502E0A" w14:paraId="21AC2491" w14:textId="77777777" w:rsidTr="0009634F">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013D3F5D" w14:textId="77777777" w:rsidR="00501824" w:rsidRPr="00502E0A" w:rsidRDefault="00501824" w:rsidP="00372873">
            <w:pPr>
              <w:jc w:val="center"/>
              <w:rPr>
                <w:rFonts w:ascii="Cambria" w:hAnsi="Cambria"/>
                <w:sz w:val="24"/>
                <w:szCs w:val="24"/>
              </w:rPr>
            </w:pPr>
            <w:r w:rsidRPr="00502E0A">
              <w:rPr>
                <w:rFonts w:ascii="Cambria" w:hAnsi="Cambria"/>
                <w:sz w:val="24"/>
                <w:szCs w:val="24"/>
              </w:rPr>
              <w:t>8</w:t>
            </w:r>
          </w:p>
        </w:tc>
        <w:tc>
          <w:tcPr>
            <w:tcW w:w="4852" w:type="dxa"/>
          </w:tcPr>
          <w:p w14:paraId="25B489C9" w14:textId="25FE0FC1" w:rsidR="00501824" w:rsidRPr="00502E0A" w:rsidRDefault="00501824" w:rsidP="002B7222">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menyebutkan bentuk persegi </w:t>
            </w:r>
            <w:r w:rsidR="00177ACF">
              <w:rPr>
                <w:rFonts w:ascii="Cambria" w:hAnsi="Cambria"/>
                <w:sz w:val="24"/>
                <w:szCs w:val="24"/>
                <w:lang w:val="en-US"/>
              </w:rPr>
              <w:t xml:space="preserve">yang ada di </w:t>
            </w:r>
            <w:r w:rsidR="002F6804" w:rsidRPr="00E97C4E">
              <w:rPr>
                <w:rFonts w:ascii="Cambria" w:hAnsi="Cambria"/>
                <w:i/>
                <w:sz w:val="24"/>
                <w:szCs w:val="24"/>
                <w:lang w:val="en-US"/>
              </w:rPr>
              <w:t>big</w:t>
            </w:r>
            <w:r w:rsidR="002F6804">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1A16A3F0"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719BEAD7"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12</w:t>
            </w:r>
          </w:p>
        </w:tc>
        <w:tc>
          <w:tcPr>
            <w:tcW w:w="801" w:type="dxa"/>
          </w:tcPr>
          <w:p w14:paraId="058D2897"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6</w:t>
            </w:r>
          </w:p>
        </w:tc>
        <w:tc>
          <w:tcPr>
            <w:tcW w:w="793" w:type="dxa"/>
          </w:tcPr>
          <w:p w14:paraId="135AE912"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2</w:t>
            </w:r>
          </w:p>
        </w:tc>
      </w:tr>
      <w:tr w:rsidR="00501824" w:rsidRPr="00502E0A" w14:paraId="59A0F7B7" w14:textId="77777777" w:rsidTr="0009634F">
        <w:trPr>
          <w:trHeight w:val="201"/>
        </w:trPr>
        <w:tc>
          <w:tcPr>
            <w:cnfStyle w:val="001000000000" w:firstRow="0" w:lastRow="0" w:firstColumn="1" w:lastColumn="0" w:oddVBand="0" w:evenVBand="0" w:oddHBand="0" w:evenHBand="0" w:firstRowFirstColumn="0" w:firstRowLastColumn="0" w:lastRowFirstColumn="0" w:lastRowLastColumn="0"/>
            <w:tcW w:w="516" w:type="dxa"/>
          </w:tcPr>
          <w:p w14:paraId="64039E06" w14:textId="77777777" w:rsidR="00501824" w:rsidRPr="00502E0A" w:rsidRDefault="00501824" w:rsidP="00372873">
            <w:pPr>
              <w:jc w:val="center"/>
              <w:rPr>
                <w:rFonts w:ascii="Cambria" w:hAnsi="Cambria"/>
                <w:sz w:val="24"/>
                <w:szCs w:val="24"/>
              </w:rPr>
            </w:pPr>
            <w:r w:rsidRPr="00502E0A">
              <w:rPr>
                <w:rFonts w:ascii="Cambria" w:hAnsi="Cambria"/>
                <w:sz w:val="24"/>
                <w:szCs w:val="24"/>
              </w:rPr>
              <w:t>9</w:t>
            </w:r>
          </w:p>
        </w:tc>
        <w:tc>
          <w:tcPr>
            <w:tcW w:w="4852" w:type="dxa"/>
          </w:tcPr>
          <w:p w14:paraId="79D233BA" w14:textId="705DA1EC" w:rsidR="00501824" w:rsidRPr="00502E0A" w:rsidRDefault="00501824" w:rsidP="002B7222">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menunjukkan bentuk segitiga </w:t>
            </w:r>
            <w:r w:rsidR="00177ACF">
              <w:rPr>
                <w:rFonts w:ascii="Cambria" w:hAnsi="Cambria"/>
                <w:sz w:val="24"/>
                <w:szCs w:val="24"/>
                <w:lang w:val="en-US"/>
              </w:rPr>
              <w:t xml:space="preserve">yang ada di </w:t>
            </w:r>
            <w:r w:rsidR="002F6804" w:rsidRPr="00E97C4E">
              <w:rPr>
                <w:rFonts w:ascii="Cambria" w:hAnsi="Cambria"/>
                <w:i/>
                <w:sz w:val="24"/>
                <w:szCs w:val="24"/>
                <w:lang w:val="en-US"/>
              </w:rPr>
              <w:t>big</w:t>
            </w:r>
            <w:r w:rsidR="002F6804">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101767D3"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6CF6C9DD"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801" w:type="dxa"/>
          </w:tcPr>
          <w:p w14:paraId="52AB16AD"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17</w:t>
            </w:r>
          </w:p>
        </w:tc>
        <w:tc>
          <w:tcPr>
            <w:tcW w:w="793" w:type="dxa"/>
          </w:tcPr>
          <w:p w14:paraId="0891BA33"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3</w:t>
            </w:r>
          </w:p>
        </w:tc>
      </w:tr>
      <w:tr w:rsidR="00501824" w:rsidRPr="00502E0A" w14:paraId="315A9B9F" w14:textId="77777777" w:rsidTr="0009634F">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0F4C025F" w14:textId="77777777" w:rsidR="00501824" w:rsidRPr="00502E0A" w:rsidRDefault="00501824" w:rsidP="00372873">
            <w:pPr>
              <w:jc w:val="center"/>
              <w:rPr>
                <w:rFonts w:ascii="Cambria" w:hAnsi="Cambria"/>
                <w:sz w:val="24"/>
                <w:szCs w:val="24"/>
              </w:rPr>
            </w:pPr>
            <w:r w:rsidRPr="00502E0A">
              <w:rPr>
                <w:rFonts w:ascii="Cambria" w:hAnsi="Cambria"/>
                <w:sz w:val="24"/>
                <w:szCs w:val="24"/>
              </w:rPr>
              <w:t>10</w:t>
            </w:r>
          </w:p>
        </w:tc>
        <w:tc>
          <w:tcPr>
            <w:tcW w:w="4852" w:type="dxa"/>
          </w:tcPr>
          <w:p w14:paraId="7203B6A6" w14:textId="56A846F2" w:rsidR="00501824" w:rsidRPr="00502E0A" w:rsidRDefault="00501824" w:rsidP="002B7222">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menunjukkan bentuk persegi panjang </w:t>
            </w:r>
            <w:r w:rsidR="00177ACF">
              <w:rPr>
                <w:rFonts w:ascii="Cambria" w:hAnsi="Cambria"/>
                <w:sz w:val="24"/>
                <w:szCs w:val="24"/>
                <w:lang w:val="en-US"/>
              </w:rPr>
              <w:t xml:space="preserve">yang ada di </w:t>
            </w:r>
            <w:r w:rsidR="002F6804" w:rsidRPr="00E97C4E">
              <w:rPr>
                <w:rFonts w:ascii="Cambria" w:hAnsi="Cambria"/>
                <w:i/>
                <w:sz w:val="24"/>
                <w:szCs w:val="24"/>
                <w:lang w:val="en-US"/>
              </w:rPr>
              <w:t>big</w:t>
            </w:r>
            <w:r w:rsidR="002F6804">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1382EABB"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2073B51E"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4</w:t>
            </w:r>
          </w:p>
        </w:tc>
        <w:tc>
          <w:tcPr>
            <w:tcW w:w="801" w:type="dxa"/>
          </w:tcPr>
          <w:p w14:paraId="11F807AF"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13</w:t>
            </w:r>
          </w:p>
        </w:tc>
        <w:tc>
          <w:tcPr>
            <w:tcW w:w="793" w:type="dxa"/>
          </w:tcPr>
          <w:p w14:paraId="734B787F"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3</w:t>
            </w:r>
          </w:p>
        </w:tc>
      </w:tr>
      <w:tr w:rsidR="00501824" w:rsidRPr="00502E0A" w14:paraId="0CC04E21" w14:textId="77777777" w:rsidTr="0009634F">
        <w:trPr>
          <w:trHeight w:val="201"/>
        </w:trPr>
        <w:tc>
          <w:tcPr>
            <w:cnfStyle w:val="001000000000" w:firstRow="0" w:lastRow="0" w:firstColumn="1" w:lastColumn="0" w:oddVBand="0" w:evenVBand="0" w:oddHBand="0" w:evenHBand="0" w:firstRowFirstColumn="0" w:firstRowLastColumn="0" w:lastRowFirstColumn="0" w:lastRowLastColumn="0"/>
            <w:tcW w:w="516" w:type="dxa"/>
          </w:tcPr>
          <w:p w14:paraId="7C10E36C" w14:textId="77777777" w:rsidR="00501824" w:rsidRPr="00502E0A" w:rsidRDefault="00501824" w:rsidP="00372873">
            <w:pPr>
              <w:jc w:val="center"/>
              <w:rPr>
                <w:rFonts w:ascii="Cambria" w:hAnsi="Cambria"/>
                <w:sz w:val="24"/>
                <w:szCs w:val="24"/>
              </w:rPr>
            </w:pPr>
            <w:r w:rsidRPr="00502E0A">
              <w:rPr>
                <w:rFonts w:ascii="Cambria" w:hAnsi="Cambria"/>
                <w:sz w:val="24"/>
                <w:szCs w:val="24"/>
              </w:rPr>
              <w:t>11</w:t>
            </w:r>
          </w:p>
        </w:tc>
        <w:tc>
          <w:tcPr>
            <w:tcW w:w="4852" w:type="dxa"/>
          </w:tcPr>
          <w:p w14:paraId="2EF19D12" w14:textId="2A49E19D" w:rsidR="00501824" w:rsidRPr="00502E0A" w:rsidRDefault="00501824" w:rsidP="00372873">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anak mampu menunjukkan bentuk lingka</w:t>
            </w:r>
            <w:r w:rsidR="002B7222">
              <w:rPr>
                <w:rFonts w:ascii="Cambria" w:hAnsi="Cambria"/>
                <w:sz w:val="24"/>
                <w:szCs w:val="24"/>
              </w:rPr>
              <w:t xml:space="preserve">ran </w:t>
            </w:r>
            <w:r w:rsidR="00177ACF">
              <w:rPr>
                <w:rFonts w:ascii="Cambria" w:hAnsi="Cambria"/>
                <w:sz w:val="24"/>
                <w:szCs w:val="24"/>
                <w:lang w:val="en-US"/>
              </w:rPr>
              <w:t xml:space="preserve">yang ada di </w:t>
            </w:r>
            <w:r w:rsidR="002F6804" w:rsidRPr="00E97C4E">
              <w:rPr>
                <w:rFonts w:ascii="Cambria" w:hAnsi="Cambria"/>
                <w:i/>
                <w:sz w:val="24"/>
                <w:szCs w:val="24"/>
                <w:lang w:val="en-US"/>
              </w:rPr>
              <w:t>big</w:t>
            </w:r>
            <w:r w:rsidR="002F6804">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062398AE"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1EA4F639"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2</w:t>
            </w:r>
          </w:p>
        </w:tc>
        <w:tc>
          <w:tcPr>
            <w:tcW w:w="801" w:type="dxa"/>
          </w:tcPr>
          <w:p w14:paraId="3986A639"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5</w:t>
            </w:r>
          </w:p>
        </w:tc>
        <w:tc>
          <w:tcPr>
            <w:tcW w:w="793" w:type="dxa"/>
          </w:tcPr>
          <w:p w14:paraId="7DA3B76A"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13</w:t>
            </w:r>
          </w:p>
        </w:tc>
      </w:tr>
      <w:tr w:rsidR="00501824" w:rsidRPr="00502E0A" w14:paraId="41FB477C" w14:textId="77777777" w:rsidTr="0009634F">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4881FBC3" w14:textId="77777777" w:rsidR="00501824" w:rsidRPr="00502E0A" w:rsidRDefault="00501824" w:rsidP="00372873">
            <w:pPr>
              <w:jc w:val="center"/>
              <w:rPr>
                <w:rFonts w:ascii="Cambria" w:hAnsi="Cambria"/>
                <w:sz w:val="24"/>
                <w:szCs w:val="24"/>
              </w:rPr>
            </w:pPr>
            <w:r w:rsidRPr="00502E0A">
              <w:rPr>
                <w:rFonts w:ascii="Cambria" w:hAnsi="Cambria"/>
                <w:sz w:val="24"/>
                <w:szCs w:val="24"/>
              </w:rPr>
              <w:t>12</w:t>
            </w:r>
          </w:p>
        </w:tc>
        <w:tc>
          <w:tcPr>
            <w:tcW w:w="4852" w:type="dxa"/>
          </w:tcPr>
          <w:p w14:paraId="3DA45563" w14:textId="7A978F17" w:rsidR="00501824" w:rsidRPr="00502E0A" w:rsidRDefault="00501824" w:rsidP="00372873">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anak mampu menunju</w:t>
            </w:r>
            <w:r w:rsidR="002B7222">
              <w:rPr>
                <w:rFonts w:ascii="Cambria" w:hAnsi="Cambria"/>
                <w:sz w:val="24"/>
                <w:szCs w:val="24"/>
              </w:rPr>
              <w:t>kkan bentuk persegi</w:t>
            </w:r>
            <w:r w:rsidR="00177ACF">
              <w:rPr>
                <w:rFonts w:ascii="Cambria" w:hAnsi="Cambria"/>
                <w:sz w:val="24"/>
                <w:szCs w:val="24"/>
                <w:lang w:val="en-US"/>
              </w:rPr>
              <w:t xml:space="preserve"> yang ada di</w:t>
            </w:r>
            <w:r w:rsidR="002F6804" w:rsidRPr="00E97C4E">
              <w:rPr>
                <w:rFonts w:ascii="Cambria" w:hAnsi="Cambria"/>
                <w:i/>
                <w:sz w:val="24"/>
                <w:szCs w:val="24"/>
                <w:lang w:val="en-US"/>
              </w:rPr>
              <w:t xml:space="preserve"> big</w:t>
            </w:r>
            <w:r w:rsidR="00177ACF">
              <w:rPr>
                <w:rFonts w:ascii="Cambria" w:hAnsi="Cambria"/>
                <w:sz w:val="24"/>
                <w:szCs w:val="24"/>
                <w:lang w:val="en-US"/>
              </w:rPr>
              <w:t xml:space="preserve"> </w:t>
            </w:r>
            <w:r w:rsidR="00177ACF">
              <w:rPr>
                <w:rFonts w:ascii="Cambria" w:hAnsi="Cambria"/>
                <w:i/>
                <w:sz w:val="24"/>
                <w:szCs w:val="24"/>
                <w:lang w:val="en-US"/>
              </w:rPr>
              <w:t>maze</w:t>
            </w:r>
            <w:r w:rsidR="002B7222">
              <w:rPr>
                <w:rFonts w:ascii="Cambria" w:hAnsi="Cambria"/>
                <w:sz w:val="24"/>
                <w:szCs w:val="24"/>
              </w:rPr>
              <w:t xml:space="preserve"> </w:t>
            </w:r>
          </w:p>
        </w:tc>
        <w:tc>
          <w:tcPr>
            <w:tcW w:w="640" w:type="dxa"/>
          </w:tcPr>
          <w:p w14:paraId="646C7FDE"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31725DBD"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3</w:t>
            </w:r>
          </w:p>
        </w:tc>
        <w:tc>
          <w:tcPr>
            <w:tcW w:w="801" w:type="dxa"/>
          </w:tcPr>
          <w:p w14:paraId="0B82D954"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16</w:t>
            </w:r>
          </w:p>
        </w:tc>
        <w:tc>
          <w:tcPr>
            <w:tcW w:w="793" w:type="dxa"/>
          </w:tcPr>
          <w:p w14:paraId="35D831CD"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w:t>
            </w:r>
          </w:p>
        </w:tc>
      </w:tr>
      <w:tr w:rsidR="00501824" w:rsidRPr="00502E0A" w14:paraId="171E4192" w14:textId="77777777" w:rsidTr="0009634F">
        <w:trPr>
          <w:trHeight w:val="201"/>
        </w:trPr>
        <w:tc>
          <w:tcPr>
            <w:cnfStyle w:val="001000000000" w:firstRow="0" w:lastRow="0" w:firstColumn="1" w:lastColumn="0" w:oddVBand="0" w:evenVBand="0" w:oddHBand="0" w:evenHBand="0" w:firstRowFirstColumn="0" w:firstRowLastColumn="0" w:lastRowFirstColumn="0" w:lastRowLastColumn="0"/>
            <w:tcW w:w="516" w:type="dxa"/>
          </w:tcPr>
          <w:p w14:paraId="5FF23ADC" w14:textId="77777777" w:rsidR="00501824" w:rsidRPr="00502E0A" w:rsidRDefault="00501824" w:rsidP="00372873">
            <w:pPr>
              <w:jc w:val="center"/>
              <w:rPr>
                <w:rFonts w:ascii="Cambria" w:hAnsi="Cambria"/>
                <w:sz w:val="24"/>
                <w:szCs w:val="24"/>
              </w:rPr>
            </w:pPr>
            <w:r w:rsidRPr="00502E0A">
              <w:rPr>
                <w:rFonts w:ascii="Cambria" w:hAnsi="Cambria"/>
                <w:sz w:val="24"/>
                <w:szCs w:val="24"/>
              </w:rPr>
              <w:t>13</w:t>
            </w:r>
          </w:p>
        </w:tc>
        <w:tc>
          <w:tcPr>
            <w:tcW w:w="4852" w:type="dxa"/>
          </w:tcPr>
          <w:p w14:paraId="6AC8E974" w14:textId="36B36366" w:rsidR="00501824" w:rsidRPr="00502E0A" w:rsidRDefault="00501824" w:rsidP="002B7222">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mengumpulkan semua bentuk  segitiga </w:t>
            </w:r>
            <w:r w:rsidR="00177ACF">
              <w:rPr>
                <w:rFonts w:ascii="Cambria" w:hAnsi="Cambria"/>
                <w:sz w:val="24"/>
                <w:szCs w:val="24"/>
                <w:lang w:val="en-US"/>
              </w:rPr>
              <w:t xml:space="preserve">yang ada di </w:t>
            </w:r>
            <w:r w:rsidR="002F6804" w:rsidRPr="00E97C4E">
              <w:rPr>
                <w:rFonts w:ascii="Cambria" w:hAnsi="Cambria"/>
                <w:i/>
                <w:sz w:val="24"/>
                <w:szCs w:val="24"/>
                <w:lang w:val="en-US"/>
              </w:rPr>
              <w:t>big</w:t>
            </w:r>
            <w:r w:rsidR="002F6804">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38B0F7AF"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781AC7D1"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2</w:t>
            </w:r>
          </w:p>
        </w:tc>
        <w:tc>
          <w:tcPr>
            <w:tcW w:w="801" w:type="dxa"/>
          </w:tcPr>
          <w:p w14:paraId="36709590"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15</w:t>
            </w:r>
          </w:p>
        </w:tc>
        <w:tc>
          <w:tcPr>
            <w:tcW w:w="793" w:type="dxa"/>
          </w:tcPr>
          <w:p w14:paraId="182679E0"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3</w:t>
            </w:r>
          </w:p>
        </w:tc>
      </w:tr>
      <w:tr w:rsidR="00501824" w:rsidRPr="00502E0A" w14:paraId="1D96A53E" w14:textId="77777777" w:rsidTr="0009634F">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7EC6448B" w14:textId="77777777" w:rsidR="00501824" w:rsidRPr="00502E0A" w:rsidRDefault="00501824" w:rsidP="00372873">
            <w:pPr>
              <w:jc w:val="center"/>
              <w:rPr>
                <w:rFonts w:ascii="Cambria" w:hAnsi="Cambria"/>
                <w:sz w:val="24"/>
                <w:szCs w:val="24"/>
              </w:rPr>
            </w:pPr>
            <w:r w:rsidRPr="00502E0A">
              <w:rPr>
                <w:rFonts w:ascii="Cambria" w:hAnsi="Cambria"/>
                <w:sz w:val="24"/>
                <w:szCs w:val="24"/>
              </w:rPr>
              <w:t>14</w:t>
            </w:r>
          </w:p>
        </w:tc>
        <w:tc>
          <w:tcPr>
            <w:tcW w:w="4852" w:type="dxa"/>
          </w:tcPr>
          <w:p w14:paraId="174085C7" w14:textId="08717CED" w:rsidR="00501824" w:rsidRPr="00502E0A" w:rsidRDefault="00501824" w:rsidP="002B7222">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mengumpulkan semua bentuk persegi panjang </w:t>
            </w:r>
            <w:r w:rsidR="00177ACF">
              <w:rPr>
                <w:rFonts w:ascii="Cambria" w:hAnsi="Cambria"/>
                <w:sz w:val="24"/>
                <w:szCs w:val="24"/>
                <w:lang w:val="en-US"/>
              </w:rPr>
              <w:t>yang ada di</w:t>
            </w:r>
            <w:r w:rsidR="002F6804" w:rsidRPr="00E97C4E">
              <w:rPr>
                <w:rFonts w:ascii="Cambria" w:hAnsi="Cambria"/>
                <w:i/>
                <w:sz w:val="24"/>
                <w:szCs w:val="24"/>
                <w:lang w:val="en-US"/>
              </w:rPr>
              <w:t xml:space="preserve"> big</w:t>
            </w:r>
            <w:r w:rsidR="00177ACF">
              <w:rPr>
                <w:rFonts w:ascii="Cambria" w:hAnsi="Cambria"/>
                <w:sz w:val="24"/>
                <w:szCs w:val="24"/>
                <w:lang w:val="en-US"/>
              </w:rPr>
              <w:t xml:space="preserve"> </w:t>
            </w:r>
            <w:r w:rsidR="00177ACF">
              <w:rPr>
                <w:rFonts w:ascii="Cambria" w:hAnsi="Cambria"/>
                <w:i/>
                <w:sz w:val="24"/>
                <w:szCs w:val="24"/>
                <w:lang w:val="en-US"/>
              </w:rPr>
              <w:t>maze</w:t>
            </w:r>
          </w:p>
        </w:tc>
        <w:tc>
          <w:tcPr>
            <w:tcW w:w="640" w:type="dxa"/>
          </w:tcPr>
          <w:p w14:paraId="2158F1BF"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6C3EE6AE"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6</w:t>
            </w:r>
          </w:p>
        </w:tc>
        <w:tc>
          <w:tcPr>
            <w:tcW w:w="801" w:type="dxa"/>
          </w:tcPr>
          <w:p w14:paraId="44248730"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13</w:t>
            </w:r>
          </w:p>
        </w:tc>
        <w:tc>
          <w:tcPr>
            <w:tcW w:w="793" w:type="dxa"/>
          </w:tcPr>
          <w:p w14:paraId="48631E85"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w:t>
            </w:r>
          </w:p>
        </w:tc>
      </w:tr>
      <w:tr w:rsidR="00501824" w:rsidRPr="00502E0A" w14:paraId="5EC44CB5" w14:textId="77777777" w:rsidTr="0009634F">
        <w:trPr>
          <w:trHeight w:val="201"/>
        </w:trPr>
        <w:tc>
          <w:tcPr>
            <w:cnfStyle w:val="001000000000" w:firstRow="0" w:lastRow="0" w:firstColumn="1" w:lastColumn="0" w:oddVBand="0" w:evenVBand="0" w:oddHBand="0" w:evenHBand="0" w:firstRowFirstColumn="0" w:firstRowLastColumn="0" w:lastRowFirstColumn="0" w:lastRowLastColumn="0"/>
            <w:tcW w:w="516" w:type="dxa"/>
          </w:tcPr>
          <w:p w14:paraId="374DF598" w14:textId="77777777" w:rsidR="00501824" w:rsidRPr="00502E0A" w:rsidRDefault="00501824" w:rsidP="00372873">
            <w:pPr>
              <w:jc w:val="center"/>
              <w:rPr>
                <w:rFonts w:ascii="Cambria" w:hAnsi="Cambria"/>
                <w:sz w:val="24"/>
                <w:szCs w:val="24"/>
              </w:rPr>
            </w:pPr>
            <w:r w:rsidRPr="00502E0A">
              <w:rPr>
                <w:rFonts w:ascii="Cambria" w:hAnsi="Cambria"/>
                <w:sz w:val="24"/>
                <w:szCs w:val="24"/>
              </w:rPr>
              <w:t>15</w:t>
            </w:r>
          </w:p>
        </w:tc>
        <w:tc>
          <w:tcPr>
            <w:tcW w:w="4852" w:type="dxa"/>
          </w:tcPr>
          <w:p w14:paraId="44D3994B" w14:textId="48065E82" w:rsidR="00501824" w:rsidRPr="00502E0A" w:rsidRDefault="00501824" w:rsidP="002B7222">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mengumpulkan semua benda berbentuk lingkaran </w:t>
            </w:r>
            <w:r w:rsidR="00177ACF">
              <w:rPr>
                <w:rFonts w:ascii="Cambria" w:hAnsi="Cambria"/>
                <w:sz w:val="24"/>
                <w:szCs w:val="24"/>
                <w:lang w:val="en-US"/>
              </w:rPr>
              <w:t xml:space="preserve">yang ada di </w:t>
            </w:r>
            <w:r w:rsidR="002F6804" w:rsidRPr="00E97C4E">
              <w:rPr>
                <w:rFonts w:ascii="Cambria" w:hAnsi="Cambria"/>
                <w:i/>
                <w:sz w:val="24"/>
                <w:szCs w:val="24"/>
                <w:lang w:val="en-US"/>
              </w:rPr>
              <w:t>big</w:t>
            </w:r>
            <w:r w:rsidR="002F6804">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04AC9A42"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6CA67871"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801" w:type="dxa"/>
          </w:tcPr>
          <w:p w14:paraId="4967762B"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9</w:t>
            </w:r>
          </w:p>
        </w:tc>
        <w:tc>
          <w:tcPr>
            <w:tcW w:w="793" w:type="dxa"/>
          </w:tcPr>
          <w:p w14:paraId="212D37D9"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11</w:t>
            </w:r>
          </w:p>
        </w:tc>
      </w:tr>
      <w:tr w:rsidR="00501824" w:rsidRPr="00502E0A" w14:paraId="636C1118" w14:textId="77777777" w:rsidTr="0009634F">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2BBFA388" w14:textId="77777777" w:rsidR="00501824" w:rsidRPr="00502E0A" w:rsidRDefault="00501824" w:rsidP="00372873">
            <w:pPr>
              <w:jc w:val="center"/>
              <w:rPr>
                <w:rFonts w:ascii="Cambria" w:hAnsi="Cambria"/>
                <w:sz w:val="24"/>
                <w:szCs w:val="24"/>
              </w:rPr>
            </w:pPr>
            <w:r w:rsidRPr="00502E0A">
              <w:rPr>
                <w:rFonts w:ascii="Cambria" w:hAnsi="Cambria"/>
                <w:sz w:val="24"/>
                <w:szCs w:val="24"/>
              </w:rPr>
              <w:t>16</w:t>
            </w:r>
          </w:p>
        </w:tc>
        <w:tc>
          <w:tcPr>
            <w:tcW w:w="4852" w:type="dxa"/>
          </w:tcPr>
          <w:p w14:paraId="71F161D5" w14:textId="2CC383DD" w:rsidR="00501824" w:rsidRPr="00502E0A" w:rsidRDefault="00501824" w:rsidP="002B7222">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mengumpulkan semua benda berbentuk persegi </w:t>
            </w:r>
            <w:r w:rsidR="00177ACF">
              <w:rPr>
                <w:rFonts w:ascii="Cambria" w:hAnsi="Cambria"/>
                <w:sz w:val="24"/>
                <w:szCs w:val="24"/>
                <w:lang w:val="en-US"/>
              </w:rPr>
              <w:t xml:space="preserve">yang ada di </w:t>
            </w:r>
            <w:r w:rsidR="002F6804" w:rsidRPr="00E97C4E">
              <w:rPr>
                <w:rFonts w:ascii="Cambria" w:hAnsi="Cambria"/>
                <w:i/>
                <w:sz w:val="24"/>
                <w:szCs w:val="24"/>
                <w:lang w:val="en-US"/>
              </w:rPr>
              <w:t>big</w:t>
            </w:r>
            <w:r w:rsidR="002F6804">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544328E1"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2F842D5C"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5</w:t>
            </w:r>
          </w:p>
        </w:tc>
        <w:tc>
          <w:tcPr>
            <w:tcW w:w="801" w:type="dxa"/>
          </w:tcPr>
          <w:p w14:paraId="7CCCF24B"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12</w:t>
            </w:r>
          </w:p>
        </w:tc>
        <w:tc>
          <w:tcPr>
            <w:tcW w:w="793" w:type="dxa"/>
          </w:tcPr>
          <w:p w14:paraId="5D781936"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3</w:t>
            </w:r>
          </w:p>
        </w:tc>
      </w:tr>
      <w:tr w:rsidR="00501824" w:rsidRPr="00502E0A" w14:paraId="789B1B4E" w14:textId="77777777" w:rsidTr="0009634F">
        <w:trPr>
          <w:trHeight w:val="201"/>
        </w:trPr>
        <w:tc>
          <w:tcPr>
            <w:cnfStyle w:val="001000000000" w:firstRow="0" w:lastRow="0" w:firstColumn="1" w:lastColumn="0" w:oddVBand="0" w:evenVBand="0" w:oddHBand="0" w:evenHBand="0" w:firstRowFirstColumn="0" w:firstRowLastColumn="0" w:lastRowFirstColumn="0" w:lastRowLastColumn="0"/>
            <w:tcW w:w="516" w:type="dxa"/>
          </w:tcPr>
          <w:p w14:paraId="43D8B5D0" w14:textId="77777777" w:rsidR="00501824" w:rsidRPr="00502E0A" w:rsidRDefault="00501824" w:rsidP="00372873">
            <w:pPr>
              <w:jc w:val="center"/>
              <w:rPr>
                <w:rFonts w:ascii="Cambria" w:hAnsi="Cambria"/>
                <w:sz w:val="24"/>
                <w:szCs w:val="24"/>
              </w:rPr>
            </w:pPr>
            <w:r w:rsidRPr="00502E0A">
              <w:rPr>
                <w:rFonts w:ascii="Cambria" w:hAnsi="Cambria"/>
                <w:sz w:val="24"/>
                <w:szCs w:val="24"/>
              </w:rPr>
              <w:t>17</w:t>
            </w:r>
          </w:p>
        </w:tc>
        <w:tc>
          <w:tcPr>
            <w:tcW w:w="4852" w:type="dxa"/>
          </w:tcPr>
          <w:p w14:paraId="6BC3BC35" w14:textId="05339632" w:rsidR="00501824" w:rsidRPr="00502E0A" w:rsidRDefault="00501824" w:rsidP="002B7222">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mengklasifikasikan semua bentuk segitiga </w:t>
            </w:r>
            <w:r w:rsidR="00177ACF">
              <w:rPr>
                <w:rFonts w:ascii="Cambria" w:hAnsi="Cambria"/>
                <w:sz w:val="24"/>
                <w:szCs w:val="24"/>
                <w:lang w:val="en-US"/>
              </w:rPr>
              <w:t xml:space="preserve">yang ada di </w:t>
            </w:r>
            <w:r w:rsidR="00C103F4" w:rsidRPr="00E97C4E">
              <w:rPr>
                <w:rFonts w:ascii="Cambria" w:hAnsi="Cambria"/>
                <w:i/>
                <w:sz w:val="24"/>
                <w:szCs w:val="24"/>
                <w:lang w:val="en-US"/>
              </w:rPr>
              <w:t>big</w:t>
            </w:r>
            <w:r w:rsidR="00C103F4">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4F1840AD"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70761DC3"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4</w:t>
            </w:r>
          </w:p>
        </w:tc>
        <w:tc>
          <w:tcPr>
            <w:tcW w:w="801" w:type="dxa"/>
          </w:tcPr>
          <w:p w14:paraId="7E60B7C6"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13</w:t>
            </w:r>
          </w:p>
        </w:tc>
        <w:tc>
          <w:tcPr>
            <w:tcW w:w="793" w:type="dxa"/>
          </w:tcPr>
          <w:p w14:paraId="5F772389"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3</w:t>
            </w:r>
          </w:p>
        </w:tc>
      </w:tr>
      <w:tr w:rsidR="00501824" w:rsidRPr="00502E0A" w14:paraId="7C75BEB5" w14:textId="77777777" w:rsidTr="0009634F">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717365AF" w14:textId="77777777" w:rsidR="00501824" w:rsidRPr="00502E0A" w:rsidRDefault="00501824" w:rsidP="00372873">
            <w:pPr>
              <w:jc w:val="center"/>
              <w:rPr>
                <w:rFonts w:ascii="Cambria" w:hAnsi="Cambria"/>
                <w:sz w:val="24"/>
                <w:szCs w:val="24"/>
              </w:rPr>
            </w:pPr>
            <w:r w:rsidRPr="00502E0A">
              <w:rPr>
                <w:rFonts w:ascii="Cambria" w:hAnsi="Cambria"/>
                <w:sz w:val="24"/>
                <w:szCs w:val="24"/>
              </w:rPr>
              <w:t>18</w:t>
            </w:r>
          </w:p>
        </w:tc>
        <w:tc>
          <w:tcPr>
            <w:tcW w:w="4852" w:type="dxa"/>
          </w:tcPr>
          <w:p w14:paraId="7310EF92" w14:textId="6D771CD8" w:rsidR="00501824" w:rsidRPr="00C103F4" w:rsidRDefault="00501824" w:rsidP="002B7222">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en-US"/>
              </w:rPr>
            </w:pPr>
            <w:r w:rsidRPr="00502E0A">
              <w:rPr>
                <w:rFonts w:ascii="Cambria" w:hAnsi="Cambria"/>
                <w:sz w:val="24"/>
                <w:szCs w:val="24"/>
              </w:rPr>
              <w:t xml:space="preserve">anak mampu mengklasifikasikan semua bentuk persegi panjang </w:t>
            </w:r>
            <w:r w:rsidR="00C103F4">
              <w:rPr>
                <w:rFonts w:ascii="Cambria" w:hAnsi="Cambria"/>
                <w:sz w:val="24"/>
                <w:szCs w:val="24"/>
                <w:lang w:val="en-US"/>
              </w:rPr>
              <w:t xml:space="preserve"> yang ada di </w:t>
            </w:r>
            <w:r w:rsidR="00C103F4" w:rsidRPr="00E97C4E">
              <w:rPr>
                <w:rFonts w:ascii="Cambria" w:hAnsi="Cambria"/>
                <w:i/>
                <w:sz w:val="24"/>
                <w:szCs w:val="24"/>
                <w:lang w:val="en-US"/>
              </w:rPr>
              <w:t>big</w:t>
            </w:r>
            <w:r w:rsidR="00C103F4">
              <w:rPr>
                <w:rFonts w:ascii="Cambria" w:hAnsi="Cambria"/>
                <w:i/>
                <w:sz w:val="24"/>
                <w:szCs w:val="24"/>
                <w:lang w:val="en-US"/>
              </w:rPr>
              <w:t xml:space="preserve"> maze</w:t>
            </w:r>
          </w:p>
        </w:tc>
        <w:tc>
          <w:tcPr>
            <w:tcW w:w="640" w:type="dxa"/>
          </w:tcPr>
          <w:p w14:paraId="6BC39DC3"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4A882711"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5</w:t>
            </w:r>
          </w:p>
        </w:tc>
        <w:tc>
          <w:tcPr>
            <w:tcW w:w="801" w:type="dxa"/>
          </w:tcPr>
          <w:p w14:paraId="644FA04C"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14</w:t>
            </w:r>
          </w:p>
        </w:tc>
        <w:tc>
          <w:tcPr>
            <w:tcW w:w="793" w:type="dxa"/>
          </w:tcPr>
          <w:p w14:paraId="5DC57DBE"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w:t>
            </w:r>
          </w:p>
        </w:tc>
      </w:tr>
      <w:tr w:rsidR="00501824" w:rsidRPr="00502E0A" w14:paraId="4AABDE81" w14:textId="77777777" w:rsidTr="0009634F">
        <w:trPr>
          <w:trHeight w:val="201"/>
        </w:trPr>
        <w:tc>
          <w:tcPr>
            <w:cnfStyle w:val="001000000000" w:firstRow="0" w:lastRow="0" w:firstColumn="1" w:lastColumn="0" w:oddVBand="0" w:evenVBand="0" w:oddHBand="0" w:evenHBand="0" w:firstRowFirstColumn="0" w:firstRowLastColumn="0" w:lastRowFirstColumn="0" w:lastRowLastColumn="0"/>
            <w:tcW w:w="516" w:type="dxa"/>
          </w:tcPr>
          <w:p w14:paraId="4C221A0B" w14:textId="77777777" w:rsidR="00501824" w:rsidRPr="00502E0A" w:rsidRDefault="00501824" w:rsidP="00372873">
            <w:pPr>
              <w:jc w:val="center"/>
              <w:rPr>
                <w:rFonts w:ascii="Cambria" w:hAnsi="Cambria"/>
                <w:sz w:val="24"/>
                <w:szCs w:val="24"/>
              </w:rPr>
            </w:pPr>
            <w:r w:rsidRPr="00502E0A">
              <w:rPr>
                <w:rFonts w:ascii="Cambria" w:hAnsi="Cambria"/>
                <w:sz w:val="24"/>
                <w:szCs w:val="24"/>
              </w:rPr>
              <w:t>19</w:t>
            </w:r>
          </w:p>
        </w:tc>
        <w:tc>
          <w:tcPr>
            <w:tcW w:w="4852" w:type="dxa"/>
          </w:tcPr>
          <w:p w14:paraId="534DEE3D" w14:textId="5E0AB50D" w:rsidR="00501824" w:rsidRPr="00502E0A" w:rsidRDefault="00501824" w:rsidP="002B7222">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 xml:space="preserve">anak mampu mengklasifikasikan semua bentuk lingkaran </w:t>
            </w:r>
            <w:r w:rsidR="00177ACF">
              <w:rPr>
                <w:rFonts w:ascii="Cambria" w:hAnsi="Cambria"/>
                <w:sz w:val="24"/>
                <w:szCs w:val="24"/>
                <w:lang w:val="en-US"/>
              </w:rPr>
              <w:t xml:space="preserve">yang ada di </w:t>
            </w:r>
            <w:r w:rsidR="00C103F4" w:rsidRPr="00E97C4E">
              <w:rPr>
                <w:rFonts w:ascii="Cambria" w:hAnsi="Cambria"/>
                <w:i/>
                <w:sz w:val="24"/>
                <w:szCs w:val="24"/>
                <w:lang w:val="en-US"/>
              </w:rPr>
              <w:t>big</w:t>
            </w:r>
            <w:r w:rsidR="00C103F4">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6FB9769E"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39089125"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w:t>
            </w:r>
          </w:p>
        </w:tc>
        <w:tc>
          <w:tcPr>
            <w:tcW w:w="801" w:type="dxa"/>
          </w:tcPr>
          <w:p w14:paraId="18B51B20"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7</w:t>
            </w:r>
          </w:p>
        </w:tc>
        <w:tc>
          <w:tcPr>
            <w:tcW w:w="793" w:type="dxa"/>
          </w:tcPr>
          <w:p w14:paraId="76DE5691" w14:textId="77777777" w:rsidR="00501824" w:rsidRPr="00502E0A" w:rsidRDefault="00501824" w:rsidP="00372873">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02E0A">
              <w:rPr>
                <w:rFonts w:ascii="Cambria" w:hAnsi="Cambria"/>
                <w:sz w:val="24"/>
                <w:szCs w:val="24"/>
              </w:rPr>
              <w:t>12</w:t>
            </w:r>
          </w:p>
        </w:tc>
      </w:tr>
      <w:tr w:rsidR="00501824" w:rsidRPr="00502E0A" w14:paraId="4AE00216" w14:textId="77777777" w:rsidTr="0009634F">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16" w:type="dxa"/>
          </w:tcPr>
          <w:p w14:paraId="3E83CF02" w14:textId="77777777" w:rsidR="00501824" w:rsidRPr="00502E0A" w:rsidRDefault="00501824" w:rsidP="00372873">
            <w:pPr>
              <w:jc w:val="center"/>
              <w:rPr>
                <w:rFonts w:ascii="Cambria" w:hAnsi="Cambria"/>
                <w:sz w:val="24"/>
                <w:szCs w:val="24"/>
              </w:rPr>
            </w:pPr>
            <w:r w:rsidRPr="00502E0A">
              <w:rPr>
                <w:rFonts w:ascii="Cambria" w:hAnsi="Cambria"/>
                <w:sz w:val="24"/>
                <w:szCs w:val="24"/>
              </w:rPr>
              <w:t>20</w:t>
            </w:r>
          </w:p>
        </w:tc>
        <w:tc>
          <w:tcPr>
            <w:tcW w:w="4852" w:type="dxa"/>
          </w:tcPr>
          <w:p w14:paraId="61A958E4" w14:textId="68A0C387" w:rsidR="00501824" w:rsidRPr="00177ACF" w:rsidRDefault="00501824" w:rsidP="00DD7009">
            <w:pPr>
              <w:jc w:val="both"/>
              <w:cnfStyle w:val="000000100000" w:firstRow="0" w:lastRow="0" w:firstColumn="0" w:lastColumn="0" w:oddVBand="0" w:evenVBand="0" w:oddHBand="1" w:evenHBand="0" w:firstRowFirstColumn="0" w:firstRowLastColumn="0" w:lastRowFirstColumn="0" w:lastRowLastColumn="0"/>
              <w:rPr>
                <w:rFonts w:ascii="Cambria" w:hAnsi="Cambria"/>
                <w:i/>
                <w:sz w:val="24"/>
                <w:szCs w:val="24"/>
                <w:lang w:val="en-US"/>
              </w:rPr>
            </w:pPr>
            <w:r w:rsidRPr="00502E0A">
              <w:rPr>
                <w:rFonts w:ascii="Cambria" w:hAnsi="Cambria"/>
                <w:sz w:val="24"/>
                <w:szCs w:val="24"/>
              </w:rPr>
              <w:t xml:space="preserve">anak mampu mengklasifikasikan semua bentuk persegi </w:t>
            </w:r>
            <w:r w:rsidR="00177ACF">
              <w:rPr>
                <w:rFonts w:ascii="Cambria" w:hAnsi="Cambria"/>
                <w:sz w:val="24"/>
                <w:szCs w:val="24"/>
                <w:lang w:val="en-US"/>
              </w:rPr>
              <w:t xml:space="preserve">yang ada di </w:t>
            </w:r>
            <w:r w:rsidR="00C103F4" w:rsidRPr="00E97C4E">
              <w:rPr>
                <w:rFonts w:ascii="Cambria" w:hAnsi="Cambria"/>
                <w:i/>
                <w:sz w:val="24"/>
                <w:szCs w:val="24"/>
                <w:lang w:val="en-US"/>
              </w:rPr>
              <w:t>big</w:t>
            </w:r>
            <w:r w:rsidR="00C103F4">
              <w:rPr>
                <w:rFonts w:ascii="Cambria" w:hAnsi="Cambria"/>
                <w:i/>
                <w:sz w:val="24"/>
                <w:szCs w:val="24"/>
                <w:lang w:val="en-US"/>
              </w:rPr>
              <w:t xml:space="preserve"> </w:t>
            </w:r>
            <w:r w:rsidR="00177ACF">
              <w:rPr>
                <w:rFonts w:ascii="Cambria" w:hAnsi="Cambria"/>
                <w:i/>
                <w:sz w:val="24"/>
                <w:szCs w:val="24"/>
                <w:lang w:val="en-US"/>
              </w:rPr>
              <w:t>maze</w:t>
            </w:r>
          </w:p>
        </w:tc>
        <w:tc>
          <w:tcPr>
            <w:tcW w:w="640" w:type="dxa"/>
          </w:tcPr>
          <w:p w14:paraId="38C40283"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0</w:t>
            </w:r>
          </w:p>
        </w:tc>
        <w:tc>
          <w:tcPr>
            <w:tcW w:w="697" w:type="dxa"/>
          </w:tcPr>
          <w:p w14:paraId="52A133B4"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7</w:t>
            </w:r>
          </w:p>
        </w:tc>
        <w:tc>
          <w:tcPr>
            <w:tcW w:w="801" w:type="dxa"/>
          </w:tcPr>
          <w:p w14:paraId="0D49719C"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11</w:t>
            </w:r>
          </w:p>
        </w:tc>
        <w:tc>
          <w:tcPr>
            <w:tcW w:w="793" w:type="dxa"/>
          </w:tcPr>
          <w:p w14:paraId="559832C1" w14:textId="77777777" w:rsidR="00501824" w:rsidRPr="00502E0A" w:rsidRDefault="00501824" w:rsidP="0037287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02E0A">
              <w:rPr>
                <w:rFonts w:ascii="Cambria" w:hAnsi="Cambria"/>
                <w:sz w:val="24"/>
                <w:szCs w:val="24"/>
              </w:rPr>
              <w:t>2</w:t>
            </w:r>
          </w:p>
        </w:tc>
      </w:tr>
    </w:tbl>
    <w:p w14:paraId="15D43039" w14:textId="35C6336E" w:rsidR="0009634F" w:rsidRPr="00502E0A" w:rsidRDefault="0009634F" w:rsidP="00372873">
      <w:pPr>
        <w:spacing w:after="0" w:line="360" w:lineRule="auto"/>
        <w:jc w:val="both"/>
        <w:rPr>
          <w:rFonts w:ascii="Cambria" w:hAnsi="Cambria" w:cs="Times New Roman"/>
          <w:sz w:val="24"/>
          <w:szCs w:val="24"/>
        </w:rPr>
      </w:pPr>
      <w:r w:rsidRPr="00502E0A">
        <w:rPr>
          <w:rFonts w:ascii="Cambria" w:hAnsi="Cambria" w:cs="Times New Roman"/>
          <w:noProof/>
          <w:sz w:val="24"/>
          <w:szCs w:val="24"/>
          <w:lang w:val="en-US"/>
        </w:rPr>
        <mc:AlternateContent>
          <mc:Choice Requires="wps">
            <w:drawing>
              <wp:anchor distT="0" distB="0" distL="114300" distR="114300" simplePos="0" relativeHeight="251665408" behindDoc="0" locked="0" layoutInCell="1" allowOverlap="1" wp14:anchorId="01F5874B" wp14:editId="42617692">
                <wp:simplePos x="0" y="0"/>
                <wp:positionH relativeFrom="column">
                  <wp:posOffset>0</wp:posOffset>
                </wp:positionH>
                <wp:positionV relativeFrom="paragraph">
                  <wp:posOffset>-4985</wp:posOffset>
                </wp:positionV>
                <wp:extent cx="3875964" cy="341194"/>
                <wp:effectExtent l="0" t="0" r="0" b="1905"/>
                <wp:wrapNone/>
                <wp:docPr id="196597459" name="Text Box 1"/>
                <wp:cNvGraphicFramePr/>
                <a:graphic xmlns:a="http://schemas.openxmlformats.org/drawingml/2006/main">
                  <a:graphicData uri="http://schemas.microsoft.com/office/word/2010/wordprocessingShape">
                    <wps:wsp>
                      <wps:cNvSpPr txBox="1"/>
                      <wps:spPr>
                        <a:xfrm>
                          <a:off x="0" y="0"/>
                          <a:ext cx="3875964" cy="341194"/>
                        </a:xfrm>
                        <a:prstGeom prst="rect">
                          <a:avLst/>
                        </a:prstGeom>
                        <a:noFill/>
                        <a:ln w="6350">
                          <a:noFill/>
                        </a:ln>
                      </wps:spPr>
                      <wps:txbx>
                        <w:txbxContent>
                          <w:p w14:paraId="37FA540B" w14:textId="77777777" w:rsidR="00CA2944" w:rsidRPr="00372873" w:rsidRDefault="00CA2944" w:rsidP="0009634F">
                            <w:pPr>
                              <w:rPr>
                                <w:rFonts w:ascii="Times New Roman" w:hAnsi="Times New Roman" w:cs="Times New Roman"/>
                                <w:sz w:val="24"/>
                                <w:szCs w:val="24"/>
                              </w:rPr>
                            </w:pPr>
                            <w:r w:rsidRPr="00372873">
                              <w:rPr>
                                <w:rFonts w:ascii="Times New Roman" w:hAnsi="Times New Roman" w:cs="Times New Roman"/>
                                <w:sz w:val="24"/>
                                <w:szCs w:val="24"/>
                              </w:rPr>
                              <w:t>Sumber: Olahan Data,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F5874B" id="_x0000_s1029" type="#_x0000_t202" style="position:absolute;left:0;text-align:left;margin-left:0;margin-top:-.4pt;width:305.2pt;height:26.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" filled="f" stroked="f" strokeweight=".5pt">
                <v:textbox>
                  <w:txbxContent>
                    <w:p w14:paraId="37FA540B" w14:textId="77777777" w:rsidR="00CA2944" w:rsidRPr="00372873" w:rsidRDefault="00CA2944" w:rsidP="0009634F">
                      <w:pPr>
                        <w:rPr>
                          <w:rFonts w:ascii="Times New Roman" w:hAnsi="Times New Roman" w:cs="Times New Roman"/>
                          <w:sz w:val="24"/>
                          <w:szCs w:val="24"/>
                        </w:rPr>
                      </w:pPr>
                      <w:r w:rsidRPr="00372873">
                        <w:rPr>
                          <w:rFonts w:ascii="Times New Roman" w:hAnsi="Times New Roman" w:cs="Times New Roman"/>
                          <w:sz w:val="24"/>
                          <w:szCs w:val="24"/>
                        </w:rPr>
                        <w:t>Sumber: Olahan Data, 2025</w:t>
                      </w:r>
                    </w:p>
                  </w:txbxContent>
                </v:textbox>
              </v:shape>
            </w:pict>
          </mc:Fallback>
        </mc:AlternateContent>
      </w:r>
    </w:p>
    <w:p w14:paraId="2E17B702" w14:textId="35946231" w:rsidR="002B7222" w:rsidRPr="002B7222" w:rsidRDefault="00501824" w:rsidP="00CB2F85">
      <w:pPr>
        <w:spacing w:after="0" w:line="360" w:lineRule="auto"/>
        <w:jc w:val="both"/>
        <w:rPr>
          <w:rFonts w:ascii="Cambria" w:hAnsi="Cambria" w:cs="Times New Roman"/>
          <w:sz w:val="24"/>
          <w:szCs w:val="24"/>
        </w:rPr>
      </w:pPr>
      <w:r w:rsidRPr="00502E0A">
        <w:rPr>
          <w:rFonts w:ascii="Cambria" w:hAnsi="Cambria" w:cs="Times New Roman"/>
          <w:sz w:val="24"/>
          <w:szCs w:val="24"/>
        </w:rPr>
        <w:lastRenderedPageBreak/>
        <w:tab/>
        <w:t xml:space="preserve">Berdasarkan tabel </w:t>
      </w:r>
      <w:r w:rsidRPr="00502E0A">
        <w:rPr>
          <w:rFonts w:ascii="Cambria" w:hAnsi="Cambria" w:cs="Times New Roman"/>
          <w:i/>
          <w:sz w:val="24"/>
          <w:szCs w:val="24"/>
        </w:rPr>
        <w:t>Post test</w:t>
      </w:r>
      <w:r w:rsidRPr="00502E0A">
        <w:rPr>
          <w:rFonts w:ascii="Cambria" w:hAnsi="Cambria" w:cs="Times New Roman"/>
          <w:sz w:val="24"/>
          <w:szCs w:val="24"/>
        </w:rPr>
        <w:t xml:space="preserve"> diatas, Setelah diberikan perlakuan pembelajaran menggunakan media </w:t>
      </w:r>
      <w:r w:rsidRPr="00502E0A">
        <w:rPr>
          <w:rFonts w:ascii="Cambria" w:hAnsi="Cambria" w:cs="Times New Roman"/>
          <w:i/>
          <w:sz w:val="24"/>
          <w:szCs w:val="24"/>
        </w:rPr>
        <w:t>maze</w:t>
      </w:r>
      <w:r w:rsidRPr="00502E0A">
        <w:rPr>
          <w:rFonts w:ascii="Cambria" w:hAnsi="Cambria" w:cs="Times New Roman"/>
          <w:sz w:val="24"/>
          <w:szCs w:val="24"/>
        </w:rPr>
        <w:t xml:space="preserve">, dilakukan </w:t>
      </w:r>
      <w:r w:rsidRPr="00502E0A">
        <w:rPr>
          <w:rFonts w:ascii="Cambria" w:hAnsi="Cambria" w:cs="Times New Roman"/>
          <w:i/>
          <w:sz w:val="24"/>
          <w:szCs w:val="24"/>
        </w:rPr>
        <w:t>post-test</w:t>
      </w:r>
      <w:r w:rsidRPr="00502E0A">
        <w:rPr>
          <w:rFonts w:ascii="Cambria" w:hAnsi="Cambria" w:cs="Times New Roman"/>
          <w:sz w:val="24"/>
          <w:szCs w:val="24"/>
        </w:rPr>
        <w:t xml:space="preserve"> untuk mengetahui perkembangan </w:t>
      </w:r>
      <w:r w:rsidR="00CB2F85" w:rsidRPr="00CB2F85">
        <w:rPr>
          <w:rFonts w:ascii="Cambria" w:hAnsi="Cambria" w:cs="Times New Roman"/>
          <w:sz w:val="24"/>
          <w:szCs w:val="24"/>
        </w:rPr>
        <w:t xml:space="preserve">Kapasitas </w:t>
      </w:r>
      <w:r w:rsidR="00E83F8B">
        <w:rPr>
          <w:rFonts w:ascii="Cambria" w:hAnsi="Cambria" w:cs="Times New Roman"/>
          <w:sz w:val="24"/>
          <w:szCs w:val="24"/>
        </w:rPr>
        <w:t>anak</w:t>
      </w:r>
      <w:r w:rsidR="00CB2F85" w:rsidRPr="00CB2F85">
        <w:rPr>
          <w:rFonts w:ascii="Cambria" w:hAnsi="Cambria" w:cs="Times New Roman"/>
          <w:sz w:val="24"/>
          <w:szCs w:val="24"/>
        </w:rPr>
        <w:t xml:space="preserve"> untuk mengidentifikasi, memajang, mengumpulkan, dan mengkategorikan bentuk-bentuk geometri. Tiga anak belum </w:t>
      </w:r>
      <w:r w:rsidR="009C4C69">
        <w:rPr>
          <w:rFonts w:ascii="Cambria" w:hAnsi="Cambria" w:cs="Times New Roman"/>
          <w:sz w:val="24"/>
          <w:szCs w:val="24"/>
        </w:rPr>
        <w:t>ada potensi</w:t>
      </w:r>
      <w:r w:rsidR="00CB2F85" w:rsidRPr="00CB2F85">
        <w:rPr>
          <w:rFonts w:ascii="Cambria" w:hAnsi="Cambria" w:cs="Times New Roman"/>
          <w:sz w:val="24"/>
          <w:szCs w:val="24"/>
        </w:rPr>
        <w:t xml:space="preserve">, tiga belas anak </w:t>
      </w:r>
      <w:r w:rsidR="009C4C69">
        <w:rPr>
          <w:rFonts w:ascii="Cambria" w:hAnsi="Cambria" w:cs="Times New Roman"/>
          <w:sz w:val="24"/>
          <w:szCs w:val="24"/>
        </w:rPr>
        <w:t>ada potensi</w:t>
      </w:r>
      <w:r w:rsidR="00CB2F85" w:rsidRPr="00CB2F85">
        <w:rPr>
          <w:rFonts w:ascii="Cambria" w:hAnsi="Cambria" w:cs="Times New Roman"/>
          <w:sz w:val="24"/>
          <w:szCs w:val="24"/>
        </w:rPr>
        <w:t xml:space="preserve"> sesuai prediksi, dan empat anak </w:t>
      </w:r>
      <w:r w:rsidR="009C4C69">
        <w:rPr>
          <w:rFonts w:ascii="Cambria" w:hAnsi="Cambria" w:cs="Times New Roman"/>
          <w:sz w:val="24"/>
          <w:szCs w:val="24"/>
        </w:rPr>
        <w:t>ada potensi</w:t>
      </w:r>
      <w:r w:rsidR="00CB2F85" w:rsidRPr="00CB2F85">
        <w:rPr>
          <w:rFonts w:ascii="Cambria" w:hAnsi="Cambria" w:cs="Times New Roman"/>
          <w:sz w:val="24"/>
          <w:szCs w:val="24"/>
        </w:rPr>
        <w:t xml:space="preserve"> cukup baik dalam mengidentifikasi bentuk-bentuk segitiga, menurut temuan pasca-tes. Dua anak sangat baik dalam mengidentifikasi bentuk-bentuk persegi panjang, dua belas anak </w:t>
      </w:r>
      <w:r w:rsidR="009C4C69">
        <w:rPr>
          <w:rFonts w:ascii="Cambria" w:hAnsi="Cambria" w:cs="Times New Roman"/>
          <w:sz w:val="24"/>
          <w:szCs w:val="24"/>
        </w:rPr>
        <w:t>ada potensi</w:t>
      </w:r>
      <w:r w:rsidR="00CB2F85" w:rsidRPr="00CB2F85">
        <w:rPr>
          <w:rFonts w:ascii="Cambria" w:hAnsi="Cambria" w:cs="Times New Roman"/>
          <w:sz w:val="24"/>
          <w:szCs w:val="24"/>
        </w:rPr>
        <w:t xml:space="preserve"> sesuai prediksi, dan enam anak baru mulai </w:t>
      </w:r>
      <w:r w:rsidR="009C4C69">
        <w:rPr>
          <w:rFonts w:ascii="Cambria" w:hAnsi="Cambria" w:cs="Times New Roman"/>
          <w:sz w:val="24"/>
          <w:szCs w:val="24"/>
        </w:rPr>
        <w:t>ada potensi</w:t>
      </w:r>
      <w:r w:rsidR="00CB2F85" w:rsidRPr="00CB2F85">
        <w:rPr>
          <w:rFonts w:ascii="Cambria" w:hAnsi="Cambria" w:cs="Times New Roman"/>
          <w:sz w:val="24"/>
          <w:szCs w:val="24"/>
        </w:rPr>
        <w:t xml:space="preserve">. Enam anak mulai </w:t>
      </w:r>
      <w:r w:rsidR="009C4C69">
        <w:rPr>
          <w:rFonts w:ascii="Cambria" w:hAnsi="Cambria" w:cs="Times New Roman"/>
          <w:sz w:val="24"/>
          <w:szCs w:val="24"/>
        </w:rPr>
        <w:t>ada potensi</w:t>
      </w:r>
      <w:r w:rsidR="00CB2F85" w:rsidRPr="00CB2F85">
        <w:rPr>
          <w:rFonts w:ascii="Cambria" w:hAnsi="Cambria" w:cs="Times New Roman"/>
          <w:sz w:val="24"/>
          <w:szCs w:val="24"/>
        </w:rPr>
        <w:t xml:space="preserve">, tiga belas anak </w:t>
      </w:r>
      <w:r w:rsidR="009C4C69">
        <w:rPr>
          <w:rFonts w:ascii="Cambria" w:hAnsi="Cambria" w:cs="Times New Roman"/>
          <w:sz w:val="24"/>
          <w:szCs w:val="24"/>
        </w:rPr>
        <w:t>ada potensi</w:t>
      </w:r>
      <w:r w:rsidR="00CB2F85" w:rsidRPr="00CB2F85">
        <w:rPr>
          <w:rFonts w:ascii="Cambria" w:hAnsi="Cambria" w:cs="Times New Roman"/>
          <w:sz w:val="24"/>
          <w:szCs w:val="24"/>
        </w:rPr>
        <w:t xml:space="preserve"> sesuai prediksi, tujuh anak </w:t>
      </w:r>
      <w:r w:rsidR="009C4C69">
        <w:rPr>
          <w:rFonts w:ascii="Cambria" w:hAnsi="Cambria" w:cs="Times New Roman"/>
          <w:sz w:val="24"/>
          <w:szCs w:val="24"/>
        </w:rPr>
        <w:t>ada potensi</w:t>
      </w:r>
      <w:r w:rsidR="00CB2F85" w:rsidRPr="00CB2F85">
        <w:rPr>
          <w:rFonts w:ascii="Cambria" w:hAnsi="Cambria" w:cs="Times New Roman"/>
          <w:sz w:val="24"/>
          <w:szCs w:val="24"/>
        </w:rPr>
        <w:t xml:space="preserve"> sangat baik dalam mengidentifikasi bentuk-bentuk lingkaran, dan satu anak </w:t>
      </w:r>
      <w:r w:rsidR="009C4C69">
        <w:rPr>
          <w:rFonts w:ascii="Cambria" w:hAnsi="Cambria" w:cs="Times New Roman"/>
          <w:sz w:val="24"/>
          <w:szCs w:val="24"/>
        </w:rPr>
        <w:t>ada potensi</w:t>
      </w:r>
      <w:r w:rsidR="00CB2F85" w:rsidRPr="00CB2F85">
        <w:rPr>
          <w:rFonts w:ascii="Cambria" w:hAnsi="Cambria" w:cs="Times New Roman"/>
          <w:sz w:val="24"/>
          <w:szCs w:val="24"/>
        </w:rPr>
        <w:t xml:space="preserve"> sangat baik dalam mengenali bentuk-bentuk persegi.</w:t>
      </w:r>
      <w:r w:rsidR="002B7222" w:rsidRPr="002B7222">
        <w:rPr>
          <w:rFonts w:ascii="Cambria" w:hAnsi="Cambria" w:cs="Times New Roman"/>
          <w:sz w:val="24"/>
          <w:szCs w:val="24"/>
        </w:rPr>
        <w:t xml:space="preserve"> </w:t>
      </w:r>
    </w:p>
    <w:p w14:paraId="5ED4956D" w14:textId="6100E8D5" w:rsidR="002B7222" w:rsidRPr="002B7222" w:rsidRDefault="00CB2F85" w:rsidP="002B7222">
      <w:pPr>
        <w:spacing w:line="360" w:lineRule="auto"/>
        <w:jc w:val="both"/>
        <w:rPr>
          <w:rFonts w:ascii="Cambria" w:hAnsi="Cambria" w:cs="Times New Roman"/>
          <w:sz w:val="24"/>
          <w:szCs w:val="24"/>
        </w:rPr>
      </w:pPr>
      <w:r w:rsidRPr="00CB2F85">
        <w:rPr>
          <w:rFonts w:ascii="Cambria" w:hAnsi="Cambria" w:cs="Times New Roman"/>
          <w:sz w:val="24"/>
          <w:szCs w:val="24"/>
        </w:rPr>
        <w:t xml:space="preserve">Tiga anak baru mulai mengembangkan kemampuan mereka untuk menyebutkan bentuk geometris, tiga belas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dan empat anak </w:t>
      </w:r>
      <w:r w:rsidR="009C4C69">
        <w:rPr>
          <w:rFonts w:ascii="Cambria" w:hAnsi="Cambria" w:cs="Times New Roman"/>
          <w:sz w:val="24"/>
          <w:szCs w:val="24"/>
        </w:rPr>
        <w:t>ada potensi</w:t>
      </w:r>
      <w:r w:rsidRPr="00CB2F85">
        <w:rPr>
          <w:rFonts w:ascii="Cambria" w:hAnsi="Cambria" w:cs="Times New Roman"/>
          <w:sz w:val="24"/>
          <w:szCs w:val="24"/>
        </w:rPr>
        <w:t xml:space="preserve"> sangat baik dalam menyebutkan bentuk segitiga. Satu anak </w:t>
      </w:r>
      <w:r w:rsidR="009C4C69">
        <w:rPr>
          <w:rFonts w:ascii="Cambria" w:hAnsi="Cambria" w:cs="Times New Roman"/>
          <w:sz w:val="24"/>
          <w:szCs w:val="24"/>
        </w:rPr>
        <w:t>ada potensi</w:t>
      </w:r>
      <w:r w:rsidRPr="00CB2F85">
        <w:rPr>
          <w:rFonts w:ascii="Cambria" w:hAnsi="Cambria" w:cs="Times New Roman"/>
          <w:sz w:val="24"/>
          <w:szCs w:val="24"/>
        </w:rPr>
        <w:t xml:space="preserve"> sangat baik dalam menyebutkan bentuk persegi panjang, tujuh belas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dan dua anak baru mulai </w:t>
      </w:r>
      <w:r w:rsidR="009C4C69">
        <w:rPr>
          <w:rFonts w:ascii="Cambria" w:hAnsi="Cambria" w:cs="Times New Roman"/>
          <w:sz w:val="24"/>
          <w:szCs w:val="24"/>
        </w:rPr>
        <w:t>ada potensi</w:t>
      </w:r>
      <w:r w:rsidRPr="00CB2F85">
        <w:rPr>
          <w:rFonts w:ascii="Cambria" w:hAnsi="Cambria" w:cs="Times New Roman"/>
          <w:sz w:val="24"/>
          <w:szCs w:val="24"/>
        </w:rPr>
        <w:t xml:space="preserve">. Delapan anak sangat baik dalam menyebutkan bentuk lingkaran, sepuluh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dan dua anak baru mulai </w:t>
      </w:r>
      <w:r w:rsidR="009C4C69">
        <w:rPr>
          <w:rFonts w:ascii="Cambria" w:hAnsi="Cambria" w:cs="Times New Roman"/>
          <w:sz w:val="24"/>
          <w:szCs w:val="24"/>
        </w:rPr>
        <w:t>ada potensi</w:t>
      </w:r>
      <w:r w:rsidRPr="00CB2F85">
        <w:rPr>
          <w:rFonts w:ascii="Cambria" w:hAnsi="Cambria" w:cs="Times New Roman"/>
          <w:sz w:val="24"/>
          <w:szCs w:val="24"/>
        </w:rPr>
        <w:t xml:space="preserve">. Dua anak </w:t>
      </w:r>
      <w:r w:rsidR="009C4C69">
        <w:rPr>
          <w:rFonts w:ascii="Cambria" w:hAnsi="Cambria" w:cs="Times New Roman"/>
          <w:sz w:val="24"/>
          <w:szCs w:val="24"/>
        </w:rPr>
        <w:t>ada potensi</w:t>
      </w:r>
      <w:r w:rsidRPr="00CB2F85">
        <w:rPr>
          <w:rFonts w:ascii="Cambria" w:hAnsi="Cambria" w:cs="Times New Roman"/>
          <w:sz w:val="24"/>
          <w:szCs w:val="24"/>
        </w:rPr>
        <w:t xml:space="preserve"> sangat baik dalam menyebutkan bentuk persegi, enam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dan dua belas anak mulai </w:t>
      </w:r>
      <w:r w:rsidR="009C4C69">
        <w:rPr>
          <w:rFonts w:ascii="Cambria" w:hAnsi="Cambria" w:cs="Times New Roman"/>
          <w:sz w:val="24"/>
          <w:szCs w:val="24"/>
        </w:rPr>
        <w:t>ada potensi</w:t>
      </w:r>
      <w:r w:rsidRPr="00CB2F85">
        <w:rPr>
          <w:rFonts w:ascii="Cambria" w:hAnsi="Cambria" w:cs="Times New Roman"/>
          <w:sz w:val="24"/>
          <w:szCs w:val="24"/>
        </w:rPr>
        <w:t>.</w:t>
      </w:r>
    </w:p>
    <w:p w14:paraId="1C755E4D" w14:textId="5C67D209" w:rsidR="002B7222" w:rsidRPr="002B7222" w:rsidRDefault="00CB2F85" w:rsidP="002B7222">
      <w:pPr>
        <w:spacing w:line="360" w:lineRule="auto"/>
        <w:jc w:val="both"/>
        <w:rPr>
          <w:rFonts w:ascii="Cambria" w:hAnsi="Cambria" w:cs="Times New Roman"/>
          <w:sz w:val="24"/>
          <w:szCs w:val="24"/>
        </w:rPr>
      </w:pPr>
      <w:r w:rsidRPr="00CB2F85">
        <w:rPr>
          <w:rFonts w:ascii="Cambria" w:hAnsi="Cambria" w:cs="Times New Roman"/>
          <w:sz w:val="24"/>
          <w:szCs w:val="24"/>
        </w:rPr>
        <w:t xml:space="preserve">Tiga anak sangat pandai dalam menunjukkan bentuk segitiga, sementara tujuh belas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dalam menunjukkan bentuk geometris. Tiga anak </w:t>
      </w:r>
      <w:r w:rsidR="009C4C69">
        <w:rPr>
          <w:rFonts w:ascii="Cambria" w:hAnsi="Cambria" w:cs="Times New Roman"/>
          <w:sz w:val="24"/>
          <w:szCs w:val="24"/>
        </w:rPr>
        <w:t>ada potensi</w:t>
      </w:r>
      <w:r w:rsidRPr="00CB2F85">
        <w:rPr>
          <w:rFonts w:ascii="Cambria" w:hAnsi="Cambria" w:cs="Times New Roman"/>
          <w:sz w:val="24"/>
          <w:szCs w:val="24"/>
        </w:rPr>
        <w:t xml:space="preserve"> sangat baik dalam menunjukkan bentuk persegi panjang, dua anak mulai </w:t>
      </w:r>
      <w:r w:rsidR="009C4C69">
        <w:rPr>
          <w:rFonts w:ascii="Cambria" w:hAnsi="Cambria" w:cs="Times New Roman"/>
          <w:sz w:val="24"/>
          <w:szCs w:val="24"/>
        </w:rPr>
        <w:t>ada potensi</w:t>
      </w:r>
      <w:r w:rsidRPr="00CB2F85">
        <w:rPr>
          <w:rFonts w:ascii="Cambria" w:hAnsi="Cambria" w:cs="Times New Roman"/>
          <w:sz w:val="24"/>
          <w:szCs w:val="24"/>
        </w:rPr>
        <w:t xml:space="preserve">, lima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tiga belas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dan empat anak mulai </w:t>
      </w:r>
      <w:r w:rsidR="009C4C69">
        <w:rPr>
          <w:rFonts w:ascii="Cambria" w:hAnsi="Cambria" w:cs="Times New Roman"/>
          <w:sz w:val="24"/>
          <w:szCs w:val="24"/>
        </w:rPr>
        <w:t>ada potensi</w:t>
      </w:r>
      <w:r w:rsidRPr="00CB2F85">
        <w:rPr>
          <w:rFonts w:ascii="Cambria" w:hAnsi="Cambria" w:cs="Times New Roman"/>
          <w:sz w:val="24"/>
          <w:szCs w:val="24"/>
        </w:rPr>
        <w:t xml:space="preserve">. Satu anak </w:t>
      </w:r>
      <w:r w:rsidR="009C4C69">
        <w:rPr>
          <w:rFonts w:ascii="Cambria" w:hAnsi="Cambria" w:cs="Times New Roman"/>
          <w:sz w:val="24"/>
          <w:szCs w:val="24"/>
        </w:rPr>
        <w:t>ada potensi</w:t>
      </w:r>
      <w:r w:rsidRPr="00CB2F85">
        <w:rPr>
          <w:rFonts w:ascii="Cambria" w:hAnsi="Cambria" w:cs="Times New Roman"/>
          <w:sz w:val="24"/>
          <w:szCs w:val="24"/>
        </w:rPr>
        <w:t xml:space="preserve"> sangat baik dalam menunjukkan bentuk persegi, enam belas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dan tiga anak baru mulai </w:t>
      </w:r>
      <w:r w:rsidR="009C4C69">
        <w:rPr>
          <w:rFonts w:ascii="Cambria" w:hAnsi="Cambria" w:cs="Times New Roman"/>
          <w:sz w:val="24"/>
          <w:szCs w:val="24"/>
        </w:rPr>
        <w:t>ada potensi</w:t>
      </w:r>
      <w:r w:rsidRPr="00CB2F85">
        <w:rPr>
          <w:rFonts w:ascii="Cambria" w:hAnsi="Cambria" w:cs="Times New Roman"/>
          <w:sz w:val="24"/>
          <w:szCs w:val="24"/>
        </w:rPr>
        <w:t>.</w:t>
      </w:r>
      <w:r w:rsidR="002B7222" w:rsidRPr="002B7222">
        <w:rPr>
          <w:rFonts w:ascii="Cambria" w:hAnsi="Cambria" w:cs="Times New Roman"/>
          <w:sz w:val="24"/>
          <w:szCs w:val="24"/>
        </w:rPr>
        <w:t xml:space="preserve"> </w:t>
      </w:r>
    </w:p>
    <w:p w14:paraId="5DAF726F" w14:textId="619365DD" w:rsidR="002B7222" w:rsidRPr="002B7222" w:rsidRDefault="00CB2F85" w:rsidP="002B7222">
      <w:pPr>
        <w:spacing w:line="360" w:lineRule="auto"/>
        <w:jc w:val="both"/>
        <w:rPr>
          <w:rFonts w:ascii="Cambria" w:hAnsi="Cambria" w:cs="Times New Roman"/>
          <w:sz w:val="24"/>
          <w:szCs w:val="24"/>
        </w:rPr>
      </w:pPr>
      <w:r w:rsidRPr="00CB2F85">
        <w:rPr>
          <w:rFonts w:ascii="Cambria" w:hAnsi="Cambria" w:cs="Times New Roman"/>
          <w:sz w:val="24"/>
          <w:szCs w:val="24"/>
        </w:rPr>
        <w:t xml:space="preserve">Tiga anak sangat pandai mengumpulkan bentuk segitiga, lima belas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dan dua anak baru mulai </w:t>
      </w:r>
      <w:r w:rsidR="009C4C69">
        <w:rPr>
          <w:rFonts w:ascii="Cambria" w:hAnsi="Cambria" w:cs="Times New Roman"/>
          <w:sz w:val="24"/>
          <w:szCs w:val="24"/>
        </w:rPr>
        <w:t>ada potensi</w:t>
      </w:r>
      <w:r w:rsidRPr="00CB2F85">
        <w:rPr>
          <w:rFonts w:ascii="Cambria" w:hAnsi="Cambria" w:cs="Times New Roman"/>
          <w:sz w:val="24"/>
          <w:szCs w:val="24"/>
        </w:rPr>
        <w:t xml:space="preserve"> dalam mengumpulkan bentuk geometris. Tiga belas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enam anak baru mulai </w:t>
      </w:r>
      <w:r w:rsidR="009C4C69">
        <w:rPr>
          <w:rFonts w:ascii="Cambria" w:hAnsi="Cambria" w:cs="Times New Roman"/>
          <w:sz w:val="24"/>
          <w:szCs w:val="24"/>
        </w:rPr>
        <w:t>ada potensi</w:t>
      </w:r>
      <w:r w:rsidRPr="00CB2F85">
        <w:rPr>
          <w:rFonts w:ascii="Cambria" w:hAnsi="Cambria" w:cs="Times New Roman"/>
          <w:sz w:val="24"/>
          <w:szCs w:val="24"/>
        </w:rPr>
        <w:t xml:space="preserve">, dan satu anak sangat pandai mengumpulkan bentuk persegi panjang. Sebelas anak </w:t>
      </w:r>
      <w:r w:rsidR="009C4C69">
        <w:rPr>
          <w:rFonts w:ascii="Cambria" w:hAnsi="Cambria" w:cs="Times New Roman"/>
          <w:sz w:val="24"/>
          <w:szCs w:val="24"/>
        </w:rPr>
        <w:t>ada potensi</w:t>
      </w:r>
      <w:r w:rsidRPr="00CB2F85">
        <w:rPr>
          <w:rFonts w:ascii="Cambria" w:hAnsi="Cambria" w:cs="Times New Roman"/>
          <w:sz w:val="24"/>
          <w:szCs w:val="24"/>
        </w:rPr>
        <w:t xml:space="preserve"> sangat baik dalam mengumpulkan bentuk lingkaran, sedangkan sembilan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Tiga anak sangat pandai mengumpulkan </w:t>
      </w:r>
      <w:r w:rsidRPr="00CB2F85">
        <w:rPr>
          <w:rFonts w:ascii="Cambria" w:hAnsi="Cambria" w:cs="Times New Roman"/>
          <w:sz w:val="24"/>
          <w:szCs w:val="24"/>
        </w:rPr>
        <w:lastRenderedPageBreak/>
        <w:t xml:space="preserve">bentuk persegi, dua belas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dan lima anak baru mulai </w:t>
      </w:r>
      <w:r w:rsidR="009C4C69">
        <w:rPr>
          <w:rFonts w:ascii="Cambria" w:hAnsi="Cambria" w:cs="Times New Roman"/>
          <w:sz w:val="24"/>
          <w:szCs w:val="24"/>
        </w:rPr>
        <w:t>ada potensi</w:t>
      </w:r>
      <w:r w:rsidRPr="00CB2F85">
        <w:rPr>
          <w:rFonts w:ascii="Cambria" w:hAnsi="Cambria" w:cs="Times New Roman"/>
          <w:sz w:val="24"/>
          <w:szCs w:val="24"/>
        </w:rPr>
        <w:t>.</w:t>
      </w:r>
      <w:r w:rsidR="002B7222" w:rsidRPr="002B7222">
        <w:rPr>
          <w:rFonts w:ascii="Cambria" w:hAnsi="Cambria" w:cs="Times New Roman"/>
          <w:sz w:val="24"/>
          <w:szCs w:val="24"/>
        </w:rPr>
        <w:t xml:space="preserve"> </w:t>
      </w:r>
    </w:p>
    <w:p w14:paraId="2EC5EA96" w14:textId="43F2793E" w:rsidR="002B7222" w:rsidRPr="002B7222" w:rsidRDefault="00CB2F85" w:rsidP="002B7222">
      <w:pPr>
        <w:spacing w:line="360" w:lineRule="auto"/>
        <w:jc w:val="both"/>
        <w:rPr>
          <w:rFonts w:ascii="Cambria" w:hAnsi="Cambria" w:cs="Times New Roman"/>
          <w:sz w:val="24"/>
          <w:szCs w:val="24"/>
        </w:rPr>
      </w:pPr>
      <w:r w:rsidRPr="00CB2F85">
        <w:rPr>
          <w:rFonts w:ascii="Cambria" w:hAnsi="Cambria" w:cs="Times New Roman"/>
          <w:sz w:val="24"/>
          <w:szCs w:val="24"/>
        </w:rPr>
        <w:t xml:space="preserve">Tiga anak sangat pandai mengidentifikasi bentuk segitiga, tiga belas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dan empat anak baru mulai </w:t>
      </w:r>
      <w:r w:rsidR="009C4C69">
        <w:rPr>
          <w:rFonts w:ascii="Cambria" w:hAnsi="Cambria" w:cs="Times New Roman"/>
          <w:sz w:val="24"/>
          <w:szCs w:val="24"/>
        </w:rPr>
        <w:t>ada potensi</w:t>
      </w:r>
      <w:r w:rsidRPr="00CB2F85">
        <w:rPr>
          <w:rFonts w:ascii="Cambria" w:hAnsi="Cambria" w:cs="Times New Roman"/>
          <w:sz w:val="24"/>
          <w:szCs w:val="24"/>
        </w:rPr>
        <w:t xml:space="preserve"> di area ini. Lima anak baru mulai tumbuh, empat belas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dan satu anak membuat kemajuan luar biasa dalam mengkategorikan bentuk persegi panjang. Satu anak baru mulai tumbuh, tujuh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dan dua belas anak membuat kemajuan luar biasa dalam kemampuan mereka mengkategorikan bentuk lingkaran. Sebelas anak </w:t>
      </w:r>
      <w:r w:rsidR="009C4C69">
        <w:rPr>
          <w:rFonts w:ascii="Cambria" w:hAnsi="Cambria" w:cs="Times New Roman"/>
          <w:sz w:val="24"/>
          <w:szCs w:val="24"/>
        </w:rPr>
        <w:t>ada potensi</w:t>
      </w:r>
      <w:r w:rsidRPr="00CB2F85">
        <w:rPr>
          <w:rFonts w:ascii="Cambria" w:hAnsi="Cambria" w:cs="Times New Roman"/>
          <w:sz w:val="24"/>
          <w:szCs w:val="24"/>
        </w:rPr>
        <w:t xml:space="preserve"> sesuai harapan, dua anak sangat pandai dalam klasifikasi bentuk persegi, dan tujuh anak baru mulai </w:t>
      </w:r>
      <w:r w:rsidR="009C4C69">
        <w:rPr>
          <w:rFonts w:ascii="Cambria" w:hAnsi="Cambria" w:cs="Times New Roman"/>
          <w:sz w:val="24"/>
          <w:szCs w:val="24"/>
        </w:rPr>
        <w:t>ada potensi</w:t>
      </w:r>
      <w:r w:rsidRPr="00CB2F85">
        <w:rPr>
          <w:rFonts w:ascii="Cambria" w:hAnsi="Cambria" w:cs="Times New Roman"/>
          <w:sz w:val="24"/>
          <w:szCs w:val="24"/>
        </w:rPr>
        <w:t>.</w:t>
      </w:r>
      <w:r w:rsidR="002B7222" w:rsidRPr="002B7222">
        <w:rPr>
          <w:rFonts w:ascii="Cambria" w:hAnsi="Cambria" w:cs="Times New Roman"/>
          <w:sz w:val="24"/>
          <w:szCs w:val="24"/>
        </w:rPr>
        <w:t xml:space="preserve"> </w:t>
      </w:r>
    </w:p>
    <w:p w14:paraId="0D1C48A6" w14:textId="41AD1250" w:rsidR="002B7222" w:rsidRDefault="002B7222" w:rsidP="002B7222">
      <w:pPr>
        <w:spacing w:line="360" w:lineRule="auto"/>
        <w:jc w:val="both"/>
        <w:rPr>
          <w:rFonts w:ascii="Cambria" w:hAnsi="Cambria" w:cs="Times New Roman"/>
          <w:sz w:val="24"/>
          <w:szCs w:val="24"/>
        </w:rPr>
      </w:pPr>
      <w:r w:rsidRPr="002B7222">
        <w:rPr>
          <w:rFonts w:ascii="Cambria" w:hAnsi="Cambria" w:cs="Times New Roman"/>
          <w:sz w:val="24"/>
          <w:szCs w:val="24"/>
        </w:rPr>
        <w:tab/>
        <w:t xml:space="preserve">Kemampuan anak dalam mengenal, menyebutkan  menunjukkan  mengumpulkan, dan mengkalsifikasikan mengalami peningkatan. Hasil post-test menunjukkan bahwa sebagian besar anak telah mencapai tahap </w:t>
      </w:r>
      <w:r w:rsidR="009C4C69">
        <w:rPr>
          <w:rFonts w:ascii="Cambria" w:hAnsi="Cambria" w:cs="Times New Roman"/>
          <w:sz w:val="24"/>
          <w:szCs w:val="24"/>
        </w:rPr>
        <w:t>Ada potensi</w:t>
      </w:r>
      <w:r w:rsidRPr="002B7222">
        <w:rPr>
          <w:rFonts w:ascii="Cambria" w:hAnsi="Cambria" w:cs="Times New Roman"/>
          <w:sz w:val="24"/>
          <w:szCs w:val="24"/>
        </w:rPr>
        <w:t xml:space="preserve"> Sesuai Harapan dan bahkan </w:t>
      </w:r>
      <w:r w:rsidR="009C4C69">
        <w:rPr>
          <w:rFonts w:ascii="Cambria" w:hAnsi="Cambria" w:cs="Times New Roman"/>
          <w:sz w:val="24"/>
          <w:szCs w:val="24"/>
        </w:rPr>
        <w:t>Ada potensi</w:t>
      </w:r>
      <w:r w:rsidRPr="002B7222">
        <w:rPr>
          <w:rFonts w:ascii="Cambria" w:hAnsi="Cambria" w:cs="Times New Roman"/>
          <w:sz w:val="24"/>
          <w:szCs w:val="24"/>
        </w:rPr>
        <w:t xml:space="preserve"> Sangat Baik dalam berbagai indikator kemampuan geometri. Tidak ada anak yang tergolong Belum </w:t>
      </w:r>
      <w:r w:rsidR="009C4C69">
        <w:rPr>
          <w:rFonts w:ascii="Cambria" w:hAnsi="Cambria" w:cs="Times New Roman"/>
          <w:sz w:val="24"/>
          <w:szCs w:val="24"/>
        </w:rPr>
        <w:t>Ada potensi</w:t>
      </w:r>
      <w:r w:rsidRPr="002B7222">
        <w:rPr>
          <w:rFonts w:ascii="Cambria" w:hAnsi="Cambria" w:cs="Times New Roman"/>
          <w:sz w:val="24"/>
          <w:szCs w:val="24"/>
        </w:rPr>
        <w:t xml:space="preserve">, dan hanya sedikit yang masih dalam tahap Mulai </w:t>
      </w:r>
      <w:r w:rsidR="009C4C69">
        <w:rPr>
          <w:rFonts w:ascii="Cambria" w:hAnsi="Cambria" w:cs="Times New Roman"/>
          <w:sz w:val="24"/>
          <w:szCs w:val="24"/>
        </w:rPr>
        <w:t>Ada potensi</w:t>
      </w:r>
      <w:r w:rsidRPr="002B7222">
        <w:rPr>
          <w:rFonts w:ascii="Cambria" w:hAnsi="Cambria" w:cs="Times New Roman"/>
          <w:sz w:val="24"/>
          <w:szCs w:val="24"/>
        </w:rPr>
        <w:t>.</w:t>
      </w:r>
      <w:bookmarkStart w:id="5" w:name="_Toc198070085"/>
      <w:bookmarkStart w:id="6" w:name="_Toc198070808"/>
    </w:p>
    <w:p w14:paraId="5C54E1D6" w14:textId="7CE8E168" w:rsidR="00501824" w:rsidRPr="002B7222" w:rsidRDefault="00215D92" w:rsidP="002B7222">
      <w:pPr>
        <w:spacing w:line="360" w:lineRule="auto"/>
        <w:jc w:val="center"/>
        <w:rPr>
          <w:rFonts w:ascii="Cambria" w:hAnsi="Cambria" w:cs="Times New Roman"/>
          <w:sz w:val="24"/>
          <w:szCs w:val="24"/>
        </w:rPr>
      </w:pPr>
      <w:r w:rsidRPr="00502E0A">
        <w:rPr>
          <w:rFonts w:ascii="Cambria" w:hAnsi="Cambria" w:cs="Times New Roman"/>
          <w:b/>
          <w:bCs/>
          <w:sz w:val="24"/>
          <w:szCs w:val="24"/>
        </w:rPr>
        <w:t xml:space="preserve">Tabel 5. </w:t>
      </w:r>
      <w:r w:rsidRPr="00502E0A">
        <w:rPr>
          <w:rFonts w:ascii="Cambria" w:hAnsi="Cambria" w:cs="Times New Roman"/>
          <w:b/>
          <w:bCs/>
          <w:sz w:val="24"/>
          <w:szCs w:val="24"/>
        </w:rPr>
        <w:br/>
        <w:t>Uji Hipotesis</w:t>
      </w:r>
      <w:bookmarkEnd w:id="5"/>
      <w:bookmarkEnd w:id="6"/>
    </w:p>
    <w:tbl>
      <w:tblPr>
        <w:tblW w:w="73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2"/>
        <w:gridCol w:w="849"/>
        <w:gridCol w:w="847"/>
        <w:gridCol w:w="1173"/>
        <w:gridCol w:w="1222"/>
        <w:gridCol w:w="1222"/>
        <w:gridCol w:w="1230"/>
      </w:tblGrid>
      <w:tr w:rsidR="00501824" w:rsidRPr="00502E0A" w14:paraId="2EFDF7F2" w14:textId="77777777" w:rsidTr="00CF42B1">
        <w:trPr>
          <w:cantSplit/>
          <w:trHeight w:val="182"/>
          <w:tblHeader/>
          <w:jc w:val="center"/>
        </w:trPr>
        <w:tc>
          <w:tcPr>
            <w:tcW w:w="7395" w:type="dxa"/>
            <w:gridSpan w:val="7"/>
            <w:tcBorders>
              <w:top w:val="nil"/>
              <w:left w:val="nil"/>
              <w:bottom w:val="nil"/>
              <w:right w:val="nil"/>
            </w:tcBorders>
            <w:shd w:val="clear" w:color="auto" w:fill="FFFFFF"/>
            <w:tcMar>
              <w:top w:w="30" w:type="dxa"/>
              <w:left w:w="30" w:type="dxa"/>
              <w:bottom w:w="30" w:type="dxa"/>
              <w:right w:w="30" w:type="dxa"/>
            </w:tcMar>
            <w:vAlign w:val="center"/>
          </w:tcPr>
          <w:p w14:paraId="3F68B53F" w14:textId="77777777" w:rsidR="00501824" w:rsidRPr="00502E0A" w:rsidRDefault="00501824" w:rsidP="00372873">
            <w:pPr>
              <w:spacing w:after="0" w:line="240" w:lineRule="auto"/>
              <w:jc w:val="center"/>
              <w:rPr>
                <w:rFonts w:ascii="Cambria" w:hAnsi="Cambria" w:cs="Times New Roman"/>
                <w:sz w:val="24"/>
                <w:szCs w:val="24"/>
              </w:rPr>
            </w:pPr>
            <w:r w:rsidRPr="00502E0A">
              <w:rPr>
                <w:rFonts w:ascii="Cambria" w:hAnsi="Cambria" w:cs="Times New Roman"/>
                <w:sz w:val="24"/>
                <w:szCs w:val="24"/>
              </w:rPr>
              <w:t>One-Sample Test</w:t>
            </w:r>
          </w:p>
        </w:tc>
      </w:tr>
      <w:tr w:rsidR="00501824" w:rsidRPr="00502E0A" w14:paraId="35E810B4" w14:textId="77777777" w:rsidTr="00CF42B1">
        <w:trPr>
          <w:cantSplit/>
          <w:trHeight w:val="194"/>
          <w:tblHeader/>
          <w:jc w:val="center"/>
        </w:trPr>
        <w:tc>
          <w:tcPr>
            <w:tcW w:w="85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601DD262" w14:textId="77777777" w:rsidR="00501824" w:rsidRPr="00502E0A" w:rsidRDefault="00501824" w:rsidP="00372873">
            <w:pPr>
              <w:spacing w:after="0" w:line="240" w:lineRule="auto"/>
              <w:jc w:val="right"/>
              <w:rPr>
                <w:rFonts w:ascii="Cambria" w:hAnsi="Cambria" w:cs="Times New Roman"/>
                <w:sz w:val="24"/>
                <w:szCs w:val="24"/>
              </w:rPr>
            </w:pPr>
          </w:p>
        </w:tc>
        <w:tc>
          <w:tcPr>
            <w:tcW w:w="6543" w:type="dxa"/>
            <w:gridSpan w:val="6"/>
            <w:tcBorders>
              <w:top w:val="single" w:sz="16" w:space="0" w:color="000000"/>
              <w:left w:val="single" w:sz="16" w:space="0" w:color="000000"/>
              <w:right w:val="single" w:sz="16" w:space="0" w:color="000000"/>
            </w:tcBorders>
            <w:shd w:val="clear" w:color="auto" w:fill="FFFFFF"/>
            <w:tcMar>
              <w:top w:w="30" w:type="dxa"/>
              <w:left w:w="30" w:type="dxa"/>
              <w:bottom w:w="30" w:type="dxa"/>
              <w:right w:w="30" w:type="dxa"/>
            </w:tcMar>
            <w:vAlign w:val="bottom"/>
          </w:tcPr>
          <w:p w14:paraId="731CE0C6"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 xml:space="preserve">Test Value = 0                                       </w:t>
            </w:r>
          </w:p>
        </w:tc>
      </w:tr>
      <w:tr w:rsidR="00501824" w:rsidRPr="00502E0A" w14:paraId="4AC02EB5" w14:textId="77777777" w:rsidTr="00CF42B1">
        <w:trPr>
          <w:cantSplit/>
          <w:trHeight w:val="377"/>
          <w:tblHeader/>
          <w:jc w:val="center"/>
        </w:trPr>
        <w:tc>
          <w:tcPr>
            <w:tcW w:w="8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2D59E23" w14:textId="77777777" w:rsidR="00501824" w:rsidRPr="00502E0A" w:rsidRDefault="00501824" w:rsidP="00372873">
            <w:pPr>
              <w:spacing w:after="0" w:line="240" w:lineRule="auto"/>
              <w:jc w:val="right"/>
              <w:rPr>
                <w:rFonts w:ascii="Cambria" w:hAnsi="Cambria" w:cs="Times New Roman"/>
                <w:sz w:val="24"/>
                <w:szCs w:val="24"/>
              </w:rPr>
            </w:pPr>
          </w:p>
        </w:tc>
        <w:tc>
          <w:tcPr>
            <w:tcW w:w="849"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82068E6"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t</w:t>
            </w:r>
          </w:p>
        </w:tc>
        <w:tc>
          <w:tcPr>
            <w:tcW w:w="847" w:type="dxa"/>
            <w:vMerge w:val="restart"/>
            <w:tcBorders>
              <w:bottom w:val="single" w:sz="16" w:space="0" w:color="000000"/>
            </w:tcBorders>
            <w:shd w:val="clear" w:color="auto" w:fill="FFFFFF"/>
            <w:tcMar>
              <w:top w:w="30" w:type="dxa"/>
              <w:left w:w="30" w:type="dxa"/>
              <w:bottom w:w="30" w:type="dxa"/>
              <w:right w:w="30" w:type="dxa"/>
            </w:tcMar>
            <w:vAlign w:val="bottom"/>
          </w:tcPr>
          <w:p w14:paraId="0E6524A3"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df</w:t>
            </w:r>
          </w:p>
        </w:tc>
        <w:tc>
          <w:tcPr>
            <w:tcW w:w="1173" w:type="dxa"/>
            <w:vMerge w:val="restart"/>
            <w:tcBorders>
              <w:bottom w:val="single" w:sz="16" w:space="0" w:color="000000"/>
            </w:tcBorders>
            <w:shd w:val="clear" w:color="auto" w:fill="FFFFFF"/>
            <w:tcMar>
              <w:top w:w="30" w:type="dxa"/>
              <w:left w:w="30" w:type="dxa"/>
              <w:bottom w:w="30" w:type="dxa"/>
              <w:right w:w="30" w:type="dxa"/>
            </w:tcMar>
            <w:vAlign w:val="bottom"/>
          </w:tcPr>
          <w:p w14:paraId="593B360A"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Sig. (2-tailed)</w:t>
            </w:r>
          </w:p>
        </w:tc>
        <w:tc>
          <w:tcPr>
            <w:tcW w:w="1222" w:type="dxa"/>
            <w:vMerge w:val="restart"/>
            <w:tcBorders>
              <w:bottom w:val="single" w:sz="16" w:space="0" w:color="000000"/>
            </w:tcBorders>
            <w:shd w:val="clear" w:color="auto" w:fill="FFFFFF"/>
            <w:tcMar>
              <w:top w:w="30" w:type="dxa"/>
              <w:left w:w="30" w:type="dxa"/>
              <w:bottom w:w="30" w:type="dxa"/>
              <w:right w:w="30" w:type="dxa"/>
            </w:tcMar>
            <w:vAlign w:val="bottom"/>
          </w:tcPr>
          <w:p w14:paraId="4F94F9A5"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Mean Difference</w:t>
            </w:r>
          </w:p>
        </w:tc>
        <w:tc>
          <w:tcPr>
            <w:tcW w:w="2449" w:type="dxa"/>
            <w:gridSpan w:val="2"/>
            <w:tcBorders>
              <w:right w:val="single" w:sz="16" w:space="0" w:color="000000"/>
            </w:tcBorders>
            <w:shd w:val="clear" w:color="auto" w:fill="FFFFFF"/>
            <w:tcMar>
              <w:top w:w="30" w:type="dxa"/>
              <w:left w:w="30" w:type="dxa"/>
              <w:bottom w:w="30" w:type="dxa"/>
              <w:right w:w="30" w:type="dxa"/>
            </w:tcMar>
            <w:vAlign w:val="bottom"/>
          </w:tcPr>
          <w:p w14:paraId="213A0AE1"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95% Confidence Interval of the Difference</w:t>
            </w:r>
          </w:p>
        </w:tc>
      </w:tr>
      <w:tr w:rsidR="00501824" w:rsidRPr="00502E0A" w14:paraId="474DBBA5" w14:textId="77777777" w:rsidTr="00CF42B1">
        <w:trPr>
          <w:cantSplit/>
          <w:trHeight w:val="194"/>
          <w:tblHeader/>
          <w:jc w:val="center"/>
        </w:trPr>
        <w:tc>
          <w:tcPr>
            <w:tcW w:w="85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9CCAED8" w14:textId="77777777" w:rsidR="00501824" w:rsidRPr="00502E0A" w:rsidRDefault="00501824" w:rsidP="00372873">
            <w:pPr>
              <w:spacing w:after="0" w:line="240" w:lineRule="auto"/>
              <w:jc w:val="right"/>
              <w:rPr>
                <w:rFonts w:ascii="Cambria" w:hAnsi="Cambria" w:cs="Times New Roman"/>
                <w:sz w:val="24"/>
                <w:szCs w:val="24"/>
              </w:rPr>
            </w:pPr>
          </w:p>
        </w:tc>
        <w:tc>
          <w:tcPr>
            <w:tcW w:w="849"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C5C6D2F" w14:textId="77777777" w:rsidR="00501824" w:rsidRPr="00502E0A" w:rsidRDefault="00501824" w:rsidP="00372873">
            <w:pPr>
              <w:spacing w:after="0" w:line="240" w:lineRule="auto"/>
              <w:jc w:val="right"/>
              <w:rPr>
                <w:rFonts w:ascii="Cambria" w:hAnsi="Cambria" w:cs="Times New Roman"/>
                <w:sz w:val="24"/>
                <w:szCs w:val="24"/>
              </w:rPr>
            </w:pPr>
          </w:p>
        </w:tc>
        <w:tc>
          <w:tcPr>
            <w:tcW w:w="847" w:type="dxa"/>
            <w:vMerge/>
            <w:tcBorders>
              <w:bottom w:val="single" w:sz="16" w:space="0" w:color="000000"/>
            </w:tcBorders>
            <w:shd w:val="clear" w:color="auto" w:fill="FFFFFF"/>
            <w:tcMar>
              <w:top w:w="30" w:type="dxa"/>
              <w:left w:w="30" w:type="dxa"/>
              <w:bottom w:w="30" w:type="dxa"/>
              <w:right w:w="30" w:type="dxa"/>
            </w:tcMar>
            <w:vAlign w:val="bottom"/>
          </w:tcPr>
          <w:p w14:paraId="10D58050" w14:textId="77777777" w:rsidR="00501824" w:rsidRPr="00502E0A" w:rsidRDefault="00501824" w:rsidP="00372873">
            <w:pPr>
              <w:spacing w:after="0" w:line="240" w:lineRule="auto"/>
              <w:jc w:val="right"/>
              <w:rPr>
                <w:rFonts w:ascii="Cambria" w:hAnsi="Cambria" w:cs="Times New Roman"/>
                <w:sz w:val="24"/>
                <w:szCs w:val="24"/>
              </w:rPr>
            </w:pPr>
          </w:p>
        </w:tc>
        <w:tc>
          <w:tcPr>
            <w:tcW w:w="1173" w:type="dxa"/>
            <w:vMerge/>
            <w:tcBorders>
              <w:bottom w:val="single" w:sz="16" w:space="0" w:color="000000"/>
            </w:tcBorders>
            <w:shd w:val="clear" w:color="auto" w:fill="FFFFFF"/>
            <w:tcMar>
              <w:top w:w="30" w:type="dxa"/>
              <w:left w:w="30" w:type="dxa"/>
              <w:bottom w:w="30" w:type="dxa"/>
              <w:right w:w="30" w:type="dxa"/>
            </w:tcMar>
            <w:vAlign w:val="bottom"/>
          </w:tcPr>
          <w:p w14:paraId="69A8478A" w14:textId="77777777" w:rsidR="00501824" w:rsidRPr="00502E0A" w:rsidRDefault="00501824" w:rsidP="00372873">
            <w:pPr>
              <w:spacing w:after="0" w:line="240" w:lineRule="auto"/>
              <w:jc w:val="right"/>
              <w:rPr>
                <w:rFonts w:ascii="Cambria" w:hAnsi="Cambria" w:cs="Times New Roman"/>
                <w:sz w:val="24"/>
                <w:szCs w:val="24"/>
              </w:rPr>
            </w:pPr>
          </w:p>
        </w:tc>
        <w:tc>
          <w:tcPr>
            <w:tcW w:w="1222" w:type="dxa"/>
            <w:vMerge/>
            <w:tcBorders>
              <w:bottom w:val="single" w:sz="16" w:space="0" w:color="000000"/>
            </w:tcBorders>
            <w:shd w:val="clear" w:color="auto" w:fill="FFFFFF"/>
            <w:tcMar>
              <w:top w:w="30" w:type="dxa"/>
              <w:left w:w="30" w:type="dxa"/>
              <w:bottom w:w="30" w:type="dxa"/>
              <w:right w:w="30" w:type="dxa"/>
            </w:tcMar>
            <w:vAlign w:val="bottom"/>
          </w:tcPr>
          <w:p w14:paraId="77CD6819" w14:textId="77777777" w:rsidR="00501824" w:rsidRPr="00502E0A" w:rsidRDefault="00501824" w:rsidP="00372873">
            <w:pPr>
              <w:spacing w:after="0" w:line="240" w:lineRule="auto"/>
              <w:jc w:val="right"/>
              <w:rPr>
                <w:rFonts w:ascii="Cambria" w:hAnsi="Cambria" w:cs="Times New Roman"/>
                <w:sz w:val="24"/>
                <w:szCs w:val="24"/>
              </w:rPr>
            </w:pPr>
          </w:p>
        </w:tc>
        <w:tc>
          <w:tcPr>
            <w:tcW w:w="1222" w:type="dxa"/>
            <w:tcBorders>
              <w:bottom w:val="single" w:sz="16" w:space="0" w:color="000000"/>
            </w:tcBorders>
            <w:shd w:val="clear" w:color="auto" w:fill="FFFFFF"/>
            <w:tcMar>
              <w:top w:w="30" w:type="dxa"/>
              <w:left w:w="30" w:type="dxa"/>
              <w:bottom w:w="30" w:type="dxa"/>
              <w:right w:w="30" w:type="dxa"/>
            </w:tcMar>
            <w:vAlign w:val="bottom"/>
          </w:tcPr>
          <w:p w14:paraId="1E1F87A9"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Lower</w:t>
            </w:r>
          </w:p>
        </w:tc>
        <w:tc>
          <w:tcPr>
            <w:tcW w:w="1227"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3AA42C8C"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Upper</w:t>
            </w:r>
          </w:p>
        </w:tc>
      </w:tr>
      <w:tr w:rsidR="00501824" w:rsidRPr="00502E0A" w14:paraId="71F5A72D" w14:textId="77777777" w:rsidTr="00CF42B1">
        <w:trPr>
          <w:cantSplit/>
          <w:trHeight w:val="182"/>
          <w:tblHeader/>
          <w:jc w:val="center"/>
        </w:trPr>
        <w:tc>
          <w:tcPr>
            <w:tcW w:w="85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C24790B"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Pre test</w:t>
            </w:r>
          </w:p>
        </w:tc>
        <w:tc>
          <w:tcPr>
            <w:tcW w:w="8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E445523" w14:textId="77777777" w:rsidR="00501824" w:rsidRPr="00502E0A" w:rsidRDefault="00501824" w:rsidP="00372873">
            <w:pPr>
              <w:spacing w:after="0" w:line="240" w:lineRule="auto"/>
              <w:jc w:val="right"/>
              <w:rPr>
                <w:rFonts w:ascii="Cambria" w:hAnsi="Cambria" w:cs="Times New Roman"/>
                <w:sz w:val="24"/>
                <w:szCs w:val="24"/>
                <w:highlight w:val="yellow"/>
              </w:rPr>
            </w:pPr>
            <w:r w:rsidRPr="00502E0A">
              <w:rPr>
                <w:rFonts w:ascii="Cambria" w:hAnsi="Cambria" w:cs="Times New Roman"/>
                <w:sz w:val="24"/>
                <w:szCs w:val="24"/>
                <w:highlight w:val="yellow"/>
              </w:rPr>
              <w:t>23.194</w:t>
            </w:r>
          </w:p>
        </w:tc>
        <w:tc>
          <w:tcPr>
            <w:tcW w:w="847" w:type="dxa"/>
            <w:tcBorders>
              <w:top w:val="single" w:sz="16" w:space="0" w:color="000000"/>
              <w:bottom w:val="nil"/>
            </w:tcBorders>
            <w:shd w:val="clear" w:color="auto" w:fill="FFFFFF"/>
            <w:tcMar>
              <w:top w:w="30" w:type="dxa"/>
              <w:left w:w="30" w:type="dxa"/>
              <w:bottom w:w="30" w:type="dxa"/>
              <w:right w:w="30" w:type="dxa"/>
            </w:tcMar>
            <w:vAlign w:val="center"/>
          </w:tcPr>
          <w:p w14:paraId="4E831E1E"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19</w:t>
            </w:r>
          </w:p>
        </w:tc>
        <w:tc>
          <w:tcPr>
            <w:tcW w:w="1173" w:type="dxa"/>
            <w:tcBorders>
              <w:top w:val="single" w:sz="16" w:space="0" w:color="000000"/>
              <w:bottom w:val="nil"/>
            </w:tcBorders>
            <w:shd w:val="clear" w:color="auto" w:fill="FFFFFF"/>
            <w:tcMar>
              <w:top w:w="30" w:type="dxa"/>
              <w:left w:w="30" w:type="dxa"/>
              <w:bottom w:w="30" w:type="dxa"/>
              <w:right w:w="30" w:type="dxa"/>
            </w:tcMar>
            <w:vAlign w:val="center"/>
          </w:tcPr>
          <w:p w14:paraId="17274F39" w14:textId="77777777" w:rsidR="00501824" w:rsidRPr="00502E0A" w:rsidRDefault="00501824" w:rsidP="00372873">
            <w:pPr>
              <w:spacing w:after="0" w:line="240" w:lineRule="auto"/>
              <w:jc w:val="right"/>
              <w:rPr>
                <w:rFonts w:ascii="Cambria" w:hAnsi="Cambria" w:cs="Times New Roman"/>
                <w:sz w:val="24"/>
                <w:szCs w:val="24"/>
                <w:highlight w:val="yellow"/>
              </w:rPr>
            </w:pPr>
            <w:r w:rsidRPr="00502E0A">
              <w:rPr>
                <w:rFonts w:ascii="Cambria" w:hAnsi="Cambria" w:cs="Times New Roman"/>
                <w:sz w:val="24"/>
                <w:szCs w:val="24"/>
                <w:highlight w:val="yellow"/>
              </w:rPr>
              <w:t>.000</w:t>
            </w:r>
          </w:p>
        </w:tc>
        <w:tc>
          <w:tcPr>
            <w:tcW w:w="1222" w:type="dxa"/>
            <w:tcBorders>
              <w:top w:val="single" w:sz="16" w:space="0" w:color="000000"/>
              <w:bottom w:val="nil"/>
            </w:tcBorders>
            <w:shd w:val="clear" w:color="auto" w:fill="FFFFFF"/>
            <w:tcMar>
              <w:top w:w="30" w:type="dxa"/>
              <w:left w:w="30" w:type="dxa"/>
              <w:bottom w:w="30" w:type="dxa"/>
              <w:right w:w="30" w:type="dxa"/>
            </w:tcMar>
            <w:vAlign w:val="center"/>
          </w:tcPr>
          <w:p w14:paraId="5A170DE1"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30.400</w:t>
            </w:r>
          </w:p>
        </w:tc>
        <w:tc>
          <w:tcPr>
            <w:tcW w:w="1222" w:type="dxa"/>
            <w:tcBorders>
              <w:top w:val="single" w:sz="16" w:space="0" w:color="000000"/>
              <w:bottom w:val="nil"/>
            </w:tcBorders>
            <w:shd w:val="clear" w:color="auto" w:fill="FFFFFF"/>
            <w:tcMar>
              <w:top w:w="30" w:type="dxa"/>
              <w:left w:w="30" w:type="dxa"/>
              <w:bottom w:w="30" w:type="dxa"/>
              <w:right w:w="30" w:type="dxa"/>
            </w:tcMar>
            <w:vAlign w:val="center"/>
          </w:tcPr>
          <w:p w14:paraId="417C5837"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27.66</w:t>
            </w:r>
          </w:p>
        </w:tc>
        <w:tc>
          <w:tcPr>
            <w:tcW w:w="122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A5109E6"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33.14</w:t>
            </w:r>
          </w:p>
        </w:tc>
      </w:tr>
      <w:tr w:rsidR="00501824" w:rsidRPr="00502E0A" w14:paraId="03907629" w14:textId="77777777" w:rsidTr="00CF42B1">
        <w:trPr>
          <w:cantSplit/>
          <w:trHeight w:val="194"/>
          <w:jc w:val="center"/>
        </w:trPr>
        <w:tc>
          <w:tcPr>
            <w:tcW w:w="85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81B5564"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Post test</w:t>
            </w:r>
          </w:p>
        </w:tc>
        <w:tc>
          <w:tcPr>
            <w:tcW w:w="8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BA7DAD5" w14:textId="696A542A" w:rsidR="00501824" w:rsidRPr="00502E0A" w:rsidRDefault="00501824" w:rsidP="00372873">
            <w:pPr>
              <w:spacing w:after="0" w:line="240" w:lineRule="auto"/>
              <w:jc w:val="right"/>
              <w:rPr>
                <w:rFonts w:ascii="Cambria" w:hAnsi="Cambria" w:cs="Times New Roman"/>
                <w:sz w:val="24"/>
                <w:szCs w:val="24"/>
                <w:highlight w:val="yellow"/>
              </w:rPr>
            </w:pPr>
            <w:r w:rsidRPr="00502E0A">
              <w:rPr>
                <w:rFonts w:ascii="Cambria" w:hAnsi="Cambria" w:cs="Times New Roman"/>
                <w:sz w:val="24"/>
                <w:szCs w:val="24"/>
                <w:highlight w:val="yellow"/>
              </w:rPr>
              <w:t>47.956</w:t>
            </w:r>
          </w:p>
        </w:tc>
        <w:tc>
          <w:tcPr>
            <w:tcW w:w="847" w:type="dxa"/>
            <w:tcBorders>
              <w:top w:val="nil"/>
              <w:bottom w:val="single" w:sz="16" w:space="0" w:color="000000"/>
            </w:tcBorders>
            <w:shd w:val="clear" w:color="auto" w:fill="FFFFFF"/>
            <w:tcMar>
              <w:top w:w="30" w:type="dxa"/>
              <w:left w:w="30" w:type="dxa"/>
              <w:bottom w:w="30" w:type="dxa"/>
              <w:right w:w="30" w:type="dxa"/>
            </w:tcMar>
            <w:vAlign w:val="center"/>
          </w:tcPr>
          <w:p w14:paraId="018300D0"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19</w:t>
            </w:r>
          </w:p>
        </w:tc>
        <w:tc>
          <w:tcPr>
            <w:tcW w:w="1173" w:type="dxa"/>
            <w:tcBorders>
              <w:top w:val="nil"/>
              <w:bottom w:val="single" w:sz="16" w:space="0" w:color="000000"/>
            </w:tcBorders>
            <w:shd w:val="clear" w:color="auto" w:fill="FFFFFF"/>
            <w:tcMar>
              <w:top w:w="30" w:type="dxa"/>
              <w:left w:w="30" w:type="dxa"/>
              <w:bottom w:w="30" w:type="dxa"/>
              <w:right w:w="30" w:type="dxa"/>
            </w:tcMar>
            <w:vAlign w:val="center"/>
          </w:tcPr>
          <w:p w14:paraId="19C2E077" w14:textId="77777777" w:rsidR="00501824" w:rsidRPr="00502E0A" w:rsidRDefault="00501824" w:rsidP="00372873">
            <w:pPr>
              <w:spacing w:after="0" w:line="240" w:lineRule="auto"/>
              <w:jc w:val="right"/>
              <w:rPr>
                <w:rFonts w:ascii="Cambria" w:hAnsi="Cambria" w:cs="Times New Roman"/>
                <w:sz w:val="24"/>
                <w:szCs w:val="24"/>
                <w:highlight w:val="yellow"/>
              </w:rPr>
            </w:pPr>
            <w:r w:rsidRPr="00502E0A">
              <w:rPr>
                <w:rFonts w:ascii="Cambria" w:hAnsi="Cambria" w:cs="Times New Roman"/>
                <w:sz w:val="24"/>
                <w:szCs w:val="24"/>
                <w:highlight w:val="yellow"/>
              </w:rPr>
              <w:t>.000</w:t>
            </w:r>
          </w:p>
        </w:tc>
        <w:tc>
          <w:tcPr>
            <w:tcW w:w="1222" w:type="dxa"/>
            <w:tcBorders>
              <w:top w:val="nil"/>
              <w:bottom w:val="single" w:sz="16" w:space="0" w:color="000000"/>
            </w:tcBorders>
            <w:shd w:val="clear" w:color="auto" w:fill="FFFFFF"/>
            <w:tcMar>
              <w:top w:w="30" w:type="dxa"/>
              <w:left w:w="30" w:type="dxa"/>
              <w:bottom w:w="30" w:type="dxa"/>
              <w:right w:w="30" w:type="dxa"/>
            </w:tcMar>
            <w:vAlign w:val="center"/>
          </w:tcPr>
          <w:p w14:paraId="6429F1D9"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60.600</w:t>
            </w:r>
          </w:p>
        </w:tc>
        <w:tc>
          <w:tcPr>
            <w:tcW w:w="1222" w:type="dxa"/>
            <w:tcBorders>
              <w:top w:val="nil"/>
              <w:bottom w:val="single" w:sz="16" w:space="0" w:color="000000"/>
            </w:tcBorders>
            <w:shd w:val="clear" w:color="auto" w:fill="FFFFFF"/>
            <w:tcMar>
              <w:top w:w="30" w:type="dxa"/>
              <w:left w:w="30" w:type="dxa"/>
              <w:bottom w:w="30" w:type="dxa"/>
              <w:right w:w="30" w:type="dxa"/>
            </w:tcMar>
            <w:vAlign w:val="center"/>
          </w:tcPr>
          <w:p w14:paraId="382FF526"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57.96</w:t>
            </w:r>
          </w:p>
        </w:tc>
        <w:tc>
          <w:tcPr>
            <w:tcW w:w="122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2DC96C3" w14:textId="77777777" w:rsidR="00501824" w:rsidRPr="00502E0A" w:rsidRDefault="00501824" w:rsidP="00372873">
            <w:pPr>
              <w:spacing w:after="0" w:line="240" w:lineRule="auto"/>
              <w:jc w:val="right"/>
              <w:rPr>
                <w:rFonts w:ascii="Cambria" w:hAnsi="Cambria" w:cs="Times New Roman"/>
                <w:sz w:val="24"/>
                <w:szCs w:val="24"/>
              </w:rPr>
            </w:pPr>
            <w:r w:rsidRPr="00502E0A">
              <w:rPr>
                <w:rFonts w:ascii="Cambria" w:hAnsi="Cambria" w:cs="Times New Roman"/>
                <w:sz w:val="24"/>
                <w:szCs w:val="24"/>
              </w:rPr>
              <w:t>63.24</w:t>
            </w:r>
          </w:p>
        </w:tc>
      </w:tr>
    </w:tbl>
    <w:p w14:paraId="5811A2AA" w14:textId="76D8DFC4" w:rsidR="00501824" w:rsidRPr="00502E0A" w:rsidRDefault="00215D92" w:rsidP="00372873">
      <w:pPr>
        <w:spacing w:after="0" w:line="360" w:lineRule="auto"/>
        <w:jc w:val="both"/>
        <w:rPr>
          <w:rFonts w:ascii="Cambria" w:hAnsi="Cambria" w:cs="Times New Roman"/>
          <w:sz w:val="24"/>
          <w:szCs w:val="24"/>
        </w:rPr>
      </w:pPr>
      <w:r w:rsidRPr="00502E0A">
        <w:rPr>
          <w:rFonts w:ascii="Cambria" w:hAnsi="Cambria" w:cs="Times New Roman"/>
          <w:noProof/>
          <w:sz w:val="24"/>
          <w:szCs w:val="24"/>
          <w:lang w:val="en-US"/>
        </w:rPr>
        <mc:AlternateContent>
          <mc:Choice Requires="wps">
            <w:drawing>
              <wp:anchor distT="0" distB="0" distL="114300" distR="114300" simplePos="0" relativeHeight="251667456" behindDoc="0" locked="0" layoutInCell="1" allowOverlap="1" wp14:anchorId="5F70CD1C" wp14:editId="07EF38D3">
                <wp:simplePos x="0" y="0"/>
                <wp:positionH relativeFrom="column">
                  <wp:posOffset>463654</wp:posOffset>
                </wp:positionH>
                <wp:positionV relativeFrom="paragraph">
                  <wp:posOffset>21590</wp:posOffset>
                </wp:positionV>
                <wp:extent cx="3875405" cy="340995"/>
                <wp:effectExtent l="0" t="0" r="0" b="1905"/>
                <wp:wrapNone/>
                <wp:docPr id="539948446" name="Text Box 1"/>
                <wp:cNvGraphicFramePr/>
                <a:graphic xmlns:a="http://schemas.openxmlformats.org/drawingml/2006/main">
                  <a:graphicData uri="http://schemas.microsoft.com/office/word/2010/wordprocessingShape">
                    <wps:wsp>
                      <wps:cNvSpPr txBox="1"/>
                      <wps:spPr>
                        <a:xfrm>
                          <a:off x="0" y="0"/>
                          <a:ext cx="3875405" cy="340995"/>
                        </a:xfrm>
                        <a:prstGeom prst="rect">
                          <a:avLst/>
                        </a:prstGeom>
                        <a:noFill/>
                        <a:ln w="6350">
                          <a:noFill/>
                        </a:ln>
                      </wps:spPr>
                      <wps:txbx>
                        <w:txbxContent>
                          <w:p w14:paraId="011B7E84" w14:textId="77777777" w:rsidR="00CA2944" w:rsidRPr="00372873" w:rsidRDefault="00CA2944" w:rsidP="00215D92">
                            <w:pPr>
                              <w:rPr>
                                <w:rFonts w:ascii="Times New Roman" w:hAnsi="Times New Roman" w:cs="Times New Roman"/>
                                <w:sz w:val="24"/>
                                <w:szCs w:val="24"/>
                              </w:rPr>
                            </w:pPr>
                            <w:r w:rsidRPr="00372873">
                              <w:rPr>
                                <w:rFonts w:ascii="Times New Roman" w:hAnsi="Times New Roman" w:cs="Times New Roman"/>
                                <w:sz w:val="24"/>
                                <w:szCs w:val="24"/>
                              </w:rPr>
                              <w:t>Sumber: Olahan Data,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0CD1C" id="_x0000_s1030" type="#_x0000_t202" style="position:absolute;left:0;text-align:left;margin-left:36.5pt;margin-top:1.7pt;width:305.15pt;height:2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" filled="f" stroked="f" strokeweight=".5pt">
                <v:textbox>
                  <w:txbxContent>
                    <w:p w14:paraId="011B7E84" w14:textId="77777777" w:rsidR="00CA2944" w:rsidRPr="00372873" w:rsidRDefault="00CA2944" w:rsidP="00215D92">
                      <w:pPr>
                        <w:rPr>
                          <w:rFonts w:ascii="Times New Roman" w:hAnsi="Times New Roman" w:cs="Times New Roman"/>
                          <w:sz w:val="24"/>
                          <w:szCs w:val="24"/>
                        </w:rPr>
                      </w:pPr>
                      <w:r w:rsidRPr="00372873">
                        <w:rPr>
                          <w:rFonts w:ascii="Times New Roman" w:hAnsi="Times New Roman" w:cs="Times New Roman"/>
                          <w:sz w:val="24"/>
                          <w:szCs w:val="24"/>
                        </w:rPr>
                        <w:t>Sumber: Olahan Data, 2025</w:t>
                      </w:r>
                    </w:p>
                  </w:txbxContent>
                </v:textbox>
              </v:shape>
            </w:pict>
          </mc:Fallback>
        </mc:AlternateContent>
      </w:r>
    </w:p>
    <w:p w14:paraId="7AE6C597" w14:textId="220A61F8" w:rsidR="00215D92" w:rsidRDefault="00501824" w:rsidP="00075C31">
      <w:pPr>
        <w:spacing w:after="0" w:line="360" w:lineRule="auto"/>
        <w:ind w:firstLine="720"/>
        <w:jc w:val="both"/>
        <w:rPr>
          <w:rFonts w:ascii="Cambria" w:hAnsi="Cambria" w:cs="Times New Roman"/>
          <w:sz w:val="24"/>
          <w:szCs w:val="24"/>
        </w:rPr>
      </w:pPr>
      <w:r w:rsidRPr="00502E0A">
        <w:rPr>
          <w:rFonts w:ascii="Cambria" w:hAnsi="Cambria" w:cs="Times New Roman"/>
          <w:sz w:val="24"/>
          <w:szCs w:val="24"/>
        </w:rPr>
        <w:t>Uji-t dengan membandingkan nilai t hitung dan t tabel dengan menggunakan α = 0,05. Diketahui nilai t tabel yang akan digunakan adalah 1,753. Berdasarkan hasil uji t-test diatas pada Pre-test dan Post-test diperoleh t hitung &gt; t tabel dan Signifikansi &lt; 0,05 sehingga dapat disimpulkan bahwa</w:t>
      </w:r>
      <w:r w:rsidR="00372873" w:rsidRPr="00502E0A">
        <w:rPr>
          <w:rFonts w:ascii="Cambria" w:hAnsi="Cambria" w:cs="Times New Roman"/>
          <w:sz w:val="24"/>
          <w:szCs w:val="24"/>
        </w:rPr>
        <w:t xml:space="preserve"> t</w:t>
      </w:r>
      <w:r w:rsidRPr="00502E0A">
        <w:rPr>
          <w:rFonts w:ascii="Cambria" w:hAnsi="Cambria" w:cs="Times New Roman"/>
          <w:sz w:val="24"/>
          <w:szCs w:val="24"/>
        </w:rPr>
        <w:t xml:space="preserve">erdapat perbedaan pada kemampuan anak sebelum </w:t>
      </w:r>
      <w:r w:rsidRPr="00502E0A">
        <w:rPr>
          <w:rFonts w:ascii="Cambria" w:hAnsi="Cambria" w:cs="Times New Roman"/>
          <w:sz w:val="24"/>
          <w:szCs w:val="24"/>
        </w:rPr>
        <w:lastRenderedPageBreak/>
        <w:t xml:space="preserve">diberikan perlakuan dan setelah diberikan perlakuan Media </w:t>
      </w:r>
      <w:r w:rsidRPr="00502E0A">
        <w:rPr>
          <w:rFonts w:ascii="Cambria" w:hAnsi="Cambria" w:cs="Times New Roman"/>
          <w:i/>
          <w:sz w:val="24"/>
          <w:szCs w:val="24"/>
        </w:rPr>
        <w:t>Maze</w:t>
      </w:r>
      <w:r w:rsidRPr="00502E0A">
        <w:rPr>
          <w:rFonts w:ascii="Cambria" w:hAnsi="Cambria" w:cs="Times New Roman"/>
          <w:sz w:val="24"/>
          <w:szCs w:val="24"/>
        </w:rPr>
        <w:t xml:space="preserve">. Sehingganya diketahui bahwa adanya </w:t>
      </w:r>
      <w:r w:rsidR="00E708A1">
        <w:rPr>
          <w:rFonts w:ascii="Cambria" w:hAnsi="Cambria" w:cs="Times New Roman"/>
          <w:sz w:val="24"/>
          <w:szCs w:val="24"/>
          <w:lang w:val="en-US"/>
        </w:rPr>
        <w:t xml:space="preserve">peningkatan anak </w:t>
      </w:r>
      <w:r w:rsidRPr="00502E0A">
        <w:rPr>
          <w:rFonts w:ascii="Cambria" w:hAnsi="Cambria" w:cs="Times New Roman"/>
          <w:sz w:val="24"/>
          <w:szCs w:val="24"/>
        </w:rPr>
        <w:t xml:space="preserve"> Sebelum da</w:t>
      </w:r>
      <w:r w:rsidR="00075C31">
        <w:rPr>
          <w:rFonts w:ascii="Cambria" w:hAnsi="Cambria" w:cs="Times New Roman"/>
          <w:sz w:val="24"/>
          <w:szCs w:val="24"/>
        </w:rPr>
        <w:t xml:space="preserve">n sesudah diberikan perlakuan. </w:t>
      </w:r>
    </w:p>
    <w:p w14:paraId="225D31D7" w14:textId="77777777" w:rsidR="003C5836" w:rsidRPr="00502E0A" w:rsidRDefault="003C5836" w:rsidP="003C5836">
      <w:pPr>
        <w:spacing w:after="0" w:line="360" w:lineRule="auto"/>
        <w:jc w:val="both"/>
        <w:rPr>
          <w:rFonts w:ascii="Cambria" w:hAnsi="Cambria" w:cs="Times New Roman"/>
          <w:sz w:val="24"/>
          <w:szCs w:val="24"/>
        </w:rPr>
      </w:pPr>
    </w:p>
    <w:p w14:paraId="30A175B8" w14:textId="396E17A2" w:rsidR="00215D92" w:rsidRPr="00502E0A" w:rsidRDefault="00215D92" w:rsidP="00215D92">
      <w:pPr>
        <w:spacing w:after="0" w:line="360" w:lineRule="auto"/>
        <w:jc w:val="both"/>
        <w:rPr>
          <w:rFonts w:ascii="Cambria" w:hAnsi="Cambria" w:cs="Times New Roman"/>
          <w:b/>
          <w:bCs/>
          <w:sz w:val="24"/>
          <w:szCs w:val="24"/>
        </w:rPr>
      </w:pPr>
      <w:r w:rsidRPr="00502E0A">
        <w:rPr>
          <w:rFonts w:ascii="Cambria" w:hAnsi="Cambria" w:cs="Times New Roman"/>
          <w:b/>
          <w:bCs/>
          <w:sz w:val="24"/>
          <w:szCs w:val="24"/>
        </w:rPr>
        <w:t>Diskusi</w:t>
      </w:r>
    </w:p>
    <w:p w14:paraId="57A9E7E4" w14:textId="44A6415E" w:rsidR="00215D92" w:rsidRPr="00BD0BC0" w:rsidRDefault="00215D92" w:rsidP="00215D92">
      <w:pPr>
        <w:spacing w:line="360" w:lineRule="auto"/>
        <w:jc w:val="both"/>
        <w:rPr>
          <w:rFonts w:ascii="Cambria" w:hAnsi="Cambria"/>
          <w:b/>
          <w:bCs/>
          <w:lang w:val="en-US"/>
        </w:rPr>
      </w:pPr>
      <w:bookmarkStart w:id="7" w:name="_Toc198873530"/>
      <w:r w:rsidRPr="00502E0A">
        <w:rPr>
          <w:rFonts w:ascii="Cambria" w:hAnsi="Cambria"/>
          <w:b/>
          <w:bCs/>
        </w:rPr>
        <w:t>Pre-test Kemampuan Mengenal Bentu</w:t>
      </w:r>
      <w:bookmarkEnd w:id="7"/>
      <w:r w:rsidR="00BD0BC0">
        <w:rPr>
          <w:rFonts w:ascii="Cambria" w:hAnsi="Cambria"/>
          <w:b/>
          <w:bCs/>
          <w:lang w:val="en-US"/>
        </w:rPr>
        <w:t>k</w:t>
      </w:r>
    </w:p>
    <w:p w14:paraId="2087AEDE" w14:textId="149977AC" w:rsidR="00D94CFE" w:rsidRDefault="00215D92" w:rsidP="00D94CFE">
      <w:pPr>
        <w:spacing w:after="0" w:line="360" w:lineRule="auto"/>
        <w:ind w:firstLine="567"/>
        <w:jc w:val="both"/>
        <w:rPr>
          <w:rFonts w:ascii="Cambria" w:hAnsi="Cambria" w:cs="Times New Roman"/>
          <w:sz w:val="24"/>
          <w:szCs w:val="24"/>
        </w:rPr>
      </w:pPr>
      <w:r w:rsidRPr="00502E0A">
        <w:rPr>
          <w:rFonts w:ascii="Cambria" w:hAnsi="Cambria" w:cs="Times New Roman"/>
          <w:sz w:val="24"/>
          <w:szCs w:val="24"/>
        </w:rPr>
        <w:t xml:space="preserve">Sebelum diberi perlakuan maka peneliti melakukan </w:t>
      </w:r>
      <w:r w:rsidRPr="00502E0A">
        <w:rPr>
          <w:rFonts w:ascii="Cambria" w:hAnsi="Cambria" w:cs="Times New Roman"/>
          <w:i/>
          <w:sz w:val="24"/>
          <w:szCs w:val="24"/>
        </w:rPr>
        <w:t>Pre-Test</w:t>
      </w:r>
      <w:r w:rsidRPr="00502E0A">
        <w:rPr>
          <w:rFonts w:ascii="Cambria" w:hAnsi="Cambria" w:cs="Times New Roman"/>
          <w:sz w:val="24"/>
          <w:szCs w:val="24"/>
        </w:rPr>
        <w:t xml:space="preserve"> dengan </w:t>
      </w:r>
      <w:r w:rsidR="001E10EB">
        <w:rPr>
          <w:rFonts w:ascii="Cambria" w:hAnsi="Cambria" w:cs="Times New Roman"/>
          <w:sz w:val="24"/>
          <w:szCs w:val="24"/>
          <w:lang w:val="en-US"/>
        </w:rPr>
        <w:t>maksud mengukur</w:t>
      </w:r>
      <w:r w:rsidRPr="00502E0A">
        <w:rPr>
          <w:rFonts w:ascii="Cambria" w:hAnsi="Cambria" w:cs="Times New Roman"/>
          <w:sz w:val="24"/>
          <w:szCs w:val="24"/>
        </w:rPr>
        <w:t xml:space="preserve"> kemampuan mengenal bentuk anak sebelum diberikan media </w:t>
      </w:r>
      <w:r w:rsidR="00B60C49" w:rsidRPr="00B60C49">
        <w:rPr>
          <w:rFonts w:ascii="Cambria" w:hAnsi="Cambria" w:cs="Times New Roman"/>
          <w:i/>
          <w:sz w:val="24"/>
          <w:szCs w:val="24"/>
          <w:lang w:val="en-US"/>
        </w:rPr>
        <w:t>big</w:t>
      </w:r>
      <w:r w:rsidR="00B60C49">
        <w:rPr>
          <w:rFonts w:ascii="Cambria" w:hAnsi="Cambria" w:cs="Times New Roman"/>
          <w:sz w:val="24"/>
          <w:szCs w:val="24"/>
          <w:lang w:val="en-US"/>
        </w:rPr>
        <w:t xml:space="preserve"> </w:t>
      </w:r>
      <w:r w:rsidRPr="00502E0A">
        <w:rPr>
          <w:rFonts w:ascii="Cambria" w:hAnsi="Cambria" w:cs="Times New Roman"/>
          <w:i/>
          <w:sz w:val="24"/>
          <w:szCs w:val="24"/>
        </w:rPr>
        <w:t>maze</w:t>
      </w:r>
      <w:r w:rsidRPr="00502E0A">
        <w:rPr>
          <w:rFonts w:ascii="Cambria" w:hAnsi="Cambria" w:cs="Times New Roman"/>
          <w:sz w:val="24"/>
          <w:szCs w:val="24"/>
        </w:rPr>
        <w:t xml:space="preserve"> dengan kelompok yang terdiri dari 20 anak. Berdasarkan hasil penelitian pada </w:t>
      </w:r>
      <w:r w:rsidR="00674ADC">
        <w:rPr>
          <w:rFonts w:ascii="Cambria" w:hAnsi="Cambria" w:cs="Times New Roman"/>
          <w:sz w:val="24"/>
          <w:szCs w:val="24"/>
          <w:lang w:val="en-US"/>
        </w:rPr>
        <w:t xml:space="preserve">pretest </w:t>
      </w:r>
      <w:r w:rsidR="00E708A1">
        <w:rPr>
          <w:rFonts w:ascii="Cambria" w:hAnsi="Cambria" w:cs="Times New Roman"/>
          <w:sz w:val="24"/>
          <w:szCs w:val="24"/>
          <w:lang w:val="en-US"/>
        </w:rPr>
        <w:t xml:space="preserve">didapatkan </w:t>
      </w:r>
      <w:r w:rsidRPr="00502E0A">
        <w:rPr>
          <w:rFonts w:ascii="Cambria" w:hAnsi="Cambria" w:cs="Times New Roman"/>
          <w:sz w:val="24"/>
          <w:szCs w:val="24"/>
        </w:rPr>
        <w:t xml:space="preserve">nilai Mean </w:t>
      </w:r>
      <w:r w:rsidR="00E708A1">
        <w:rPr>
          <w:rFonts w:ascii="Cambria" w:hAnsi="Cambria" w:cs="Times New Roman"/>
          <w:sz w:val="24"/>
          <w:szCs w:val="24"/>
          <w:lang w:val="en-US"/>
        </w:rPr>
        <w:t>sebesar</w:t>
      </w:r>
      <w:r w:rsidRPr="00502E0A">
        <w:rPr>
          <w:rFonts w:ascii="Cambria" w:hAnsi="Cambria" w:cs="Times New Roman"/>
          <w:sz w:val="24"/>
          <w:szCs w:val="24"/>
        </w:rPr>
        <w:t xml:space="preserve"> 30,40, </w:t>
      </w:r>
      <w:r w:rsidR="00E708A1">
        <w:rPr>
          <w:rFonts w:ascii="Cambria" w:hAnsi="Cambria" w:cs="Times New Roman"/>
          <w:sz w:val="24"/>
          <w:szCs w:val="24"/>
          <w:lang w:val="en-US"/>
        </w:rPr>
        <w:t xml:space="preserve">dan </w:t>
      </w:r>
      <w:r w:rsidRPr="00502E0A">
        <w:rPr>
          <w:rFonts w:ascii="Cambria" w:hAnsi="Cambria" w:cs="Times New Roman"/>
          <w:sz w:val="24"/>
          <w:szCs w:val="24"/>
        </w:rPr>
        <w:t xml:space="preserve">nilai Median </w:t>
      </w:r>
      <w:r w:rsidR="00E708A1">
        <w:rPr>
          <w:rFonts w:ascii="Cambria" w:hAnsi="Cambria" w:cs="Times New Roman"/>
          <w:sz w:val="24"/>
          <w:szCs w:val="24"/>
          <w:lang w:val="en-US"/>
        </w:rPr>
        <w:t>sebesar</w:t>
      </w:r>
      <w:r w:rsidRPr="00502E0A">
        <w:rPr>
          <w:rFonts w:ascii="Cambria" w:hAnsi="Cambria" w:cs="Times New Roman"/>
          <w:sz w:val="24"/>
          <w:szCs w:val="24"/>
        </w:rPr>
        <w:t xml:space="preserve"> 30,50. Hal ini menunjukkan bahwa kelas B TK Negeri Pembina Kwandang memiliki </w:t>
      </w:r>
      <w:r w:rsidR="00E708A1">
        <w:rPr>
          <w:rFonts w:ascii="Cambria" w:hAnsi="Cambria" w:cs="Times New Roman"/>
          <w:sz w:val="24"/>
          <w:szCs w:val="24"/>
          <w:lang w:val="en-US"/>
        </w:rPr>
        <w:t>potensi</w:t>
      </w:r>
      <w:r w:rsidRPr="00502E0A">
        <w:rPr>
          <w:rFonts w:ascii="Cambria" w:hAnsi="Cambria" w:cs="Times New Roman"/>
          <w:sz w:val="24"/>
          <w:szCs w:val="24"/>
        </w:rPr>
        <w:t xml:space="preserve"> awal yang </w:t>
      </w:r>
      <w:r w:rsidR="00E708A1">
        <w:rPr>
          <w:rFonts w:ascii="Cambria" w:hAnsi="Cambria" w:cs="Times New Roman"/>
          <w:sz w:val="24"/>
          <w:szCs w:val="24"/>
          <w:lang w:val="en-US"/>
        </w:rPr>
        <w:t>masi dikategorikan cukup</w:t>
      </w:r>
      <w:r w:rsidRPr="00502E0A">
        <w:rPr>
          <w:rFonts w:ascii="Cambria" w:hAnsi="Cambria" w:cs="Times New Roman"/>
          <w:sz w:val="24"/>
          <w:szCs w:val="24"/>
        </w:rPr>
        <w:t xml:space="preserve">. Berdasarkan hasil </w:t>
      </w:r>
      <w:r w:rsidRPr="00502E0A">
        <w:rPr>
          <w:rFonts w:ascii="Cambria" w:hAnsi="Cambria" w:cs="Times New Roman"/>
          <w:i/>
          <w:sz w:val="24"/>
          <w:szCs w:val="24"/>
        </w:rPr>
        <w:t>pre-test</w:t>
      </w:r>
      <w:r w:rsidRPr="00502E0A">
        <w:rPr>
          <w:rFonts w:ascii="Cambria" w:hAnsi="Cambria" w:cs="Times New Roman"/>
          <w:sz w:val="24"/>
          <w:szCs w:val="24"/>
        </w:rPr>
        <w:t xml:space="preserve"> yang ditampilkan dalam tabel, dapat disimpulkan bahwa sebelum diberikan perlakuan (treatment) pembelajaran menggunakan media </w:t>
      </w:r>
      <w:r w:rsidRPr="00502E0A">
        <w:rPr>
          <w:rFonts w:ascii="Cambria" w:hAnsi="Cambria" w:cs="Times New Roman"/>
          <w:i/>
          <w:sz w:val="24"/>
          <w:szCs w:val="24"/>
        </w:rPr>
        <w:t>maze</w:t>
      </w:r>
      <w:r w:rsidRPr="00502E0A">
        <w:rPr>
          <w:rFonts w:ascii="Cambria" w:hAnsi="Cambria" w:cs="Times New Roman"/>
          <w:sz w:val="24"/>
          <w:szCs w:val="24"/>
        </w:rPr>
        <w:t xml:space="preserve">, </w:t>
      </w:r>
      <w:r w:rsidR="00E708A1">
        <w:rPr>
          <w:rFonts w:ascii="Cambria" w:hAnsi="Cambria" w:cs="Times New Roman"/>
          <w:sz w:val="24"/>
          <w:szCs w:val="24"/>
          <w:lang w:val="en-US"/>
        </w:rPr>
        <w:t>potensi</w:t>
      </w:r>
      <w:r w:rsidRPr="00502E0A">
        <w:rPr>
          <w:rFonts w:ascii="Cambria" w:hAnsi="Cambria" w:cs="Times New Roman"/>
          <w:sz w:val="24"/>
          <w:szCs w:val="24"/>
        </w:rPr>
        <w:t xml:space="preserve"> anak </w:t>
      </w:r>
      <w:r w:rsidR="00E708A1">
        <w:rPr>
          <w:rFonts w:ascii="Cambria" w:hAnsi="Cambria" w:cs="Times New Roman"/>
          <w:sz w:val="24"/>
          <w:szCs w:val="24"/>
          <w:lang w:val="en-US"/>
        </w:rPr>
        <w:t>pada</w:t>
      </w:r>
      <w:r w:rsidRPr="00502E0A">
        <w:rPr>
          <w:rFonts w:ascii="Cambria" w:hAnsi="Cambria" w:cs="Times New Roman"/>
          <w:sz w:val="24"/>
          <w:szCs w:val="24"/>
        </w:rPr>
        <w:t xml:space="preserve"> aspek pengenalan bentuk-bentuk geometri masih berada pada tingkat yang sangat rendah. Hal ini terlihat dari dominasi kategori Belum </w:t>
      </w:r>
      <w:r w:rsidR="009C4C69">
        <w:rPr>
          <w:rFonts w:ascii="Cambria" w:hAnsi="Cambria" w:cs="Times New Roman"/>
          <w:sz w:val="24"/>
          <w:szCs w:val="24"/>
        </w:rPr>
        <w:t>Ada potensi</w:t>
      </w:r>
      <w:r w:rsidRPr="00502E0A">
        <w:rPr>
          <w:rFonts w:ascii="Cambria" w:hAnsi="Cambria" w:cs="Times New Roman"/>
          <w:sz w:val="24"/>
          <w:szCs w:val="24"/>
        </w:rPr>
        <w:t xml:space="preserve"> (BB) dalam seluru</w:t>
      </w:r>
      <w:r w:rsidR="00F07C66">
        <w:rPr>
          <w:rFonts w:ascii="Cambria" w:hAnsi="Cambria" w:cs="Times New Roman"/>
          <w:sz w:val="24"/>
          <w:szCs w:val="24"/>
        </w:rPr>
        <w:t xml:space="preserve">h aspek indikator yang diukur. </w:t>
      </w:r>
      <w:r w:rsidR="00F07C66">
        <w:rPr>
          <w:rFonts w:ascii="Cambria" w:hAnsi="Cambria" w:cs="Times New Roman"/>
          <w:sz w:val="24"/>
          <w:szCs w:val="24"/>
          <w:lang w:val="en-US"/>
        </w:rPr>
        <w:t>K</w:t>
      </w:r>
      <w:r w:rsidRPr="00502E0A">
        <w:rPr>
          <w:rFonts w:ascii="Cambria" w:hAnsi="Cambria" w:cs="Times New Roman"/>
          <w:sz w:val="24"/>
          <w:szCs w:val="24"/>
        </w:rPr>
        <w:t xml:space="preserve">emampuan awal anak dalam aspek pengenalan bentuk geometri sangat terbatas, dengan mayoritas anak belum </w:t>
      </w:r>
      <w:r w:rsidR="009C4C69">
        <w:rPr>
          <w:rFonts w:ascii="Cambria" w:hAnsi="Cambria" w:cs="Times New Roman"/>
          <w:sz w:val="24"/>
          <w:szCs w:val="24"/>
        </w:rPr>
        <w:t>ada potensi</w:t>
      </w:r>
      <w:r w:rsidRPr="00502E0A">
        <w:rPr>
          <w:rFonts w:ascii="Cambria" w:hAnsi="Cambria" w:cs="Times New Roman"/>
          <w:sz w:val="24"/>
          <w:szCs w:val="24"/>
        </w:rPr>
        <w:t xml:space="preserve"> dalam semua indikator. Kondisi ini menandakan bahwa pendekatan pembelajaran sebelumnya belum cukup efektif dalam menstimulasi pemahaman konsep bentuk secara menyeluruh. </w:t>
      </w:r>
    </w:p>
    <w:p w14:paraId="28EF877A" w14:textId="1CD4F089" w:rsidR="001B7AE2" w:rsidRPr="004B49BF" w:rsidRDefault="00D94CFE" w:rsidP="001B7AE2">
      <w:pPr>
        <w:spacing w:after="0" w:line="360" w:lineRule="auto"/>
        <w:ind w:firstLine="567"/>
        <w:jc w:val="both"/>
        <w:rPr>
          <w:rFonts w:ascii="Cambria" w:hAnsi="Cambria"/>
          <w:sz w:val="24"/>
          <w:szCs w:val="24"/>
        </w:rPr>
      </w:pPr>
      <w:r>
        <w:rPr>
          <w:rFonts w:ascii="Cambria" w:hAnsi="Cambria" w:cs="Times New Roman"/>
          <w:sz w:val="24"/>
          <w:szCs w:val="24"/>
          <w:lang w:val="en-US"/>
        </w:rPr>
        <w:t xml:space="preserve">Kemampuan mengenal bentuk geometri sangat penting bagi anak usia dini, karena menjadi dasar dalam mengklasifikasikan bentuk, berpikir rasional, dan memahami konsep </w:t>
      </w:r>
      <w:r w:rsidRPr="00D94CFE">
        <w:rPr>
          <w:rFonts w:ascii="Cambria" w:hAnsi="Cambria" w:cs="Times New Roman"/>
          <w:sz w:val="24"/>
          <w:szCs w:val="24"/>
          <w:lang w:val="en-US"/>
        </w:rPr>
        <w:t>sederhana</w:t>
      </w:r>
      <w:r>
        <w:rPr>
          <w:rFonts w:ascii="Cambria" w:hAnsi="Cambria" w:cs="Times New Roman"/>
          <w:sz w:val="24"/>
          <w:szCs w:val="24"/>
          <w:lang w:val="en-US"/>
        </w:rPr>
        <w:t xml:space="preserve"> </w:t>
      </w:r>
      <w:r w:rsidRPr="00D94CFE">
        <w:rPr>
          <w:rFonts w:ascii="Cambria" w:hAnsi="Cambria" w:cs="Times New Roman"/>
          <w:sz w:val="24"/>
          <w:szCs w:val="24"/>
          <w:lang w:val="en-US"/>
        </w:rPr>
        <w:t>dalam</w:t>
      </w:r>
      <w:r>
        <w:rPr>
          <w:rFonts w:ascii="Cambria" w:hAnsi="Cambria" w:cs="Times New Roman"/>
          <w:sz w:val="24"/>
          <w:szCs w:val="24"/>
          <w:lang w:val="en-US"/>
        </w:rPr>
        <w:t xml:space="preserve"> kehidupan sehari-hari (Aisyah, 2021). </w:t>
      </w:r>
      <w:r w:rsidRPr="00D94CFE">
        <w:rPr>
          <w:rFonts w:ascii="Cambria" w:hAnsi="Cambria"/>
          <w:sz w:val="24"/>
          <w:szCs w:val="24"/>
        </w:rPr>
        <w:t>Mengenal bentuk geometri merupakan modal awal yang penting diajarkan kepada anak karena termasuk dalam aspek perkembangan kognitif, yaitu kemampuan membedakan bentuk-bentuk geometri seperti lingkaran, persegi, persegi panjang, dan segitiga (Nafi’ah, 2018)</w:t>
      </w:r>
      <w:r w:rsidRPr="00D94CFE">
        <w:rPr>
          <w:rFonts w:ascii="Cambria" w:hAnsi="Cambria" w:cs="Times New Roman"/>
        </w:rPr>
        <w:t>.</w:t>
      </w:r>
      <w:r>
        <w:rPr>
          <w:rFonts w:ascii="Cambria" w:hAnsi="Cambria" w:cs="Times New Roman"/>
          <w:lang w:val="en-US"/>
        </w:rPr>
        <w:t xml:space="preserve"> </w:t>
      </w:r>
      <w:r w:rsidR="004B49BF" w:rsidRPr="004B49BF">
        <w:rPr>
          <w:rFonts w:ascii="Cambria" w:hAnsi="Cambria"/>
          <w:sz w:val="24"/>
          <w:szCs w:val="24"/>
        </w:rPr>
        <w:t>Namun, kemampuan awal anak dalam aspek ini umumnya masih terbatas, dengan mayoritas anak belum menunjukkan potensi dalam semua indikator. Hal ini menunjukkan bahwa pendekatan pembelajaran sebelumnya belum cukup efektif dalam menstimulasi pemahaman konsep bentuk secara menyeluruh, sehingga dibutuhkan metode yang lebih konseptual dan menarik bagi anak.</w:t>
      </w:r>
    </w:p>
    <w:p w14:paraId="281AB098" w14:textId="3788704F" w:rsidR="00476B61" w:rsidRDefault="0093339D" w:rsidP="001B7AE2">
      <w:pPr>
        <w:spacing w:after="0" w:line="360" w:lineRule="auto"/>
        <w:ind w:firstLine="567"/>
        <w:jc w:val="both"/>
        <w:rPr>
          <w:rFonts w:ascii="Cambria" w:hAnsi="Cambria" w:cs="Times New Roman"/>
          <w:sz w:val="24"/>
          <w:szCs w:val="24"/>
          <w:lang w:val="en-US"/>
        </w:rPr>
      </w:pPr>
      <w:r>
        <w:rPr>
          <w:rFonts w:ascii="Cambria" w:hAnsi="Cambria" w:cs="Times New Roman"/>
          <w:sz w:val="24"/>
          <w:szCs w:val="24"/>
          <w:lang w:val="en-US"/>
        </w:rPr>
        <w:t xml:space="preserve">Sejalan dengan pendapat </w:t>
      </w:r>
      <w:r w:rsidR="005E3756">
        <w:rPr>
          <w:rFonts w:ascii="Cambria" w:hAnsi="Cambria" w:cs="Times New Roman"/>
          <w:sz w:val="24"/>
          <w:szCs w:val="24"/>
          <w:lang w:val="en-US"/>
        </w:rPr>
        <w:t>Cindy</w:t>
      </w:r>
      <w:r w:rsidR="004756DB">
        <w:rPr>
          <w:rFonts w:ascii="Cambria" w:hAnsi="Cambria" w:cs="Times New Roman"/>
          <w:sz w:val="24"/>
          <w:szCs w:val="24"/>
          <w:lang w:val="en-US"/>
        </w:rPr>
        <w:t xml:space="preserve"> et. al (2024)</w:t>
      </w:r>
      <w:r>
        <w:rPr>
          <w:rFonts w:ascii="Cambria" w:hAnsi="Cambria" w:cs="Times New Roman"/>
          <w:sz w:val="24"/>
          <w:szCs w:val="24"/>
          <w:lang w:val="en-US"/>
        </w:rPr>
        <w:t>,</w:t>
      </w:r>
      <w:r w:rsidR="004756DB">
        <w:rPr>
          <w:rFonts w:ascii="Cambria" w:hAnsi="Cambria" w:cs="Times New Roman"/>
          <w:sz w:val="24"/>
          <w:szCs w:val="24"/>
          <w:lang w:val="en-US"/>
        </w:rPr>
        <w:t xml:space="preserve"> </w:t>
      </w:r>
      <w:r w:rsidR="005E3756">
        <w:rPr>
          <w:rFonts w:ascii="Cambria" w:hAnsi="Cambria" w:cs="Times New Roman"/>
          <w:sz w:val="24"/>
          <w:szCs w:val="24"/>
          <w:lang w:val="en-US"/>
        </w:rPr>
        <w:t>kemampuan mengenal bentuk geometri</w:t>
      </w:r>
      <w:r w:rsidR="004756DB">
        <w:rPr>
          <w:rFonts w:ascii="Cambria" w:hAnsi="Cambria" w:cs="Times New Roman"/>
          <w:sz w:val="24"/>
          <w:szCs w:val="24"/>
          <w:lang w:val="en-US"/>
        </w:rPr>
        <w:t xml:space="preserve"> pada anak mencakup kemampuan untuk mengenal, menunjukkan, </w:t>
      </w:r>
      <w:r w:rsidR="004756DB">
        <w:rPr>
          <w:rFonts w:ascii="Cambria" w:hAnsi="Cambria" w:cs="Times New Roman"/>
          <w:sz w:val="24"/>
          <w:szCs w:val="24"/>
          <w:lang w:val="en-US"/>
        </w:rPr>
        <w:lastRenderedPageBreak/>
        <w:t xml:space="preserve">menyebutkan, serta mengumpulkan benda di sekitar berdasarakan bentuknya. Kemampuan ini dilakukan secara bertahap sesuai dengan tahap perkembangan anak. </w:t>
      </w:r>
      <w:r w:rsidR="00A220B6">
        <w:rPr>
          <w:rFonts w:ascii="Cambria" w:hAnsi="Cambria" w:cs="Times New Roman"/>
          <w:sz w:val="24"/>
          <w:szCs w:val="24"/>
          <w:lang w:val="en-US"/>
        </w:rPr>
        <w:t>Anak usia dini berada dalam tahap praoperasional, yaitu masa ketika anak mulai berpikir simbolik dan imajinatif.  Wahyudi dan Aulina (2021) menyebutkan bahwa pada tahap ini anak sudah mampu membayangka</w:t>
      </w:r>
      <w:r w:rsidR="005E3756">
        <w:rPr>
          <w:rFonts w:ascii="Cambria" w:hAnsi="Cambria" w:cs="Times New Roman"/>
          <w:sz w:val="24"/>
          <w:szCs w:val="24"/>
          <w:lang w:val="en-US"/>
        </w:rPr>
        <w:t>n</w:t>
      </w:r>
      <w:r w:rsidR="00A220B6">
        <w:rPr>
          <w:rFonts w:ascii="Cambria" w:hAnsi="Cambria" w:cs="Times New Roman"/>
          <w:sz w:val="24"/>
          <w:szCs w:val="24"/>
          <w:lang w:val="en-US"/>
        </w:rPr>
        <w:t xml:space="preserve"> bentuk-betuk yag ada disekitarnya. Dalam pengembang</w:t>
      </w:r>
      <w:r w:rsidR="005E3756">
        <w:rPr>
          <w:rFonts w:ascii="Cambria" w:hAnsi="Cambria" w:cs="Times New Roman"/>
          <w:sz w:val="24"/>
          <w:szCs w:val="24"/>
          <w:lang w:val="en-US"/>
        </w:rPr>
        <w:t xml:space="preserve">an kemampuan geoemetri </w:t>
      </w:r>
      <w:r w:rsidR="00A220B6">
        <w:rPr>
          <w:rFonts w:ascii="Cambria" w:hAnsi="Cambria" w:cs="Times New Roman"/>
          <w:sz w:val="24"/>
          <w:szCs w:val="24"/>
          <w:lang w:val="en-US"/>
        </w:rPr>
        <w:t xml:space="preserve">ditegaskan bahwa proses awal yang perlu </w:t>
      </w:r>
      <w:r w:rsidR="00075C31">
        <w:rPr>
          <w:rFonts w:ascii="Cambria" w:hAnsi="Cambria" w:cs="Times New Roman"/>
          <w:sz w:val="24"/>
          <w:szCs w:val="24"/>
          <w:lang w:val="en-US"/>
        </w:rPr>
        <w:t>dilakukan adalah mengidentifikasi bentuk-bentuk dasar, menyelidiki bangunan, dan memisahkan g</w:t>
      </w:r>
      <w:r w:rsidR="005E3756">
        <w:rPr>
          <w:rFonts w:ascii="Cambria" w:hAnsi="Cambria" w:cs="Times New Roman"/>
          <w:sz w:val="24"/>
          <w:szCs w:val="24"/>
          <w:lang w:val="en-US"/>
        </w:rPr>
        <w:t xml:space="preserve">ambar-gamabar </w:t>
      </w:r>
      <w:r w:rsidR="00075C31">
        <w:rPr>
          <w:rFonts w:ascii="Cambria" w:hAnsi="Cambria" w:cs="Times New Roman"/>
          <w:sz w:val="24"/>
          <w:szCs w:val="24"/>
          <w:lang w:val="en-US"/>
        </w:rPr>
        <w:t>seperti segi empat segitiga, lingkaran, dan persegi panjang. Hal ini sejalan dengan pendapat Ulfa et.al (2020) bahwa pemahaman ten</w:t>
      </w:r>
      <w:r w:rsidR="005E3756">
        <w:rPr>
          <w:rFonts w:ascii="Cambria" w:hAnsi="Cambria" w:cs="Times New Roman"/>
          <w:sz w:val="24"/>
          <w:szCs w:val="24"/>
          <w:lang w:val="en-US"/>
        </w:rPr>
        <w:t>tang bentuk sangat penting untuk</w:t>
      </w:r>
      <w:r w:rsidR="00075C31">
        <w:rPr>
          <w:rFonts w:ascii="Cambria" w:hAnsi="Cambria" w:cs="Times New Roman"/>
          <w:sz w:val="24"/>
          <w:szCs w:val="24"/>
          <w:lang w:val="en-US"/>
        </w:rPr>
        <w:t xml:space="preserve"> menumbuhkan dasar-dasar berpikir geometri pada anak. </w:t>
      </w:r>
    </w:p>
    <w:p w14:paraId="422A33BC" w14:textId="6FCEEE7C" w:rsidR="00215D92" w:rsidRPr="00476B61" w:rsidRDefault="00476B61" w:rsidP="00476B61">
      <w:pPr>
        <w:spacing w:after="0" w:line="360" w:lineRule="auto"/>
        <w:ind w:firstLine="567"/>
        <w:jc w:val="both"/>
        <w:rPr>
          <w:rFonts w:ascii="Cambria" w:hAnsi="Cambria" w:cs="Times New Roman"/>
          <w:sz w:val="24"/>
          <w:szCs w:val="24"/>
          <w:lang w:val="en-US"/>
        </w:rPr>
      </w:pPr>
      <w:r w:rsidRPr="00476B61">
        <w:rPr>
          <w:rFonts w:ascii="Cambria" w:hAnsi="Cambria"/>
          <w:sz w:val="24"/>
          <w:szCs w:val="24"/>
        </w:rPr>
        <w:t>Dalam konteks ini, rendahnya hasil pre-test menjadi bukti bahwa anak membutuhkan media pembelajaran yang lebih interaktif dan m</w:t>
      </w:r>
      <w:r>
        <w:rPr>
          <w:rFonts w:ascii="Cambria" w:hAnsi="Cambria"/>
          <w:sz w:val="24"/>
          <w:szCs w:val="24"/>
        </w:rPr>
        <w:t xml:space="preserve">enyenangkan, seperti media </w:t>
      </w:r>
      <w:r w:rsidR="00B60C49" w:rsidRPr="00B60C49">
        <w:rPr>
          <w:rFonts w:ascii="Cambria" w:hAnsi="Cambria"/>
          <w:i/>
          <w:sz w:val="24"/>
          <w:szCs w:val="24"/>
          <w:lang w:val="en-US"/>
        </w:rPr>
        <w:t xml:space="preserve">big </w:t>
      </w:r>
      <w:r w:rsidRPr="00B60C49">
        <w:rPr>
          <w:rFonts w:ascii="Cambria" w:hAnsi="Cambria"/>
          <w:i/>
          <w:sz w:val="24"/>
          <w:szCs w:val="24"/>
        </w:rPr>
        <w:t>maze</w:t>
      </w:r>
      <w:r>
        <w:rPr>
          <w:rFonts w:ascii="Cambria" w:hAnsi="Cambria" w:cs="Times New Roman"/>
          <w:sz w:val="24"/>
          <w:szCs w:val="24"/>
          <w:lang w:val="en-US"/>
        </w:rPr>
        <w:t xml:space="preserve">. </w:t>
      </w:r>
      <w:r w:rsidR="00075C31">
        <w:rPr>
          <w:rFonts w:ascii="Cambria" w:hAnsi="Cambria" w:cs="Times New Roman"/>
          <w:sz w:val="24"/>
          <w:szCs w:val="24"/>
          <w:lang w:val="en-US"/>
        </w:rPr>
        <w:t xml:space="preserve"> M</w:t>
      </w:r>
      <w:r>
        <w:rPr>
          <w:rFonts w:ascii="Cambria" w:hAnsi="Cambria" w:cs="Times New Roman"/>
          <w:sz w:val="24"/>
          <w:szCs w:val="24"/>
          <w:lang w:val="en-US"/>
        </w:rPr>
        <w:t>edia ini</w:t>
      </w:r>
      <w:r w:rsidR="00075C31">
        <w:rPr>
          <w:rFonts w:ascii="Cambria" w:hAnsi="Cambria" w:cs="Times New Roman"/>
          <w:sz w:val="24"/>
          <w:szCs w:val="24"/>
          <w:lang w:val="en-US"/>
        </w:rPr>
        <w:t xml:space="preserve"> dapat memberikan pengalaman belajar  yang konkret, visual, serta </w:t>
      </w:r>
      <w:r w:rsidR="00BD0BC0">
        <w:rPr>
          <w:rFonts w:ascii="Cambria" w:hAnsi="Cambria" w:cs="Times New Roman"/>
          <w:sz w:val="24"/>
          <w:szCs w:val="24"/>
          <w:lang w:val="en-US"/>
        </w:rPr>
        <w:t>melibatkan motorik anak secara akt</w:t>
      </w:r>
      <w:r w:rsidR="00075C31">
        <w:rPr>
          <w:rFonts w:ascii="Cambria" w:hAnsi="Cambria" w:cs="Times New Roman"/>
          <w:sz w:val="24"/>
          <w:szCs w:val="24"/>
          <w:lang w:val="en-US"/>
        </w:rPr>
        <w:t>if, yang sesuai dengan karaktersitik perkembangan anak usia dini.  Menurut Suranti (2024), seluruh aspek perkembangan anak baik kognitif, sosail emosional, bahasa, maupu</w:t>
      </w:r>
      <w:r w:rsidR="00CF4517">
        <w:rPr>
          <w:rFonts w:ascii="Cambria" w:hAnsi="Cambria" w:cs="Times New Roman"/>
          <w:sz w:val="24"/>
          <w:szCs w:val="24"/>
          <w:lang w:val="en-US"/>
        </w:rPr>
        <w:t>n</w:t>
      </w:r>
      <w:r w:rsidR="00075C31">
        <w:rPr>
          <w:rFonts w:ascii="Cambria" w:hAnsi="Cambria" w:cs="Times New Roman"/>
          <w:sz w:val="24"/>
          <w:szCs w:val="24"/>
          <w:lang w:val="en-US"/>
        </w:rPr>
        <w:t xml:space="preserve"> motorik akan berkembang secara optimal apabila anak mendapatkan stimulasi yang berkualitas dan sesuai dnegan tahap perkembangannya. Oleh karena itu, hasil pre-test ini menegaskan pentingnya inov</w:t>
      </w:r>
      <w:r>
        <w:rPr>
          <w:rFonts w:ascii="Cambria" w:hAnsi="Cambria" w:cs="Times New Roman"/>
          <w:sz w:val="24"/>
          <w:szCs w:val="24"/>
          <w:lang w:val="en-US"/>
        </w:rPr>
        <w:t>asi pembelajaran yang konkret</w:t>
      </w:r>
      <w:r w:rsidR="00075C31">
        <w:rPr>
          <w:rFonts w:ascii="Cambria" w:hAnsi="Cambria" w:cs="Times New Roman"/>
          <w:sz w:val="24"/>
          <w:szCs w:val="24"/>
          <w:lang w:val="en-US"/>
        </w:rPr>
        <w:t xml:space="preserve"> dan menyenangkan.</w:t>
      </w:r>
      <w:r w:rsidR="00CF4517">
        <w:rPr>
          <w:rFonts w:ascii="Cambria" w:hAnsi="Cambria" w:cs="Times New Roman"/>
          <w:sz w:val="24"/>
          <w:szCs w:val="24"/>
          <w:lang w:val="en-US"/>
        </w:rPr>
        <w:t xml:space="preserve"> </w:t>
      </w:r>
      <w:r w:rsidR="00215D92" w:rsidRPr="00502E0A">
        <w:rPr>
          <w:rFonts w:ascii="Cambria" w:hAnsi="Cambria" w:cs="Times New Roman"/>
          <w:sz w:val="24"/>
          <w:szCs w:val="24"/>
        </w:rPr>
        <w:t>Penggunaan media</w:t>
      </w:r>
      <w:r w:rsidR="00B60C49">
        <w:rPr>
          <w:rFonts w:ascii="Cambria" w:hAnsi="Cambria" w:cs="Times New Roman"/>
          <w:sz w:val="24"/>
          <w:szCs w:val="24"/>
          <w:lang w:val="en-US"/>
        </w:rPr>
        <w:t xml:space="preserve"> </w:t>
      </w:r>
      <w:r w:rsidR="00B60C49" w:rsidRPr="00B60C49">
        <w:rPr>
          <w:rFonts w:ascii="Cambria" w:hAnsi="Cambria" w:cs="Times New Roman"/>
          <w:i/>
          <w:sz w:val="24"/>
          <w:szCs w:val="24"/>
          <w:lang w:val="en-US"/>
        </w:rPr>
        <w:t>big</w:t>
      </w:r>
      <w:r w:rsidR="00215D92" w:rsidRPr="00B60C49">
        <w:rPr>
          <w:rFonts w:ascii="Cambria" w:hAnsi="Cambria" w:cs="Times New Roman"/>
          <w:i/>
          <w:sz w:val="24"/>
          <w:szCs w:val="24"/>
        </w:rPr>
        <w:t xml:space="preserve"> </w:t>
      </w:r>
      <w:r w:rsidR="00215D92" w:rsidRPr="00502E0A">
        <w:rPr>
          <w:rFonts w:ascii="Cambria" w:hAnsi="Cambria" w:cs="Times New Roman"/>
          <w:i/>
          <w:sz w:val="24"/>
          <w:szCs w:val="24"/>
        </w:rPr>
        <w:t>maze</w:t>
      </w:r>
      <w:r w:rsidR="00215D92" w:rsidRPr="00502E0A">
        <w:rPr>
          <w:rFonts w:ascii="Cambria" w:hAnsi="Cambria" w:cs="Times New Roman"/>
          <w:sz w:val="24"/>
          <w:szCs w:val="24"/>
        </w:rPr>
        <w:t xml:space="preserve"> dalam pembelajaran dapat menjadi salah satu solusi yang efektif untuk meningkatkan kemampuan anak </w:t>
      </w:r>
      <w:r w:rsidR="001E10EB">
        <w:rPr>
          <w:rFonts w:ascii="Cambria" w:hAnsi="Cambria" w:cs="Times New Roman"/>
          <w:sz w:val="24"/>
          <w:szCs w:val="24"/>
        </w:rPr>
        <w:t>dalam mengenal bentuk geometri.</w:t>
      </w:r>
    </w:p>
    <w:p w14:paraId="680F990C" w14:textId="00BDC4CB" w:rsidR="00215D92" w:rsidRPr="005E5657" w:rsidRDefault="00215D92" w:rsidP="00215D92">
      <w:pPr>
        <w:spacing w:line="360" w:lineRule="auto"/>
        <w:jc w:val="both"/>
        <w:rPr>
          <w:rFonts w:ascii="Cambria" w:hAnsi="Cambria"/>
          <w:b/>
          <w:bCs/>
          <w:sz w:val="24"/>
          <w:szCs w:val="24"/>
          <w:lang w:val="en-US"/>
        </w:rPr>
      </w:pPr>
      <w:bookmarkStart w:id="8" w:name="_Toc198873531"/>
      <w:r w:rsidRPr="00502E0A">
        <w:rPr>
          <w:rFonts w:ascii="Cambria" w:hAnsi="Cambria"/>
          <w:b/>
          <w:bCs/>
          <w:sz w:val="24"/>
          <w:szCs w:val="24"/>
        </w:rPr>
        <w:t>Post-test Kemampuan Mengenal Bentu</w:t>
      </w:r>
      <w:bookmarkEnd w:id="8"/>
      <w:r w:rsidR="005E5657">
        <w:rPr>
          <w:rFonts w:ascii="Cambria" w:hAnsi="Cambria"/>
          <w:b/>
          <w:bCs/>
          <w:sz w:val="24"/>
          <w:szCs w:val="24"/>
          <w:lang w:val="en-US"/>
        </w:rPr>
        <w:t>k</w:t>
      </w:r>
    </w:p>
    <w:p w14:paraId="27D39A1C" w14:textId="4F0D9176" w:rsidR="00B60C49" w:rsidRDefault="00FF753C" w:rsidP="00B60C49">
      <w:pPr>
        <w:spacing w:line="360" w:lineRule="auto"/>
        <w:ind w:firstLine="567"/>
        <w:jc w:val="both"/>
        <w:rPr>
          <w:rFonts w:ascii="Cambria" w:hAnsi="Cambria" w:cs="Times New Roman"/>
          <w:sz w:val="24"/>
          <w:szCs w:val="24"/>
        </w:rPr>
      </w:pPr>
      <w:r>
        <w:rPr>
          <w:rFonts w:ascii="Cambria" w:hAnsi="Cambria" w:cs="Times New Roman"/>
          <w:i/>
          <w:sz w:val="24"/>
          <w:szCs w:val="24"/>
          <w:lang w:val="en-US"/>
        </w:rPr>
        <w:t>P</w:t>
      </w:r>
      <w:r w:rsidR="00215D92" w:rsidRPr="00502E0A">
        <w:rPr>
          <w:rFonts w:ascii="Cambria" w:hAnsi="Cambria" w:cs="Times New Roman"/>
          <w:i/>
          <w:sz w:val="24"/>
          <w:szCs w:val="24"/>
        </w:rPr>
        <w:t>ost-test</w:t>
      </w:r>
      <w:r w:rsidR="00215D92" w:rsidRPr="00502E0A">
        <w:rPr>
          <w:rFonts w:ascii="Cambria" w:hAnsi="Cambria" w:cs="Times New Roman"/>
          <w:sz w:val="24"/>
          <w:szCs w:val="24"/>
        </w:rPr>
        <w:t xml:space="preserve"> </w:t>
      </w:r>
      <w:r>
        <w:rPr>
          <w:rFonts w:ascii="Cambria" w:hAnsi="Cambria" w:cs="Times New Roman"/>
          <w:sz w:val="24"/>
          <w:szCs w:val="24"/>
          <w:lang w:val="en-US"/>
        </w:rPr>
        <w:t xml:space="preserve">digunakan </w:t>
      </w:r>
      <w:r w:rsidR="00215D92" w:rsidRPr="00502E0A">
        <w:rPr>
          <w:rFonts w:ascii="Cambria" w:hAnsi="Cambria" w:cs="Times New Roman"/>
          <w:sz w:val="24"/>
          <w:szCs w:val="24"/>
        </w:rPr>
        <w:t xml:space="preserve">mengetahui kemampuan mengenal bentuk anak </w:t>
      </w:r>
      <w:r>
        <w:rPr>
          <w:rFonts w:ascii="Cambria" w:hAnsi="Cambria" w:cs="Times New Roman"/>
          <w:sz w:val="24"/>
          <w:szCs w:val="24"/>
          <w:lang w:val="en-US"/>
        </w:rPr>
        <w:t>yang sudah</w:t>
      </w:r>
      <w:r w:rsidR="00215D92" w:rsidRPr="00502E0A">
        <w:rPr>
          <w:rFonts w:ascii="Cambria" w:hAnsi="Cambria" w:cs="Times New Roman"/>
          <w:sz w:val="24"/>
          <w:szCs w:val="24"/>
        </w:rPr>
        <w:t xml:space="preserve"> diberikan permainan media </w:t>
      </w:r>
      <w:r w:rsidR="00B60C49" w:rsidRPr="00B60C49">
        <w:rPr>
          <w:rFonts w:ascii="Cambria" w:hAnsi="Cambria" w:cs="Times New Roman"/>
          <w:i/>
          <w:sz w:val="24"/>
          <w:szCs w:val="24"/>
          <w:lang w:val="en-US"/>
        </w:rPr>
        <w:t>big</w:t>
      </w:r>
      <w:r w:rsidR="00B60C49">
        <w:rPr>
          <w:rFonts w:ascii="Cambria" w:hAnsi="Cambria" w:cs="Times New Roman"/>
          <w:sz w:val="24"/>
          <w:szCs w:val="24"/>
          <w:lang w:val="en-US"/>
        </w:rPr>
        <w:t xml:space="preserve"> </w:t>
      </w:r>
      <w:r w:rsidR="00215D92" w:rsidRPr="00502E0A">
        <w:rPr>
          <w:rFonts w:ascii="Cambria" w:hAnsi="Cambria" w:cs="Times New Roman"/>
          <w:i/>
          <w:sz w:val="24"/>
          <w:szCs w:val="24"/>
        </w:rPr>
        <w:t>maze</w:t>
      </w:r>
      <w:r w:rsidR="00215D92" w:rsidRPr="00502E0A">
        <w:rPr>
          <w:rFonts w:ascii="Cambria" w:hAnsi="Cambria" w:cs="Times New Roman"/>
          <w:sz w:val="24"/>
          <w:szCs w:val="24"/>
        </w:rPr>
        <w:t xml:space="preserve"> dengan kelompok yang terdiri dari 20 anak. Berdasarkan hasil penelitian pada </w:t>
      </w:r>
      <w:r w:rsidR="00215D92" w:rsidRPr="00502E0A">
        <w:rPr>
          <w:rFonts w:ascii="Cambria" w:hAnsi="Cambria" w:cs="Times New Roman"/>
          <w:i/>
          <w:sz w:val="24"/>
          <w:szCs w:val="24"/>
        </w:rPr>
        <w:t>post-</w:t>
      </w:r>
      <w:r w:rsidR="00215D92" w:rsidRPr="00502E0A">
        <w:rPr>
          <w:rFonts w:ascii="Cambria" w:hAnsi="Cambria" w:cs="Times New Roman"/>
          <w:sz w:val="24"/>
          <w:szCs w:val="24"/>
        </w:rPr>
        <w:t>t</w:t>
      </w:r>
      <w:r w:rsidR="00215D92" w:rsidRPr="00502E0A">
        <w:rPr>
          <w:rFonts w:ascii="Cambria" w:hAnsi="Cambria" w:cs="Times New Roman"/>
          <w:i/>
          <w:sz w:val="24"/>
          <w:szCs w:val="24"/>
        </w:rPr>
        <w:t>est</w:t>
      </w:r>
      <w:r w:rsidR="00215D92" w:rsidRPr="00502E0A">
        <w:rPr>
          <w:rFonts w:ascii="Cambria" w:hAnsi="Cambria" w:cs="Times New Roman"/>
          <w:sz w:val="24"/>
          <w:szCs w:val="24"/>
        </w:rPr>
        <w:t xml:space="preserve"> </w:t>
      </w:r>
      <w:r w:rsidR="001E10EB">
        <w:rPr>
          <w:rFonts w:ascii="Cambria" w:hAnsi="Cambria" w:cs="Times New Roman"/>
          <w:sz w:val="24"/>
          <w:szCs w:val="24"/>
          <w:lang w:val="en-US"/>
        </w:rPr>
        <w:t>didapatkan</w:t>
      </w:r>
      <w:r w:rsidR="00215D92" w:rsidRPr="00502E0A">
        <w:rPr>
          <w:rFonts w:ascii="Cambria" w:hAnsi="Cambria" w:cs="Times New Roman"/>
          <w:sz w:val="24"/>
          <w:szCs w:val="24"/>
        </w:rPr>
        <w:t xml:space="preserve"> nilai Mean </w:t>
      </w:r>
      <w:r w:rsidR="001E10EB">
        <w:rPr>
          <w:rFonts w:ascii="Cambria" w:hAnsi="Cambria" w:cs="Times New Roman"/>
          <w:sz w:val="24"/>
          <w:szCs w:val="24"/>
          <w:lang w:val="en-US"/>
        </w:rPr>
        <w:t xml:space="preserve">sebesar </w:t>
      </w:r>
      <w:r w:rsidR="00215D92" w:rsidRPr="00502E0A">
        <w:rPr>
          <w:rFonts w:ascii="Cambria" w:hAnsi="Cambria" w:cs="Times New Roman"/>
          <w:sz w:val="24"/>
          <w:szCs w:val="24"/>
        </w:rPr>
        <w:t xml:space="preserve">60,60, nilai Median </w:t>
      </w:r>
      <w:r w:rsidR="001E10EB">
        <w:rPr>
          <w:rFonts w:ascii="Cambria" w:hAnsi="Cambria" w:cs="Times New Roman"/>
          <w:sz w:val="24"/>
          <w:szCs w:val="24"/>
          <w:lang w:val="en-US"/>
        </w:rPr>
        <w:t>sebesar</w:t>
      </w:r>
      <w:r w:rsidR="00215D92" w:rsidRPr="00502E0A">
        <w:rPr>
          <w:rFonts w:ascii="Cambria" w:hAnsi="Cambria" w:cs="Times New Roman"/>
          <w:sz w:val="24"/>
          <w:szCs w:val="24"/>
        </w:rPr>
        <w:t xml:space="preserve"> 59,50. Hal ini menunjukkan bahwa kelas B TK Negeri Pembina Kwandang memiliki kemampuan yang sangat baik setelah diberikan perlakuan, </w:t>
      </w:r>
      <w:r w:rsidR="00E652F3" w:rsidRPr="00E652F3">
        <w:rPr>
          <w:rFonts w:ascii="Cambria" w:hAnsi="Cambria" w:cs="Times New Roman"/>
          <w:sz w:val="24"/>
          <w:szCs w:val="24"/>
        </w:rPr>
        <w:t>karena nilai yang diperoleh melebihi ekspektasi yaitu potensinya sangat bagus.</w:t>
      </w:r>
      <w:r w:rsidR="00E652F3">
        <w:rPr>
          <w:rFonts w:ascii="Cambria" w:hAnsi="Cambria" w:cs="Times New Roman"/>
          <w:sz w:val="24"/>
          <w:szCs w:val="24"/>
          <w:lang w:val="en-US"/>
        </w:rPr>
        <w:t xml:space="preserve"> </w:t>
      </w:r>
      <w:r w:rsidR="00215D92" w:rsidRPr="00502E0A">
        <w:rPr>
          <w:rFonts w:ascii="Cambria" w:hAnsi="Cambria" w:cs="Times New Roman"/>
          <w:sz w:val="24"/>
          <w:szCs w:val="24"/>
        </w:rPr>
        <w:t xml:space="preserve">Setelah dilakukan pembelajaran menggunakan media </w:t>
      </w:r>
      <w:r w:rsidR="00215D92" w:rsidRPr="00502E0A">
        <w:rPr>
          <w:rFonts w:ascii="Cambria" w:hAnsi="Cambria" w:cs="Times New Roman"/>
          <w:i/>
          <w:sz w:val="24"/>
          <w:szCs w:val="24"/>
        </w:rPr>
        <w:t>maze</w:t>
      </w:r>
      <w:r w:rsidR="00215D92" w:rsidRPr="00502E0A">
        <w:rPr>
          <w:rFonts w:ascii="Cambria" w:hAnsi="Cambria" w:cs="Times New Roman"/>
          <w:sz w:val="24"/>
          <w:szCs w:val="24"/>
        </w:rPr>
        <w:t xml:space="preserve">, hasil </w:t>
      </w:r>
      <w:r w:rsidR="00215D92" w:rsidRPr="00502E0A">
        <w:rPr>
          <w:rFonts w:ascii="Cambria" w:hAnsi="Cambria" w:cs="Times New Roman"/>
          <w:i/>
          <w:sz w:val="24"/>
          <w:szCs w:val="24"/>
        </w:rPr>
        <w:t>post-test</w:t>
      </w:r>
      <w:r w:rsidR="00215D92" w:rsidRPr="00502E0A">
        <w:rPr>
          <w:rFonts w:ascii="Cambria" w:hAnsi="Cambria" w:cs="Times New Roman"/>
          <w:sz w:val="24"/>
          <w:szCs w:val="24"/>
        </w:rPr>
        <w:t xml:space="preserve"> menunjukkan peningkatan yang sangat signifikan dalam perkembangan kemampuan anak mengenal konsep bentuk geometri dasar. Perbandingan antara data </w:t>
      </w:r>
      <w:r w:rsidR="00215D92" w:rsidRPr="00502E0A">
        <w:rPr>
          <w:rFonts w:ascii="Cambria" w:hAnsi="Cambria" w:cs="Times New Roman"/>
          <w:i/>
          <w:sz w:val="24"/>
          <w:szCs w:val="24"/>
        </w:rPr>
        <w:t>pre-test</w:t>
      </w:r>
      <w:r w:rsidR="00215D92" w:rsidRPr="00502E0A">
        <w:rPr>
          <w:rFonts w:ascii="Cambria" w:hAnsi="Cambria" w:cs="Times New Roman"/>
          <w:sz w:val="24"/>
          <w:szCs w:val="24"/>
        </w:rPr>
        <w:t xml:space="preserve"> dan </w:t>
      </w:r>
      <w:r w:rsidR="00215D92" w:rsidRPr="00502E0A">
        <w:rPr>
          <w:rFonts w:ascii="Cambria" w:hAnsi="Cambria" w:cs="Times New Roman"/>
          <w:i/>
          <w:sz w:val="24"/>
          <w:szCs w:val="24"/>
        </w:rPr>
        <w:t>post-test</w:t>
      </w:r>
      <w:r w:rsidR="00215D92" w:rsidRPr="00502E0A">
        <w:rPr>
          <w:rFonts w:ascii="Cambria" w:hAnsi="Cambria" w:cs="Times New Roman"/>
          <w:sz w:val="24"/>
          <w:szCs w:val="24"/>
        </w:rPr>
        <w:t xml:space="preserve"> menunjukkan adanya perkembangan kemampuan yang sangat jelas, baik secara kognitif maupun keterampilan </w:t>
      </w:r>
      <w:r w:rsidR="00215D92" w:rsidRPr="00502E0A">
        <w:rPr>
          <w:rFonts w:ascii="Cambria" w:hAnsi="Cambria" w:cs="Times New Roman"/>
          <w:sz w:val="24"/>
          <w:szCs w:val="24"/>
        </w:rPr>
        <w:lastRenderedPageBreak/>
        <w:t xml:space="preserve">klasifikasi </w:t>
      </w:r>
      <w:r w:rsidR="00E83F8B">
        <w:rPr>
          <w:rFonts w:ascii="Cambria" w:hAnsi="Cambria" w:cs="Times New Roman"/>
          <w:sz w:val="24"/>
          <w:szCs w:val="24"/>
        </w:rPr>
        <w:t>anak</w:t>
      </w:r>
      <w:r w:rsidR="00215D92" w:rsidRPr="00502E0A">
        <w:rPr>
          <w:rFonts w:ascii="Cambria" w:hAnsi="Cambria" w:cs="Times New Roman"/>
          <w:sz w:val="24"/>
          <w:szCs w:val="24"/>
        </w:rPr>
        <w:t xml:space="preserve">. hasil post-test menunjukkan bahwa anak telah mengalami perkembangan signifikan dalam semua indikator kemampuan geometri. Tidak ada lagi anak yang berada pada kategori Belum </w:t>
      </w:r>
      <w:r w:rsidR="009C4C69">
        <w:rPr>
          <w:rFonts w:ascii="Cambria" w:hAnsi="Cambria" w:cs="Times New Roman"/>
          <w:sz w:val="24"/>
          <w:szCs w:val="24"/>
        </w:rPr>
        <w:t>Ada potensi</w:t>
      </w:r>
      <w:r w:rsidR="00215D92" w:rsidRPr="00502E0A">
        <w:rPr>
          <w:rFonts w:ascii="Cambria" w:hAnsi="Cambria" w:cs="Times New Roman"/>
          <w:sz w:val="24"/>
          <w:szCs w:val="24"/>
        </w:rPr>
        <w:t xml:space="preserve">, dan ada anak yang masih dalam tahap Mulai </w:t>
      </w:r>
      <w:r w:rsidR="009C4C69">
        <w:rPr>
          <w:rFonts w:ascii="Cambria" w:hAnsi="Cambria" w:cs="Times New Roman"/>
          <w:sz w:val="24"/>
          <w:szCs w:val="24"/>
        </w:rPr>
        <w:t>Ada potensi</w:t>
      </w:r>
      <w:r w:rsidR="00215D92" w:rsidRPr="00502E0A">
        <w:rPr>
          <w:rFonts w:ascii="Cambria" w:hAnsi="Cambria" w:cs="Times New Roman"/>
          <w:sz w:val="24"/>
          <w:szCs w:val="24"/>
        </w:rPr>
        <w:t xml:space="preserve">. Mayoritas anak telah mencapai kategori </w:t>
      </w:r>
      <w:r w:rsidR="009C4C69">
        <w:rPr>
          <w:rFonts w:ascii="Cambria" w:hAnsi="Cambria" w:cs="Times New Roman"/>
          <w:sz w:val="24"/>
          <w:szCs w:val="24"/>
        </w:rPr>
        <w:t>Ada potensi</w:t>
      </w:r>
      <w:r w:rsidR="00215D92" w:rsidRPr="00502E0A">
        <w:rPr>
          <w:rFonts w:ascii="Cambria" w:hAnsi="Cambria" w:cs="Times New Roman"/>
          <w:sz w:val="24"/>
          <w:szCs w:val="24"/>
        </w:rPr>
        <w:t xml:space="preserve"> Sesuai Harapan, dan sebagian sudah menunjukkan kemajuan pada kategori </w:t>
      </w:r>
      <w:r w:rsidR="009C4C69">
        <w:rPr>
          <w:rFonts w:ascii="Cambria" w:hAnsi="Cambria" w:cs="Times New Roman"/>
          <w:sz w:val="24"/>
          <w:szCs w:val="24"/>
        </w:rPr>
        <w:t>Ada potensi</w:t>
      </w:r>
      <w:r w:rsidR="00B60C49">
        <w:rPr>
          <w:rFonts w:ascii="Cambria" w:hAnsi="Cambria" w:cs="Times New Roman"/>
          <w:sz w:val="24"/>
          <w:szCs w:val="24"/>
        </w:rPr>
        <w:t xml:space="preserve"> Sangat Baik. </w:t>
      </w:r>
    </w:p>
    <w:p w14:paraId="3D88647A" w14:textId="4D9844CA" w:rsidR="00E6103C" w:rsidRPr="0088721E" w:rsidRDefault="00B60C49" w:rsidP="0088721E">
      <w:pPr>
        <w:spacing w:line="360" w:lineRule="auto"/>
        <w:ind w:firstLine="567"/>
        <w:jc w:val="both"/>
        <w:rPr>
          <w:rFonts w:ascii="Cambria" w:hAnsi="Cambria" w:cs="Times New Roman"/>
          <w:sz w:val="24"/>
          <w:szCs w:val="24"/>
          <w:lang w:val="en-US"/>
        </w:rPr>
      </w:pPr>
      <w:r>
        <w:rPr>
          <w:rFonts w:ascii="Cambria" w:hAnsi="Cambria" w:cs="Times New Roman"/>
          <w:sz w:val="24"/>
          <w:szCs w:val="24"/>
          <w:lang w:val="en-US"/>
        </w:rPr>
        <w:t>Untuk meningkatkan efektifita</w:t>
      </w:r>
      <w:r w:rsidR="0088721E">
        <w:rPr>
          <w:rFonts w:ascii="Cambria" w:hAnsi="Cambria" w:cs="Times New Roman"/>
          <w:sz w:val="24"/>
          <w:szCs w:val="24"/>
          <w:lang w:val="en-US"/>
        </w:rPr>
        <w:t xml:space="preserve">s pembelajaran bentuk geometri </w:t>
      </w:r>
      <w:r>
        <w:rPr>
          <w:rFonts w:ascii="Cambria" w:hAnsi="Cambria" w:cs="Times New Roman"/>
          <w:sz w:val="24"/>
          <w:szCs w:val="24"/>
          <w:lang w:val="en-US"/>
        </w:rPr>
        <w:t xml:space="preserve">digunakan media big maze </w:t>
      </w:r>
      <w:r w:rsidR="0088721E">
        <w:rPr>
          <w:rFonts w:ascii="Cambria" w:hAnsi="Cambria" w:cs="Times New Roman"/>
          <w:sz w:val="24"/>
          <w:szCs w:val="24"/>
          <w:lang w:val="en-US"/>
        </w:rPr>
        <w:t xml:space="preserve">yaitu maze berukuran besar dan interaktif yang dirancang agar anak dapat secara langsung menggerakkan bentuk- bentuk geometri melalui jalur yang ada dimedia. </w:t>
      </w:r>
      <w:r w:rsidR="00215D92" w:rsidRPr="00502E0A">
        <w:rPr>
          <w:rFonts w:ascii="Cambria" w:hAnsi="Cambria" w:cs="Times New Roman"/>
          <w:sz w:val="24"/>
          <w:szCs w:val="24"/>
        </w:rPr>
        <w:t>Perubahan ini menunjukkan bahwa media</w:t>
      </w:r>
      <w:r>
        <w:rPr>
          <w:rFonts w:ascii="Cambria" w:hAnsi="Cambria" w:cs="Times New Roman"/>
          <w:sz w:val="24"/>
          <w:szCs w:val="24"/>
          <w:lang w:val="en-US"/>
        </w:rPr>
        <w:t xml:space="preserve"> </w:t>
      </w:r>
      <w:r w:rsidRPr="00B60C49">
        <w:rPr>
          <w:rFonts w:ascii="Cambria" w:hAnsi="Cambria" w:cs="Times New Roman"/>
          <w:i/>
          <w:sz w:val="24"/>
          <w:szCs w:val="24"/>
          <w:lang w:val="en-US"/>
        </w:rPr>
        <w:t>big</w:t>
      </w:r>
      <w:r w:rsidR="00215D92" w:rsidRPr="00502E0A">
        <w:rPr>
          <w:rFonts w:ascii="Cambria" w:hAnsi="Cambria" w:cs="Times New Roman"/>
          <w:sz w:val="24"/>
          <w:szCs w:val="24"/>
        </w:rPr>
        <w:t xml:space="preserve"> </w:t>
      </w:r>
      <w:r w:rsidR="00215D92" w:rsidRPr="00502E0A">
        <w:rPr>
          <w:rFonts w:ascii="Cambria" w:hAnsi="Cambria" w:cs="Times New Roman"/>
          <w:i/>
          <w:sz w:val="24"/>
          <w:szCs w:val="24"/>
        </w:rPr>
        <w:t>maze</w:t>
      </w:r>
      <w:r w:rsidR="00215D92" w:rsidRPr="00502E0A">
        <w:rPr>
          <w:rFonts w:ascii="Cambria" w:hAnsi="Cambria" w:cs="Times New Roman"/>
          <w:sz w:val="24"/>
          <w:szCs w:val="24"/>
        </w:rPr>
        <w:t xml:space="preserve"> sebagai alat pembelajaran sangat efektif </w:t>
      </w:r>
      <w:r w:rsidR="00FF753C" w:rsidRPr="00FF753C">
        <w:rPr>
          <w:rFonts w:ascii="Cambria" w:hAnsi="Cambria" w:cs="Times New Roman"/>
          <w:sz w:val="24"/>
          <w:szCs w:val="24"/>
        </w:rPr>
        <w:t>dalam meningkatkan pemahaman anak kecil terhadap ide bentuk geometri.</w:t>
      </w:r>
      <w:r w:rsidR="00215D92" w:rsidRPr="00502E0A">
        <w:rPr>
          <w:rFonts w:ascii="Cambria" w:hAnsi="Cambria" w:cs="Times New Roman"/>
          <w:sz w:val="24"/>
          <w:szCs w:val="24"/>
        </w:rPr>
        <w:t xml:space="preserve"> </w:t>
      </w:r>
      <w:r w:rsidR="007E5CD4" w:rsidRPr="007E5CD4">
        <w:rPr>
          <w:rFonts w:ascii="Cambria" w:hAnsi="Cambria" w:cs="Times New Roman"/>
          <w:sz w:val="24"/>
          <w:szCs w:val="24"/>
        </w:rPr>
        <w:t>Media maze</w:t>
      </w:r>
      <w:r w:rsidR="007E5CD4">
        <w:rPr>
          <w:rFonts w:ascii="Cambria" w:hAnsi="Cambria" w:cs="Times New Roman"/>
          <w:sz w:val="24"/>
          <w:szCs w:val="24"/>
          <w:lang w:val="en-US"/>
        </w:rPr>
        <w:t xml:space="preserve"> </w:t>
      </w:r>
      <w:r w:rsidR="007E5CD4" w:rsidRPr="007E5CD4">
        <w:rPr>
          <w:rFonts w:ascii="Cambria" w:hAnsi="Cambria" w:cs="Times New Roman"/>
          <w:sz w:val="24"/>
          <w:szCs w:val="24"/>
        </w:rPr>
        <w:t>merupakan  salah  satu jenis permainan yang mengharuskan pemainnya mencari jalan keluar melalui jalan berliku-liku   yang   ada   di   dalam   labirin</w:t>
      </w:r>
      <w:r w:rsidR="007E5CD4">
        <w:rPr>
          <w:rFonts w:ascii="Cambria" w:hAnsi="Cambria" w:cs="Times New Roman"/>
          <w:sz w:val="24"/>
          <w:szCs w:val="24"/>
          <w:lang w:val="en-US"/>
        </w:rPr>
        <w:t xml:space="preserve"> </w:t>
      </w:r>
      <w:r w:rsidR="00E6103C">
        <w:rPr>
          <w:rFonts w:ascii="Cambria" w:hAnsi="Cambria" w:cs="Times New Roman"/>
          <w:sz w:val="24"/>
          <w:szCs w:val="24"/>
        </w:rPr>
        <w:t>(</w:t>
      </w:r>
      <w:r w:rsidR="007E5060">
        <w:rPr>
          <w:rFonts w:ascii="Cambria" w:hAnsi="Cambria" w:cs="Times New Roman"/>
          <w:sz w:val="24"/>
          <w:szCs w:val="24"/>
        </w:rPr>
        <w:t>Chen, 2</w:t>
      </w:r>
      <w:r w:rsidR="007E5CD4">
        <w:rPr>
          <w:rFonts w:ascii="Cambria" w:hAnsi="Cambria" w:cs="Times New Roman"/>
          <w:sz w:val="24"/>
          <w:szCs w:val="24"/>
        </w:rPr>
        <w:t>019).</w:t>
      </w:r>
      <w:r w:rsidR="00EB6704">
        <w:rPr>
          <w:rFonts w:ascii="Cambria" w:hAnsi="Cambria" w:cs="Times New Roman"/>
          <w:sz w:val="24"/>
          <w:szCs w:val="24"/>
          <w:lang w:val="en-US"/>
        </w:rPr>
        <w:t xml:space="preserve"> </w:t>
      </w:r>
      <w:r w:rsidR="007E5060">
        <w:rPr>
          <w:rFonts w:ascii="Cambria" w:hAnsi="Cambria" w:cs="Times New Roman"/>
          <w:sz w:val="24"/>
          <w:szCs w:val="24"/>
          <w:lang w:val="en-US"/>
        </w:rPr>
        <w:t>Maze juga diartikan sebagai teka-teki berupa pencarian jalan keluar yang menyediakan banyak jalur buntu, sehingga secara tidak langsung melatih kemampuan memecahkan masalah a</w:t>
      </w:r>
      <w:r w:rsidR="00AB2346">
        <w:rPr>
          <w:rFonts w:ascii="Cambria" w:hAnsi="Cambria" w:cs="Times New Roman"/>
          <w:sz w:val="24"/>
          <w:szCs w:val="24"/>
          <w:lang w:val="en-US"/>
        </w:rPr>
        <w:t>nak</w:t>
      </w:r>
      <w:r w:rsidR="00E6103C">
        <w:rPr>
          <w:rFonts w:ascii="Cambria" w:hAnsi="Cambria" w:cs="Times New Roman"/>
          <w:sz w:val="24"/>
          <w:szCs w:val="24"/>
          <w:lang w:val="en-US"/>
        </w:rPr>
        <w:t xml:space="preserve"> (Yuniasih, </w:t>
      </w:r>
      <w:r w:rsidR="007E5060">
        <w:rPr>
          <w:rFonts w:ascii="Cambria" w:hAnsi="Cambria" w:cs="Times New Roman"/>
          <w:sz w:val="24"/>
          <w:szCs w:val="24"/>
          <w:lang w:val="en-US"/>
        </w:rPr>
        <w:t>2023).</w:t>
      </w:r>
      <w:r w:rsidR="00EB6704">
        <w:rPr>
          <w:rFonts w:ascii="Cambria" w:hAnsi="Cambria" w:cs="Times New Roman"/>
          <w:sz w:val="24"/>
          <w:szCs w:val="24"/>
          <w:lang w:val="en-US"/>
        </w:rPr>
        <w:t xml:space="preserve"> </w:t>
      </w:r>
      <w:r w:rsidR="00E6103C">
        <w:rPr>
          <w:rFonts w:ascii="Cambria" w:hAnsi="Cambria" w:cs="Times New Roman"/>
          <w:sz w:val="24"/>
          <w:szCs w:val="24"/>
          <w:lang w:val="en-US"/>
        </w:rPr>
        <w:t>Maze adalah permain</w:t>
      </w:r>
      <w:r w:rsidR="00E53446">
        <w:rPr>
          <w:rFonts w:ascii="Cambria" w:hAnsi="Cambria" w:cs="Times New Roman"/>
          <w:sz w:val="24"/>
          <w:szCs w:val="24"/>
          <w:lang w:val="en-US"/>
        </w:rPr>
        <w:t>an sederhana yang tujuannya untu</w:t>
      </w:r>
      <w:r w:rsidR="00E6103C">
        <w:rPr>
          <w:rFonts w:ascii="Cambria" w:hAnsi="Cambria" w:cs="Times New Roman"/>
          <w:sz w:val="24"/>
          <w:szCs w:val="24"/>
          <w:lang w:val="en-US"/>
        </w:rPr>
        <w:t xml:space="preserve">k menentukkan jalur yang benar dan mencapai tujuan tertentu (Zahara et al., 2019). </w:t>
      </w:r>
    </w:p>
    <w:p w14:paraId="2729D3B9" w14:textId="3A3E4894" w:rsidR="00ED7246" w:rsidRDefault="00215D92" w:rsidP="00C34C18">
      <w:pPr>
        <w:spacing w:after="0" w:line="360" w:lineRule="auto"/>
        <w:ind w:firstLine="567"/>
        <w:jc w:val="both"/>
        <w:rPr>
          <w:rFonts w:ascii="Cambria" w:hAnsi="Cambria" w:cs="Times New Roman"/>
          <w:sz w:val="24"/>
          <w:szCs w:val="24"/>
          <w:lang w:val="en-US"/>
        </w:rPr>
      </w:pPr>
      <w:r w:rsidRPr="00502E0A">
        <w:rPr>
          <w:rFonts w:ascii="Cambria" w:hAnsi="Cambria" w:cs="Times New Roman"/>
          <w:sz w:val="24"/>
          <w:szCs w:val="24"/>
        </w:rPr>
        <w:t xml:space="preserve">Penggunaan media yang menyenangkan, menantang, dan bersifat eksploratif terbukti mendorong keterlibatan aktif anak dan mempermudah pemahaman konsep-konsep abstrak melalui pengalaman konkret. Dengan demikian, penerapan pembelajaran berbasis media permainan seperti </w:t>
      </w:r>
      <w:r w:rsidRPr="00502E0A">
        <w:rPr>
          <w:rFonts w:ascii="Cambria" w:hAnsi="Cambria" w:cs="Times New Roman"/>
          <w:i/>
          <w:sz w:val="24"/>
          <w:szCs w:val="24"/>
        </w:rPr>
        <w:t>maze</w:t>
      </w:r>
      <w:r w:rsidRPr="00502E0A">
        <w:rPr>
          <w:rFonts w:ascii="Cambria" w:hAnsi="Cambria" w:cs="Times New Roman"/>
          <w:sz w:val="24"/>
          <w:szCs w:val="24"/>
        </w:rPr>
        <w:t xml:space="preserve"> dapat direkomendasikan sebagai metode pembelajaran </w:t>
      </w:r>
      <w:r w:rsidR="001E10EB">
        <w:rPr>
          <w:rFonts w:ascii="Cambria" w:hAnsi="Cambria" w:cs="Times New Roman"/>
          <w:sz w:val="24"/>
          <w:szCs w:val="24"/>
          <w:lang w:val="en-US"/>
        </w:rPr>
        <w:t>untuk</w:t>
      </w:r>
      <w:r w:rsidR="00EB6704">
        <w:rPr>
          <w:rFonts w:ascii="Cambria" w:hAnsi="Cambria" w:cs="Times New Roman"/>
          <w:sz w:val="24"/>
          <w:szCs w:val="24"/>
          <w:lang w:val="en-US"/>
        </w:rPr>
        <w:t xml:space="preserve"> </w:t>
      </w:r>
      <w:r w:rsidR="001E10EB">
        <w:rPr>
          <w:rFonts w:ascii="Cambria" w:hAnsi="Cambria" w:cs="Times New Roman"/>
          <w:sz w:val="24"/>
          <w:szCs w:val="24"/>
          <w:lang w:val="en-US"/>
        </w:rPr>
        <w:t>meningkatkan</w:t>
      </w:r>
      <w:r w:rsidRPr="00502E0A">
        <w:rPr>
          <w:rFonts w:ascii="Cambria" w:hAnsi="Cambria" w:cs="Times New Roman"/>
          <w:sz w:val="24"/>
          <w:szCs w:val="24"/>
        </w:rPr>
        <w:t xml:space="preserve"> kognitif anak secara </w:t>
      </w:r>
      <w:r w:rsidR="001E10EB">
        <w:rPr>
          <w:rFonts w:ascii="Cambria" w:hAnsi="Cambria" w:cs="Times New Roman"/>
          <w:sz w:val="24"/>
          <w:szCs w:val="24"/>
          <w:lang w:val="en-US"/>
        </w:rPr>
        <w:t>sempurna</w:t>
      </w:r>
      <w:r w:rsidRPr="00502E0A">
        <w:rPr>
          <w:rFonts w:ascii="Cambria" w:hAnsi="Cambria" w:cs="Times New Roman"/>
          <w:sz w:val="24"/>
          <w:szCs w:val="24"/>
        </w:rPr>
        <w:t>, khususnya dalam aspek pengenalan dan klasifikasi bentuk geometri.</w:t>
      </w:r>
      <w:r w:rsidR="00EB6704">
        <w:rPr>
          <w:rFonts w:ascii="Cambria" w:hAnsi="Cambria" w:cs="Times New Roman"/>
          <w:sz w:val="24"/>
          <w:szCs w:val="24"/>
          <w:lang w:val="en-US"/>
        </w:rPr>
        <w:t xml:space="preserve"> </w:t>
      </w:r>
    </w:p>
    <w:p w14:paraId="628F0E30" w14:textId="162D2E80" w:rsidR="00E74A1A" w:rsidRDefault="00B14A4E" w:rsidP="00E74A1A">
      <w:pPr>
        <w:spacing w:after="0" w:line="360" w:lineRule="auto"/>
        <w:ind w:firstLine="567"/>
        <w:jc w:val="both"/>
        <w:rPr>
          <w:rFonts w:ascii="Cambria" w:hAnsi="Cambria" w:cs="Times New Roman"/>
          <w:sz w:val="24"/>
          <w:szCs w:val="24"/>
          <w:lang w:val="en-US"/>
        </w:rPr>
      </w:pPr>
      <w:r>
        <w:rPr>
          <w:rFonts w:ascii="Cambria" w:hAnsi="Cambria" w:cs="Times New Roman"/>
          <w:sz w:val="24"/>
          <w:szCs w:val="24"/>
          <w:lang w:val="en-US"/>
        </w:rPr>
        <w:t>Hal ini sejalan dengan penelitia</w:t>
      </w:r>
      <w:r w:rsidR="007E25CC">
        <w:rPr>
          <w:rFonts w:ascii="Cambria" w:hAnsi="Cambria" w:cs="Times New Roman"/>
          <w:sz w:val="24"/>
          <w:szCs w:val="24"/>
          <w:lang w:val="en-US"/>
        </w:rPr>
        <w:t>n oleh Safira dan Fidesrinur (2021) membuktikkan bahwa penggunaan media maze geometri dalam proses pembelajaran anak usia di</w:t>
      </w:r>
      <w:r w:rsidR="00E53446">
        <w:rPr>
          <w:rFonts w:ascii="Cambria" w:hAnsi="Cambria" w:cs="Times New Roman"/>
          <w:sz w:val="24"/>
          <w:szCs w:val="24"/>
          <w:lang w:val="en-US"/>
        </w:rPr>
        <w:t>ni secara signifikan meningkatkan</w:t>
      </w:r>
      <w:r w:rsidR="007E25CC">
        <w:rPr>
          <w:rFonts w:ascii="Cambria" w:hAnsi="Cambria" w:cs="Times New Roman"/>
          <w:sz w:val="24"/>
          <w:szCs w:val="24"/>
          <w:lang w:val="en-US"/>
        </w:rPr>
        <w:t xml:space="preserve"> kemampuan anak dalam mengenal, mencocokkan, mengelompokkan, serta menyebutkan, bentuk geoemtri</w:t>
      </w:r>
      <w:r w:rsidR="00170B02">
        <w:rPr>
          <w:rFonts w:ascii="Cambria" w:hAnsi="Cambria" w:cs="Times New Roman"/>
          <w:sz w:val="24"/>
          <w:szCs w:val="24"/>
          <w:lang w:val="en-US"/>
        </w:rPr>
        <w:t xml:space="preserve">. </w:t>
      </w:r>
      <w:r w:rsidR="00CA39CB">
        <w:rPr>
          <w:rFonts w:ascii="Cambria" w:hAnsi="Cambria" w:cs="Times New Roman"/>
          <w:sz w:val="24"/>
          <w:szCs w:val="24"/>
          <w:lang w:val="en-US"/>
        </w:rPr>
        <w:t xml:space="preserve"> </w:t>
      </w:r>
      <w:r w:rsidRPr="00B14A4E">
        <w:rPr>
          <w:rFonts w:ascii="Cambria" w:hAnsi="Cambria" w:cs="Times New Roman"/>
          <w:sz w:val="24"/>
          <w:szCs w:val="24"/>
          <w:lang w:val="en-US"/>
        </w:rPr>
        <w:t>Hal ini menunjukkan efektivitas media maze sebagai sarana belajar yang tidak hanya menyenangkan, tetapi juga meningkatkan kemampuan kognitif anak secara nyata</w:t>
      </w:r>
      <w:r w:rsidR="008211FF">
        <w:rPr>
          <w:rFonts w:ascii="Cambria" w:hAnsi="Cambria" w:cs="Times New Roman"/>
          <w:sz w:val="24"/>
          <w:szCs w:val="24"/>
          <w:lang w:val="en-US"/>
        </w:rPr>
        <w:t xml:space="preserve">. </w:t>
      </w:r>
      <w:r w:rsidR="00564CE1">
        <w:rPr>
          <w:rFonts w:ascii="Cambria" w:hAnsi="Cambria" w:cs="Times New Roman"/>
          <w:sz w:val="24"/>
          <w:szCs w:val="24"/>
          <w:lang w:val="en-US"/>
        </w:rPr>
        <w:t>Temuan serupa d</w:t>
      </w:r>
      <w:r w:rsidR="00E6103C">
        <w:rPr>
          <w:rFonts w:ascii="Cambria" w:hAnsi="Cambria" w:cs="Times New Roman"/>
          <w:sz w:val="24"/>
          <w:szCs w:val="24"/>
          <w:lang w:val="en-US"/>
        </w:rPr>
        <w:t xml:space="preserve">iperkuat oleh penelitian </w:t>
      </w:r>
      <w:r w:rsidR="00564CE1">
        <w:rPr>
          <w:rFonts w:ascii="Cambria" w:hAnsi="Cambria" w:cs="Times New Roman"/>
          <w:sz w:val="24"/>
          <w:szCs w:val="24"/>
          <w:lang w:val="en-US"/>
        </w:rPr>
        <w:t xml:space="preserve">Khoirumaroh dan Widiatsih (2025) </w:t>
      </w:r>
      <w:r w:rsidR="00AA587B">
        <w:rPr>
          <w:rFonts w:ascii="Cambria" w:hAnsi="Cambria" w:cs="Times New Roman"/>
          <w:sz w:val="24"/>
          <w:szCs w:val="24"/>
          <w:lang w:val="en-US"/>
        </w:rPr>
        <w:t>yang menunjukkan bahwa penggunaan APPE Maze Geometry pada anak usia TK berhasil meningkatkan kemampuan mengenal bentuk geometri dari 11,1% pada pra-siklus menjadi 94,4% pada siklus II. A</w:t>
      </w:r>
      <w:r w:rsidR="007C3709">
        <w:rPr>
          <w:rFonts w:ascii="Cambria" w:hAnsi="Cambria" w:cs="Times New Roman"/>
          <w:sz w:val="24"/>
          <w:szCs w:val="24"/>
          <w:lang w:val="en-US"/>
        </w:rPr>
        <w:t xml:space="preserve">nak-anak </w:t>
      </w:r>
      <w:r w:rsidR="007C3709">
        <w:rPr>
          <w:rFonts w:ascii="Cambria" w:hAnsi="Cambria" w:cs="Times New Roman"/>
          <w:sz w:val="24"/>
          <w:szCs w:val="24"/>
          <w:lang w:val="en-US"/>
        </w:rPr>
        <w:lastRenderedPageBreak/>
        <w:t>menjadi lebih terampil dalam membedakan dan mengklasifikasikan bentuk-bentuk dasar melalui interaksi langsung dan eksplorasi dal</w:t>
      </w:r>
      <w:r w:rsidR="00E74A1A">
        <w:rPr>
          <w:rFonts w:ascii="Cambria" w:hAnsi="Cambria" w:cs="Times New Roman"/>
          <w:sz w:val="24"/>
          <w:szCs w:val="24"/>
          <w:lang w:val="en-US"/>
        </w:rPr>
        <w:t>am media maze.</w:t>
      </w:r>
    </w:p>
    <w:p w14:paraId="67B7C066" w14:textId="10BF5791" w:rsidR="00215D92" w:rsidRPr="00E74A1A" w:rsidRDefault="00FF753C" w:rsidP="00E74A1A">
      <w:pPr>
        <w:spacing w:after="0" w:line="360" w:lineRule="auto"/>
        <w:ind w:firstLine="567"/>
        <w:jc w:val="both"/>
        <w:rPr>
          <w:rFonts w:ascii="Cambria" w:hAnsi="Cambria" w:cs="Times New Roman"/>
          <w:sz w:val="24"/>
          <w:szCs w:val="24"/>
          <w:lang w:val="en-US"/>
        </w:rPr>
      </w:pPr>
      <w:r w:rsidRPr="00FF753C">
        <w:rPr>
          <w:rFonts w:ascii="Cambria" w:hAnsi="Cambria" w:cs="Times New Roman"/>
          <w:sz w:val="24"/>
          <w:szCs w:val="24"/>
        </w:rPr>
        <w:t>Hal ini menunjukkan pen</w:t>
      </w:r>
      <w:r>
        <w:rPr>
          <w:rFonts w:ascii="Cambria" w:hAnsi="Cambria" w:cs="Times New Roman"/>
          <w:sz w:val="24"/>
          <w:szCs w:val="24"/>
        </w:rPr>
        <w:t>ingkatan yang nyata dalam bakat</w:t>
      </w:r>
      <w:r>
        <w:rPr>
          <w:rFonts w:ascii="Cambria" w:hAnsi="Cambria" w:cs="Times New Roman"/>
          <w:sz w:val="24"/>
          <w:szCs w:val="24"/>
          <w:lang w:val="en-US"/>
        </w:rPr>
        <w:t xml:space="preserve"> </w:t>
      </w:r>
      <w:r w:rsidR="00215D92" w:rsidRPr="00502E0A">
        <w:rPr>
          <w:rFonts w:ascii="Cambria" w:hAnsi="Cambria" w:cs="Times New Roman"/>
          <w:sz w:val="24"/>
          <w:szCs w:val="24"/>
        </w:rPr>
        <w:t xml:space="preserve">anak setelah pembelajaran menggunakan media </w:t>
      </w:r>
      <w:r w:rsidR="00E53446" w:rsidRPr="00E53446">
        <w:rPr>
          <w:rFonts w:ascii="Cambria" w:hAnsi="Cambria" w:cs="Times New Roman"/>
          <w:i/>
          <w:sz w:val="24"/>
          <w:szCs w:val="24"/>
          <w:lang w:val="en-US"/>
        </w:rPr>
        <w:t>big</w:t>
      </w:r>
      <w:r w:rsidR="00E53446">
        <w:rPr>
          <w:rFonts w:ascii="Cambria" w:hAnsi="Cambria" w:cs="Times New Roman"/>
          <w:sz w:val="24"/>
          <w:szCs w:val="24"/>
          <w:lang w:val="en-US"/>
        </w:rPr>
        <w:t xml:space="preserve"> </w:t>
      </w:r>
      <w:r w:rsidR="00215D92" w:rsidRPr="00502E0A">
        <w:rPr>
          <w:rFonts w:ascii="Cambria" w:hAnsi="Cambria" w:cs="Times New Roman"/>
          <w:i/>
          <w:sz w:val="24"/>
          <w:szCs w:val="24"/>
        </w:rPr>
        <w:t>maze</w:t>
      </w:r>
      <w:r w:rsidR="00215D92" w:rsidRPr="00502E0A">
        <w:rPr>
          <w:rFonts w:ascii="Cambria" w:hAnsi="Cambria" w:cs="Times New Roman"/>
          <w:sz w:val="24"/>
          <w:szCs w:val="24"/>
        </w:rPr>
        <w:t>. Anak menjadi lebih mampu mengenali, menyebutkan, menunjukkan, mengumpulkan, dan mengklasifikasikan bentuk-bentuk geometri dasar. Media</w:t>
      </w:r>
      <w:r w:rsidR="00E53446">
        <w:rPr>
          <w:rFonts w:ascii="Cambria" w:hAnsi="Cambria" w:cs="Times New Roman"/>
          <w:sz w:val="24"/>
          <w:szCs w:val="24"/>
          <w:lang w:val="en-US"/>
        </w:rPr>
        <w:t xml:space="preserve"> </w:t>
      </w:r>
      <w:r w:rsidR="00E53446" w:rsidRPr="00E53446">
        <w:rPr>
          <w:rFonts w:ascii="Cambria" w:hAnsi="Cambria" w:cs="Times New Roman"/>
          <w:i/>
          <w:sz w:val="24"/>
          <w:szCs w:val="24"/>
          <w:lang w:val="en-US"/>
        </w:rPr>
        <w:t>big</w:t>
      </w:r>
      <w:r w:rsidR="00215D92" w:rsidRPr="00502E0A">
        <w:rPr>
          <w:rFonts w:ascii="Cambria" w:hAnsi="Cambria" w:cs="Times New Roman"/>
          <w:sz w:val="24"/>
          <w:szCs w:val="24"/>
        </w:rPr>
        <w:t xml:space="preserve"> </w:t>
      </w:r>
      <w:r w:rsidR="00215D92" w:rsidRPr="00502E0A">
        <w:rPr>
          <w:rFonts w:ascii="Cambria" w:hAnsi="Cambria" w:cs="Times New Roman"/>
          <w:i/>
          <w:sz w:val="24"/>
          <w:szCs w:val="24"/>
        </w:rPr>
        <w:t>maze</w:t>
      </w:r>
      <w:r w:rsidR="00215D92" w:rsidRPr="00502E0A">
        <w:rPr>
          <w:rFonts w:ascii="Cambria" w:hAnsi="Cambria" w:cs="Times New Roman"/>
          <w:sz w:val="24"/>
          <w:szCs w:val="24"/>
        </w:rPr>
        <w:t xml:space="preserve"> terbukti mampu meningkatkan keterlibatan anak dalam proses belajar melalui pengalaman konkret dan aktivitas bermain yang bermakna. Hal ini sesuai dengan karakteristik pembelajaran anak usia dini yang memerlukan metode aktif dan menyenangkan. Penggunaan media visual dan aktivitas berbasis eksplorasi mampu mendorong anak untuk berpikir, mengamati, dan menarik kesimpulan sendiri. Dengan demikian, media </w:t>
      </w:r>
      <w:r w:rsidR="00215D92" w:rsidRPr="00502E0A">
        <w:rPr>
          <w:rFonts w:ascii="Cambria" w:hAnsi="Cambria" w:cs="Times New Roman"/>
          <w:i/>
          <w:sz w:val="24"/>
          <w:szCs w:val="24"/>
        </w:rPr>
        <w:t>maze</w:t>
      </w:r>
      <w:r w:rsidR="00215D92" w:rsidRPr="00502E0A">
        <w:rPr>
          <w:rFonts w:ascii="Cambria" w:hAnsi="Cambria" w:cs="Times New Roman"/>
          <w:sz w:val="24"/>
          <w:szCs w:val="24"/>
        </w:rPr>
        <w:t xml:space="preserve"> </w:t>
      </w:r>
      <w:r w:rsidR="00F07C66">
        <w:rPr>
          <w:rFonts w:ascii="Cambria" w:hAnsi="Cambria" w:cs="Times New Roman"/>
          <w:sz w:val="24"/>
          <w:szCs w:val="24"/>
          <w:lang w:val="en-US"/>
        </w:rPr>
        <w:t>sebagai</w:t>
      </w:r>
      <w:r w:rsidR="00A006CB">
        <w:rPr>
          <w:rFonts w:ascii="Cambria" w:hAnsi="Cambria" w:cs="Times New Roman"/>
          <w:sz w:val="24"/>
          <w:szCs w:val="24"/>
        </w:rPr>
        <w:t xml:space="preserve"> </w:t>
      </w:r>
      <w:r w:rsidR="00215D92" w:rsidRPr="00502E0A">
        <w:rPr>
          <w:rFonts w:ascii="Cambria" w:hAnsi="Cambria" w:cs="Times New Roman"/>
          <w:sz w:val="24"/>
          <w:szCs w:val="24"/>
        </w:rPr>
        <w:t>alternatif pembelajaran yang efektif dalam pengembangan kognitif anak, khususnya dalam pengenalan konsep geometri.</w:t>
      </w:r>
      <w:r w:rsidR="002E5EE4">
        <w:rPr>
          <w:rFonts w:ascii="Cambria" w:hAnsi="Cambria" w:cs="Times New Roman"/>
          <w:sz w:val="24"/>
          <w:szCs w:val="24"/>
        </w:rPr>
        <w:t xml:space="preserve"> Menurut Lestariningrum (2021),</w:t>
      </w:r>
      <w:r w:rsidR="00180A87">
        <w:rPr>
          <w:rFonts w:ascii="Cambria" w:hAnsi="Cambria" w:cs="Times New Roman"/>
          <w:sz w:val="24"/>
          <w:szCs w:val="24"/>
        </w:rPr>
        <w:t xml:space="preserve"> m</w:t>
      </w:r>
      <w:r w:rsidR="00215D92" w:rsidRPr="00502E0A">
        <w:rPr>
          <w:rFonts w:ascii="Cambria" w:hAnsi="Cambria" w:cs="Times New Roman"/>
          <w:sz w:val="24"/>
          <w:szCs w:val="24"/>
        </w:rPr>
        <w:t xml:space="preserve">edia </w:t>
      </w:r>
      <w:r w:rsidR="00215D92" w:rsidRPr="00502E0A">
        <w:rPr>
          <w:rFonts w:ascii="Cambria" w:hAnsi="Cambria" w:cs="Times New Roman"/>
          <w:i/>
          <w:sz w:val="24"/>
          <w:szCs w:val="24"/>
        </w:rPr>
        <w:t>maze</w:t>
      </w:r>
      <w:r w:rsidR="00215D92" w:rsidRPr="00502E0A">
        <w:rPr>
          <w:rFonts w:ascii="Cambria" w:hAnsi="Cambria" w:cs="Times New Roman"/>
          <w:sz w:val="24"/>
          <w:szCs w:val="24"/>
        </w:rPr>
        <w:t xml:space="preserve"> dapat memberikan kontribusi positif terhadap pengembangan keterampilan sosial dan emosional anak. </w:t>
      </w:r>
      <w:r>
        <w:rPr>
          <w:rFonts w:ascii="Cambria" w:hAnsi="Cambria" w:cs="Times New Roman"/>
          <w:sz w:val="24"/>
          <w:szCs w:val="24"/>
          <w:lang w:val="en-US"/>
        </w:rPr>
        <w:t>Dari kegiatan belajar</w:t>
      </w:r>
      <w:r w:rsidR="00215D92" w:rsidRPr="00502E0A">
        <w:rPr>
          <w:rFonts w:ascii="Cambria" w:hAnsi="Cambria" w:cs="Times New Roman"/>
          <w:sz w:val="24"/>
          <w:szCs w:val="24"/>
        </w:rPr>
        <w:t xml:space="preserve"> yang </w:t>
      </w:r>
      <w:r>
        <w:rPr>
          <w:rFonts w:ascii="Cambria" w:hAnsi="Cambria" w:cs="Times New Roman"/>
          <w:sz w:val="24"/>
          <w:szCs w:val="24"/>
          <w:lang w:val="en-US"/>
        </w:rPr>
        <w:t>seru</w:t>
      </w:r>
      <w:r w:rsidR="00E83F8B">
        <w:rPr>
          <w:rFonts w:ascii="Cambria" w:hAnsi="Cambria" w:cs="Times New Roman"/>
          <w:sz w:val="24"/>
          <w:szCs w:val="24"/>
        </w:rPr>
        <w:t xml:space="preserve"> dan terstruktur, </w:t>
      </w:r>
      <w:r w:rsidR="00215D92" w:rsidRPr="00502E0A">
        <w:rPr>
          <w:rFonts w:ascii="Cambria" w:hAnsi="Cambria" w:cs="Times New Roman"/>
          <w:sz w:val="24"/>
          <w:szCs w:val="24"/>
        </w:rPr>
        <w:t>anak dapat men</w:t>
      </w:r>
      <w:r>
        <w:rPr>
          <w:rFonts w:ascii="Cambria" w:hAnsi="Cambria" w:cs="Times New Roman"/>
          <w:sz w:val="24"/>
          <w:szCs w:val="24"/>
          <w:lang w:val="en-US"/>
        </w:rPr>
        <w:t>ingkatkan</w:t>
      </w:r>
      <w:r w:rsidR="00215D92" w:rsidRPr="00502E0A">
        <w:rPr>
          <w:rFonts w:ascii="Cambria" w:hAnsi="Cambria" w:cs="Times New Roman"/>
          <w:sz w:val="24"/>
          <w:szCs w:val="24"/>
        </w:rPr>
        <w:t xml:space="preserve"> kerjasama, toleransi, dan pengelolaan emosi dengan lebih baik Penggunaaan media </w:t>
      </w:r>
      <w:r w:rsidR="00215D92" w:rsidRPr="00502E0A">
        <w:rPr>
          <w:rFonts w:ascii="Cambria" w:hAnsi="Cambria" w:cs="Times New Roman"/>
          <w:i/>
          <w:sz w:val="24"/>
          <w:szCs w:val="24"/>
        </w:rPr>
        <w:t>maze</w:t>
      </w:r>
      <w:r w:rsidR="00215D92" w:rsidRPr="00502E0A">
        <w:rPr>
          <w:rFonts w:ascii="Cambria" w:hAnsi="Cambria" w:cs="Times New Roman"/>
          <w:sz w:val="24"/>
          <w:szCs w:val="24"/>
        </w:rPr>
        <w:t xml:space="preserve"> dalam kegiatan belajar juga membantu </w:t>
      </w:r>
      <w:r w:rsidR="00E83F8B">
        <w:rPr>
          <w:rFonts w:ascii="Cambria" w:hAnsi="Cambria" w:cs="Times New Roman"/>
          <w:sz w:val="24"/>
          <w:szCs w:val="24"/>
          <w:lang w:val="en-US"/>
        </w:rPr>
        <w:t>menjaga kekompakan</w:t>
      </w:r>
      <w:r w:rsidR="00215D92" w:rsidRPr="00502E0A">
        <w:rPr>
          <w:rFonts w:ascii="Cambria" w:hAnsi="Cambria" w:cs="Times New Roman"/>
          <w:sz w:val="24"/>
          <w:szCs w:val="24"/>
        </w:rPr>
        <w:t xml:space="preserve">  </w:t>
      </w:r>
      <w:r w:rsidR="00E83F8B">
        <w:rPr>
          <w:rFonts w:ascii="Cambria" w:hAnsi="Cambria" w:cs="Times New Roman"/>
          <w:sz w:val="24"/>
          <w:szCs w:val="24"/>
          <w:lang w:val="en-US"/>
        </w:rPr>
        <w:t>dan meningkatkan konsentrasi</w:t>
      </w:r>
      <w:r w:rsidR="00215D92" w:rsidRPr="00502E0A">
        <w:rPr>
          <w:rFonts w:ascii="Cambria" w:hAnsi="Cambria" w:cs="Times New Roman"/>
          <w:sz w:val="24"/>
          <w:szCs w:val="24"/>
        </w:rPr>
        <w:t xml:space="preserve"> (Sri Wahyuni, 2020). </w:t>
      </w:r>
    </w:p>
    <w:p w14:paraId="67B0AEEE" w14:textId="492A3D44" w:rsidR="00E83F8B" w:rsidRPr="0007240A" w:rsidRDefault="00D54D14" w:rsidP="0007240A">
      <w:pPr>
        <w:spacing w:line="360" w:lineRule="auto"/>
        <w:jc w:val="both"/>
        <w:rPr>
          <w:rFonts w:ascii="Cambria" w:hAnsi="Cambria" w:cs="Times New Roman"/>
          <w:sz w:val="24"/>
          <w:szCs w:val="24"/>
        </w:rPr>
      </w:pPr>
      <w:r>
        <w:rPr>
          <w:rFonts w:ascii="Cambria" w:hAnsi="Cambria" w:cs="Times New Roman"/>
          <w:sz w:val="24"/>
          <w:szCs w:val="24"/>
        </w:rPr>
        <w:tab/>
        <w:t>Dengan</w:t>
      </w:r>
      <w:r>
        <w:rPr>
          <w:rFonts w:ascii="Cambria" w:hAnsi="Cambria" w:cs="Times New Roman"/>
          <w:sz w:val="24"/>
          <w:szCs w:val="24"/>
          <w:lang w:val="en-US"/>
        </w:rPr>
        <w:t xml:space="preserve"> </w:t>
      </w:r>
      <w:r w:rsidR="00215D92" w:rsidRPr="00502E0A">
        <w:rPr>
          <w:rFonts w:ascii="Cambria" w:hAnsi="Cambria" w:cs="Times New Roman"/>
          <w:sz w:val="24"/>
          <w:szCs w:val="24"/>
        </w:rPr>
        <w:t xml:space="preserve">media </w:t>
      </w:r>
      <w:r>
        <w:rPr>
          <w:rFonts w:ascii="Cambria" w:hAnsi="Cambria" w:cs="Times New Roman"/>
          <w:i/>
          <w:sz w:val="24"/>
          <w:szCs w:val="24"/>
          <w:lang w:val="en-US"/>
        </w:rPr>
        <w:t>b</w:t>
      </w:r>
      <w:r w:rsidRPr="00D54D14">
        <w:rPr>
          <w:rFonts w:ascii="Cambria" w:hAnsi="Cambria" w:cs="Times New Roman"/>
          <w:i/>
          <w:sz w:val="24"/>
          <w:szCs w:val="24"/>
          <w:lang w:val="en-US"/>
        </w:rPr>
        <w:t xml:space="preserve">ig </w:t>
      </w:r>
      <w:r>
        <w:rPr>
          <w:rFonts w:ascii="Cambria" w:hAnsi="Cambria" w:cs="Times New Roman"/>
          <w:i/>
          <w:sz w:val="24"/>
          <w:szCs w:val="24"/>
        </w:rPr>
        <w:t>m</w:t>
      </w:r>
      <w:r w:rsidR="00E83F8B" w:rsidRPr="00E83F8B">
        <w:rPr>
          <w:rFonts w:ascii="Cambria" w:hAnsi="Cambria" w:cs="Times New Roman"/>
          <w:i/>
          <w:sz w:val="24"/>
          <w:szCs w:val="24"/>
        </w:rPr>
        <w:t xml:space="preserve">aze </w:t>
      </w:r>
      <w:r w:rsidR="00E83F8B" w:rsidRPr="00E83F8B">
        <w:rPr>
          <w:rFonts w:ascii="Cambria" w:hAnsi="Cambria" w:cs="Times New Roman"/>
          <w:sz w:val="24"/>
          <w:szCs w:val="24"/>
        </w:rPr>
        <w:t xml:space="preserve">telah membantu </w:t>
      </w:r>
      <w:r w:rsidR="00E83F8B">
        <w:rPr>
          <w:rFonts w:ascii="Cambria" w:hAnsi="Cambria" w:cs="Times New Roman"/>
          <w:sz w:val="24"/>
          <w:szCs w:val="24"/>
        </w:rPr>
        <w:t>anak</w:t>
      </w:r>
      <w:r w:rsidR="00E83F8B" w:rsidRPr="00E83F8B">
        <w:rPr>
          <w:rFonts w:ascii="Cambria" w:hAnsi="Cambria" w:cs="Times New Roman"/>
          <w:sz w:val="24"/>
          <w:szCs w:val="24"/>
        </w:rPr>
        <w:t xml:space="preserve"> melatih konsentrasi, koordinasi, dan motorik halus secara langsung maupun tidak langsung</w:t>
      </w:r>
      <w:r w:rsidR="00E83F8B" w:rsidRPr="00E83F8B">
        <w:rPr>
          <w:rFonts w:ascii="Cambria" w:hAnsi="Cambria" w:cs="Times New Roman"/>
          <w:i/>
          <w:sz w:val="24"/>
          <w:szCs w:val="24"/>
        </w:rPr>
        <w:t>.</w:t>
      </w:r>
      <w:r w:rsidR="00215D92" w:rsidRPr="00502E0A">
        <w:rPr>
          <w:rFonts w:ascii="Cambria" w:hAnsi="Cambria" w:cs="Times New Roman"/>
          <w:sz w:val="24"/>
          <w:szCs w:val="24"/>
        </w:rPr>
        <w:t xml:space="preserve"> </w:t>
      </w:r>
      <w:r w:rsidR="00FF753C">
        <w:rPr>
          <w:rFonts w:ascii="Cambria" w:hAnsi="Cambria" w:cs="Times New Roman"/>
          <w:sz w:val="24"/>
          <w:szCs w:val="24"/>
          <w:lang w:val="en-US"/>
        </w:rPr>
        <w:t>K</w:t>
      </w:r>
      <w:r w:rsidR="00215D92" w:rsidRPr="00502E0A">
        <w:rPr>
          <w:rFonts w:ascii="Cambria" w:hAnsi="Cambria" w:cs="Times New Roman"/>
          <w:sz w:val="24"/>
          <w:szCs w:val="24"/>
        </w:rPr>
        <w:t>egiatan yang dilakukan dengan menggunakan media</w:t>
      </w:r>
      <w:r>
        <w:rPr>
          <w:rFonts w:ascii="Cambria" w:hAnsi="Cambria" w:cs="Times New Roman"/>
          <w:sz w:val="24"/>
          <w:szCs w:val="24"/>
          <w:lang w:val="en-US"/>
        </w:rPr>
        <w:t xml:space="preserve"> </w:t>
      </w:r>
      <w:r w:rsidRPr="00D54D14">
        <w:rPr>
          <w:rFonts w:ascii="Cambria" w:hAnsi="Cambria" w:cs="Times New Roman"/>
          <w:i/>
          <w:sz w:val="24"/>
          <w:szCs w:val="24"/>
          <w:lang w:val="en-US"/>
        </w:rPr>
        <w:t>big</w:t>
      </w:r>
      <w:r w:rsidR="00215D92" w:rsidRPr="00502E0A">
        <w:rPr>
          <w:rFonts w:ascii="Cambria" w:hAnsi="Cambria" w:cs="Times New Roman"/>
          <w:sz w:val="24"/>
          <w:szCs w:val="24"/>
        </w:rPr>
        <w:t xml:space="preserve"> </w:t>
      </w:r>
      <w:r w:rsidR="00215D92" w:rsidRPr="00502E0A">
        <w:rPr>
          <w:rFonts w:ascii="Cambria" w:hAnsi="Cambria" w:cs="Times New Roman"/>
          <w:i/>
          <w:sz w:val="24"/>
          <w:szCs w:val="24"/>
        </w:rPr>
        <w:t>maze</w:t>
      </w:r>
      <w:r w:rsidR="00215D92" w:rsidRPr="00502E0A">
        <w:rPr>
          <w:rFonts w:ascii="Cambria" w:hAnsi="Cambria" w:cs="Times New Roman"/>
          <w:sz w:val="24"/>
          <w:szCs w:val="24"/>
        </w:rPr>
        <w:t xml:space="preserve"> ini dapat menarik perhatian anak, </w:t>
      </w:r>
      <w:r w:rsidR="00CB2F85" w:rsidRPr="00CB2F85">
        <w:rPr>
          <w:rFonts w:ascii="Cambria" w:hAnsi="Cambria" w:cs="Times New Roman"/>
          <w:sz w:val="24"/>
          <w:szCs w:val="24"/>
        </w:rPr>
        <w:t xml:space="preserve">Media </w:t>
      </w:r>
      <w:r w:rsidR="00975057" w:rsidRPr="00975057">
        <w:rPr>
          <w:rFonts w:ascii="Cambria" w:hAnsi="Cambria" w:cs="Times New Roman"/>
          <w:i/>
          <w:sz w:val="24"/>
          <w:szCs w:val="24"/>
          <w:lang w:val="en-US"/>
        </w:rPr>
        <w:t>maze</w:t>
      </w:r>
      <w:r w:rsidR="00CB2F85" w:rsidRPr="00CB2F85">
        <w:rPr>
          <w:rFonts w:ascii="Cambria" w:hAnsi="Cambria" w:cs="Times New Roman"/>
          <w:sz w:val="24"/>
          <w:szCs w:val="24"/>
        </w:rPr>
        <w:t xml:space="preserve"> dapat meningkatkan perkembangan motorik, verbal, kreatif, emosional, dan sosial </w:t>
      </w:r>
      <w:r w:rsidR="00E83F8B">
        <w:rPr>
          <w:rFonts w:ascii="Cambria" w:hAnsi="Cambria" w:cs="Times New Roman"/>
          <w:sz w:val="24"/>
          <w:szCs w:val="24"/>
        </w:rPr>
        <w:t>anak</w:t>
      </w:r>
      <w:r w:rsidR="00CB2F85" w:rsidRPr="00CB2F85">
        <w:rPr>
          <w:rFonts w:ascii="Cambria" w:hAnsi="Cambria" w:cs="Times New Roman"/>
          <w:sz w:val="24"/>
          <w:szCs w:val="24"/>
        </w:rPr>
        <w:t xml:space="preserve"> selain meningkatkan perkembangan kognitif melalui ekspresi diri dalam tugas-tugas yang mencakup mengidentifikasi dan mencari jejak. Manfaat permainan ini bagi anak usia dini meliputi peningkatan koordinasi tangan-mata, kesabaran, pengembangan pengetahuan, konsentrasi perhatian, dan</w:t>
      </w:r>
      <w:r w:rsidR="00975057">
        <w:rPr>
          <w:rFonts w:ascii="Cambria" w:hAnsi="Cambria" w:cs="Times New Roman"/>
          <w:sz w:val="24"/>
          <w:szCs w:val="24"/>
        </w:rPr>
        <w:t xml:space="preserve"> pelatihan keterampilan motorik</w:t>
      </w:r>
      <w:r w:rsidR="00975057">
        <w:rPr>
          <w:rFonts w:ascii="Cambria" w:hAnsi="Cambria" w:cs="Times New Roman"/>
          <w:sz w:val="24"/>
          <w:szCs w:val="24"/>
          <w:lang w:val="en-US"/>
        </w:rPr>
        <w:t xml:space="preserve"> </w:t>
      </w:r>
      <w:r w:rsidR="00215D92" w:rsidRPr="00502E0A">
        <w:rPr>
          <w:rFonts w:ascii="Cambria" w:hAnsi="Cambria" w:cs="Times New Roman"/>
          <w:sz w:val="24"/>
          <w:szCs w:val="24"/>
        </w:rPr>
        <w:fldChar w:fldCharType="begin" w:fldLock="1"/>
      </w:r>
      <w:r w:rsidR="00CE4393" w:rsidRPr="00502E0A">
        <w:rPr>
          <w:rFonts w:ascii="Cambria" w:hAnsi="Cambria" w:cs="Times New Roman"/>
          <w:sz w:val="24"/>
          <w:szCs w:val="24"/>
        </w:rPr>
        <w:instrText>ADDIN CSL_CITATION {"citationItems":[{"id":"ITEM-1","itemData":{"DOI":"10.26877/paudia.v9i2.6712","ISSN":"2089-1431","abstract":"Penelitian ini membahas tentang permainan maze dalam perkembangan Anak Usia Taman Kanak-Kanak (AUD). Hal ini dilatar belakangi bahwa masih banyak peneliti menggunakan permainan maze sebagai alat edukatif saat menerapkan pembelajaran yang memiliki potensi mengembangkan perkembangan anak. tujuan penelitian ini untuk memberikan kontribusi atau bantuan kepada pendidik akan keilmuan tentang penerapan permainan maze terhadap perkembangan kognitif Anak di masa taman kanak-kanak, serta membantu anak memahami materi pembelajaran yang diberikan. Metode yang digunakan dalam penelitian ini yaitu sistematika literature review, literature yang digunakan pada tahun 10 tahun kebelakang. Berdasarkan hasil review didapat  bahwa dengan permainan maze merupakan usaha untuk menciptakan proses pembelajaran melaui bermain salah satunya yaitu dapat mengembangkan perkembangan kognitif anak. Permainan maze menjadi alternative pembelajaran yang menarik dalam meningkatkan pengetahuan anak, memahami anak dapat memecahkan masalah sederhana mengenal benda menggunakan symbol symbol saat pelaksanaan permainan.  ","author":[{"dropping-particle":"","family":"Kuswanto","given":"Anggil Viyantini","non-dropping-particle":"","parse-names":false,"suffix":""},{"dropping-particle":"","family":"Suyadi","given":"Suyadi","non-dropping-particle":"","parse-names":false,"suffix":""}],"container-title":"PAUDIA : Jurnal Penelitian dalam Bidang Pendidikan Anak Usia Dini","id":"ITEM-1","issue":"2","issued":{"date-parts":[["2020"]]},"page":"51-61","title":"Sistematika Lieratur Review: Permainan Maze Dalam Mengembangkan Perkembangan Anak Usia Taman Kanak-Kanak","type":"article-journal","volume":"9"},"uris":["http://www.mendeley.com/documents/?uuid=3c0eb697-ef00-452e-838b-7bf474748b7a","http://www.mendeley.com/documents/?uuid=8ef3e092-03bb-468e-be87-60a9c78d314f"]}],"mendeley":{"formattedCitation":"(Kuswanto &amp; Suyadi, 2020)","plainTextFormattedCitation":"(Kuswanto &amp; Suyadi, 2020)","previouslyFormattedCitation":"(Kuswanto &amp; Suyadi, 2020)"},"properties":{"noteIndex":0},"schema":"https://github.com/citation-style-language/schema/raw/master/csl-citation.json"}</w:instrText>
      </w:r>
      <w:r w:rsidR="00215D92" w:rsidRPr="00502E0A">
        <w:rPr>
          <w:rFonts w:ascii="Cambria" w:hAnsi="Cambria" w:cs="Times New Roman"/>
          <w:sz w:val="24"/>
          <w:szCs w:val="24"/>
        </w:rPr>
        <w:fldChar w:fldCharType="separate"/>
      </w:r>
      <w:r w:rsidR="00215D92" w:rsidRPr="00502E0A">
        <w:rPr>
          <w:rFonts w:ascii="Cambria" w:hAnsi="Cambria" w:cs="Times New Roman"/>
          <w:noProof/>
          <w:sz w:val="24"/>
          <w:szCs w:val="24"/>
        </w:rPr>
        <w:t>(Kuswanto &amp; Suyadi, 2020)</w:t>
      </w:r>
      <w:r w:rsidR="00215D92" w:rsidRPr="00502E0A">
        <w:rPr>
          <w:rFonts w:ascii="Cambria" w:hAnsi="Cambria" w:cs="Times New Roman"/>
          <w:sz w:val="24"/>
          <w:szCs w:val="24"/>
        </w:rPr>
        <w:fldChar w:fldCharType="end"/>
      </w:r>
      <w:bookmarkStart w:id="9" w:name="_Toc198873532"/>
      <w:r w:rsidR="0007240A">
        <w:rPr>
          <w:rFonts w:ascii="Cambria" w:hAnsi="Cambria" w:cs="Times New Roman"/>
          <w:sz w:val="24"/>
          <w:szCs w:val="24"/>
        </w:rPr>
        <w:t>.</w:t>
      </w:r>
    </w:p>
    <w:p w14:paraId="7E5304FE" w14:textId="5CBD5D49" w:rsidR="00215D92" w:rsidRPr="00502E0A" w:rsidRDefault="00215D92" w:rsidP="00215D92">
      <w:pPr>
        <w:rPr>
          <w:rFonts w:ascii="Cambria" w:hAnsi="Cambria"/>
          <w:b/>
          <w:bCs/>
          <w:sz w:val="24"/>
          <w:szCs w:val="24"/>
        </w:rPr>
      </w:pPr>
      <w:r w:rsidRPr="00502E0A">
        <w:rPr>
          <w:rFonts w:ascii="Cambria" w:hAnsi="Cambria"/>
          <w:b/>
          <w:bCs/>
          <w:sz w:val="24"/>
          <w:szCs w:val="24"/>
        </w:rPr>
        <w:t>Pengaruh Kemampuan Mengenal Bentuk</w:t>
      </w:r>
      <w:bookmarkEnd w:id="9"/>
    </w:p>
    <w:p w14:paraId="51F37471" w14:textId="6DEA4380" w:rsidR="00215D92" w:rsidRPr="00FF753C" w:rsidRDefault="00215D92" w:rsidP="00215D92">
      <w:pPr>
        <w:spacing w:line="360" w:lineRule="auto"/>
        <w:ind w:firstLine="567"/>
        <w:jc w:val="both"/>
        <w:rPr>
          <w:rFonts w:ascii="Cambria" w:hAnsi="Cambria" w:cs="Times New Roman"/>
          <w:sz w:val="24"/>
          <w:szCs w:val="24"/>
          <w:lang w:val="en-US"/>
        </w:rPr>
      </w:pPr>
      <w:r w:rsidRPr="00502E0A">
        <w:rPr>
          <w:rFonts w:ascii="Cambria" w:hAnsi="Cambria" w:cs="Times New Roman"/>
          <w:sz w:val="24"/>
          <w:szCs w:val="24"/>
        </w:rPr>
        <w:t xml:space="preserve">Berdasarkan hasil penelitian diketahui </w:t>
      </w:r>
      <w:r w:rsidR="00E83F8B">
        <w:rPr>
          <w:rFonts w:ascii="Cambria" w:hAnsi="Cambria" w:cs="Times New Roman"/>
          <w:sz w:val="24"/>
          <w:szCs w:val="24"/>
          <w:lang w:val="en-US"/>
        </w:rPr>
        <w:t xml:space="preserve">ada pembeda </w:t>
      </w:r>
      <w:r w:rsidRPr="00502E0A">
        <w:rPr>
          <w:rFonts w:ascii="Cambria" w:hAnsi="Cambria" w:cs="Times New Roman"/>
          <w:sz w:val="24"/>
          <w:szCs w:val="24"/>
        </w:rPr>
        <w:t xml:space="preserve">pada kemampuan anak sebelum diberikan perlakuan dan setelah diberikan perlakuan Media </w:t>
      </w:r>
      <w:r w:rsidRPr="00502E0A">
        <w:rPr>
          <w:rFonts w:ascii="Cambria" w:hAnsi="Cambria" w:cs="Times New Roman"/>
          <w:i/>
          <w:sz w:val="24"/>
          <w:szCs w:val="24"/>
        </w:rPr>
        <w:t>Maze</w:t>
      </w:r>
      <w:bookmarkStart w:id="10" w:name="_Toc198070090"/>
      <w:bookmarkStart w:id="11" w:name="_Toc198070813"/>
      <w:r w:rsidR="00FF753C">
        <w:rPr>
          <w:rFonts w:ascii="Cambria" w:hAnsi="Cambria" w:cs="Times New Roman"/>
          <w:sz w:val="24"/>
          <w:szCs w:val="24"/>
          <w:lang w:val="en-US"/>
        </w:rPr>
        <w:t>.</w:t>
      </w:r>
    </w:p>
    <w:p w14:paraId="7E2D4DFC" w14:textId="77777777" w:rsidR="00B52001" w:rsidRDefault="00B52001" w:rsidP="00215D92">
      <w:pPr>
        <w:spacing w:after="0" w:line="360" w:lineRule="auto"/>
        <w:jc w:val="center"/>
        <w:rPr>
          <w:rFonts w:ascii="Cambria" w:hAnsi="Cambria" w:cs="Times New Roman"/>
          <w:b/>
          <w:bCs/>
          <w:sz w:val="24"/>
          <w:szCs w:val="24"/>
        </w:rPr>
      </w:pPr>
    </w:p>
    <w:p w14:paraId="7A75B4D3" w14:textId="77777777" w:rsidR="00B52001" w:rsidRDefault="00B52001" w:rsidP="00215D92">
      <w:pPr>
        <w:spacing w:after="0" w:line="360" w:lineRule="auto"/>
        <w:jc w:val="center"/>
        <w:rPr>
          <w:rFonts w:ascii="Cambria" w:hAnsi="Cambria" w:cs="Times New Roman"/>
          <w:b/>
          <w:bCs/>
          <w:sz w:val="24"/>
          <w:szCs w:val="24"/>
        </w:rPr>
      </w:pPr>
    </w:p>
    <w:p w14:paraId="6FA45A11" w14:textId="77777777" w:rsidR="00B52001" w:rsidRDefault="00B52001" w:rsidP="00215D92">
      <w:pPr>
        <w:spacing w:after="0" w:line="360" w:lineRule="auto"/>
        <w:jc w:val="center"/>
        <w:rPr>
          <w:rFonts w:ascii="Cambria" w:hAnsi="Cambria" w:cs="Times New Roman"/>
          <w:b/>
          <w:bCs/>
          <w:sz w:val="24"/>
          <w:szCs w:val="24"/>
        </w:rPr>
      </w:pPr>
    </w:p>
    <w:p w14:paraId="2FF2E330" w14:textId="10A6F226" w:rsidR="00215D92" w:rsidRPr="00502E0A" w:rsidRDefault="00215D92" w:rsidP="00215D92">
      <w:pPr>
        <w:spacing w:after="0" w:line="360" w:lineRule="auto"/>
        <w:jc w:val="center"/>
        <w:rPr>
          <w:rFonts w:ascii="Cambria" w:hAnsi="Cambria" w:cs="Times New Roman"/>
          <w:b/>
          <w:bCs/>
          <w:sz w:val="24"/>
          <w:szCs w:val="24"/>
        </w:rPr>
      </w:pPr>
      <w:r w:rsidRPr="00502E0A">
        <w:rPr>
          <w:rFonts w:ascii="Cambria" w:hAnsi="Cambria" w:cs="Times New Roman"/>
          <w:b/>
          <w:bCs/>
          <w:sz w:val="24"/>
          <w:szCs w:val="24"/>
        </w:rPr>
        <w:lastRenderedPageBreak/>
        <w:t xml:space="preserve">Tabel 6. </w:t>
      </w:r>
    </w:p>
    <w:p w14:paraId="3788D38A" w14:textId="1EAB06FA" w:rsidR="00215D92" w:rsidRPr="00502E0A" w:rsidRDefault="00215D92" w:rsidP="00215D92">
      <w:pPr>
        <w:spacing w:after="0" w:line="360" w:lineRule="auto"/>
        <w:jc w:val="center"/>
        <w:rPr>
          <w:rFonts w:ascii="Cambria" w:hAnsi="Cambria" w:cs="Times New Roman"/>
          <w:sz w:val="24"/>
          <w:szCs w:val="24"/>
        </w:rPr>
      </w:pPr>
      <w:r w:rsidRPr="00502E0A">
        <w:rPr>
          <w:rFonts w:ascii="Cambria" w:hAnsi="Cambria" w:cs="Times New Roman"/>
          <w:b/>
          <w:bCs/>
          <w:sz w:val="24"/>
          <w:szCs w:val="24"/>
        </w:rPr>
        <w:t>Hasil Uji Hipotesis Pretest dan Post Test</w:t>
      </w:r>
      <w:bookmarkEnd w:id="10"/>
      <w:bookmarkEnd w:id="11"/>
    </w:p>
    <w:tbl>
      <w:tblPr>
        <w:tblStyle w:val="TableGrid"/>
        <w:tblW w:w="7896" w:type="dxa"/>
        <w:jc w:val="center"/>
        <w:tblLook w:val="04A0" w:firstRow="1" w:lastRow="0" w:firstColumn="1" w:lastColumn="0" w:noHBand="0" w:noVBand="1"/>
      </w:tblPr>
      <w:tblGrid>
        <w:gridCol w:w="2381"/>
        <w:gridCol w:w="1466"/>
        <w:gridCol w:w="1560"/>
        <w:gridCol w:w="2489"/>
      </w:tblGrid>
      <w:tr w:rsidR="00215D92" w:rsidRPr="00502E0A" w14:paraId="142D23C4" w14:textId="77777777" w:rsidTr="00CF42B1">
        <w:trPr>
          <w:trHeight w:val="216"/>
          <w:jc w:val="center"/>
        </w:trPr>
        <w:tc>
          <w:tcPr>
            <w:tcW w:w="2381" w:type="dxa"/>
            <w:vAlign w:val="center"/>
          </w:tcPr>
          <w:p w14:paraId="172826CF" w14:textId="77777777" w:rsidR="00215D92" w:rsidRPr="00502E0A" w:rsidRDefault="00215D92" w:rsidP="00215D92">
            <w:pPr>
              <w:spacing w:line="360" w:lineRule="auto"/>
              <w:jc w:val="both"/>
              <w:rPr>
                <w:rFonts w:ascii="Cambria" w:hAnsi="Cambria" w:cs="Times New Roman"/>
                <w:sz w:val="24"/>
                <w:szCs w:val="24"/>
              </w:rPr>
            </w:pPr>
            <w:r w:rsidRPr="00502E0A">
              <w:rPr>
                <w:rFonts w:ascii="Cambria" w:hAnsi="Cambria" w:cs="Times New Roman"/>
                <w:sz w:val="24"/>
                <w:szCs w:val="24"/>
              </w:rPr>
              <w:t>Treatment</w:t>
            </w:r>
          </w:p>
        </w:tc>
        <w:tc>
          <w:tcPr>
            <w:tcW w:w="1466" w:type="dxa"/>
            <w:vAlign w:val="center"/>
          </w:tcPr>
          <w:p w14:paraId="7A658639" w14:textId="77777777" w:rsidR="00215D92" w:rsidRPr="00502E0A" w:rsidRDefault="00215D92" w:rsidP="00215D92">
            <w:pPr>
              <w:spacing w:line="360" w:lineRule="auto"/>
              <w:jc w:val="both"/>
              <w:rPr>
                <w:rFonts w:ascii="Cambria" w:hAnsi="Cambria" w:cs="Times New Roman"/>
                <w:sz w:val="24"/>
                <w:szCs w:val="24"/>
              </w:rPr>
            </w:pPr>
            <w:r w:rsidRPr="00502E0A">
              <w:rPr>
                <w:rFonts w:ascii="Cambria" w:hAnsi="Cambria" w:cs="Times New Roman"/>
                <w:sz w:val="24"/>
                <w:szCs w:val="24"/>
              </w:rPr>
              <w:t>T</w:t>
            </w:r>
          </w:p>
        </w:tc>
        <w:tc>
          <w:tcPr>
            <w:tcW w:w="1560" w:type="dxa"/>
            <w:vAlign w:val="center"/>
          </w:tcPr>
          <w:p w14:paraId="23DB2D4C" w14:textId="77777777" w:rsidR="00215D92" w:rsidRPr="00502E0A" w:rsidRDefault="00215D92" w:rsidP="00215D92">
            <w:pPr>
              <w:spacing w:line="360" w:lineRule="auto"/>
              <w:jc w:val="both"/>
              <w:rPr>
                <w:rFonts w:ascii="Cambria" w:hAnsi="Cambria" w:cs="Times New Roman"/>
                <w:sz w:val="24"/>
                <w:szCs w:val="24"/>
              </w:rPr>
            </w:pPr>
            <w:r w:rsidRPr="00502E0A">
              <w:rPr>
                <w:rFonts w:ascii="Cambria" w:hAnsi="Cambria" w:cs="Times New Roman"/>
                <w:sz w:val="24"/>
                <w:szCs w:val="24"/>
              </w:rPr>
              <w:t>Sig.</w:t>
            </w:r>
          </w:p>
        </w:tc>
        <w:tc>
          <w:tcPr>
            <w:tcW w:w="2489" w:type="dxa"/>
            <w:vAlign w:val="center"/>
          </w:tcPr>
          <w:p w14:paraId="2A65885D" w14:textId="77777777" w:rsidR="00215D92" w:rsidRPr="00502E0A" w:rsidRDefault="00215D92" w:rsidP="00215D92">
            <w:pPr>
              <w:spacing w:line="360" w:lineRule="auto"/>
              <w:jc w:val="both"/>
              <w:rPr>
                <w:rFonts w:ascii="Cambria" w:hAnsi="Cambria" w:cs="Times New Roman"/>
                <w:sz w:val="24"/>
                <w:szCs w:val="24"/>
              </w:rPr>
            </w:pPr>
            <w:r w:rsidRPr="00502E0A">
              <w:rPr>
                <w:rFonts w:ascii="Cambria" w:hAnsi="Cambria" w:cs="Times New Roman"/>
                <w:sz w:val="24"/>
                <w:szCs w:val="24"/>
              </w:rPr>
              <w:t>Keterangan</w:t>
            </w:r>
          </w:p>
        </w:tc>
      </w:tr>
      <w:tr w:rsidR="00215D92" w:rsidRPr="00502E0A" w14:paraId="038708F1" w14:textId="77777777" w:rsidTr="00CF42B1">
        <w:trPr>
          <w:trHeight w:val="449"/>
          <w:jc w:val="center"/>
        </w:trPr>
        <w:tc>
          <w:tcPr>
            <w:tcW w:w="2381" w:type="dxa"/>
            <w:vAlign w:val="center"/>
          </w:tcPr>
          <w:p w14:paraId="22C1D0B9" w14:textId="77777777" w:rsidR="00215D92" w:rsidRPr="00502E0A" w:rsidRDefault="00215D92" w:rsidP="00215D92">
            <w:pPr>
              <w:spacing w:line="360" w:lineRule="auto"/>
              <w:jc w:val="both"/>
              <w:rPr>
                <w:rFonts w:ascii="Cambria" w:hAnsi="Cambria" w:cs="Times New Roman"/>
                <w:sz w:val="24"/>
                <w:szCs w:val="24"/>
              </w:rPr>
            </w:pPr>
            <w:r w:rsidRPr="00502E0A">
              <w:rPr>
                <w:rFonts w:ascii="Cambria" w:hAnsi="Cambria" w:cs="Times New Roman"/>
                <w:sz w:val="24"/>
                <w:szCs w:val="24"/>
              </w:rPr>
              <w:t>Pretest</w:t>
            </w:r>
          </w:p>
          <w:p w14:paraId="00711DBB" w14:textId="77777777" w:rsidR="00215D92" w:rsidRPr="00502E0A" w:rsidRDefault="00215D92" w:rsidP="00215D92">
            <w:pPr>
              <w:spacing w:line="360" w:lineRule="auto"/>
              <w:jc w:val="both"/>
              <w:rPr>
                <w:rFonts w:ascii="Cambria" w:hAnsi="Cambria" w:cs="Times New Roman"/>
                <w:sz w:val="24"/>
                <w:szCs w:val="24"/>
              </w:rPr>
            </w:pPr>
            <w:r w:rsidRPr="00502E0A">
              <w:rPr>
                <w:rFonts w:ascii="Cambria" w:hAnsi="Cambria" w:cs="Times New Roman"/>
                <w:sz w:val="24"/>
                <w:szCs w:val="24"/>
              </w:rPr>
              <w:t>Posttest</w:t>
            </w:r>
          </w:p>
        </w:tc>
        <w:tc>
          <w:tcPr>
            <w:tcW w:w="1466" w:type="dxa"/>
            <w:vAlign w:val="center"/>
          </w:tcPr>
          <w:p w14:paraId="0E8E3E37" w14:textId="77777777" w:rsidR="00215D92" w:rsidRPr="00502E0A" w:rsidRDefault="00215D92" w:rsidP="00215D92">
            <w:pPr>
              <w:spacing w:line="360" w:lineRule="auto"/>
              <w:jc w:val="both"/>
              <w:rPr>
                <w:rFonts w:ascii="Cambria" w:hAnsi="Cambria" w:cs="Times New Roman"/>
                <w:sz w:val="24"/>
                <w:szCs w:val="24"/>
              </w:rPr>
            </w:pPr>
            <w:r w:rsidRPr="00502E0A">
              <w:rPr>
                <w:rFonts w:ascii="Cambria" w:hAnsi="Cambria" w:cs="Times New Roman"/>
                <w:sz w:val="24"/>
                <w:szCs w:val="24"/>
              </w:rPr>
              <w:t>23,194</w:t>
            </w:r>
          </w:p>
          <w:p w14:paraId="01F58F10" w14:textId="77777777" w:rsidR="00215D92" w:rsidRPr="00502E0A" w:rsidRDefault="00215D92" w:rsidP="00215D92">
            <w:pPr>
              <w:spacing w:line="360" w:lineRule="auto"/>
              <w:jc w:val="both"/>
              <w:rPr>
                <w:rFonts w:ascii="Cambria" w:hAnsi="Cambria" w:cs="Times New Roman"/>
                <w:sz w:val="24"/>
                <w:szCs w:val="24"/>
              </w:rPr>
            </w:pPr>
            <w:r w:rsidRPr="00502E0A">
              <w:rPr>
                <w:rFonts w:ascii="Cambria" w:hAnsi="Cambria" w:cs="Times New Roman"/>
                <w:sz w:val="24"/>
                <w:szCs w:val="24"/>
              </w:rPr>
              <w:t>47,958</w:t>
            </w:r>
          </w:p>
        </w:tc>
        <w:tc>
          <w:tcPr>
            <w:tcW w:w="1560" w:type="dxa"/>
            <w:vAlign w:val="center"/>
          </w:tcPr>
          <w:p w14:paraId="447E17F1" w14:textId="77777777" w:rsidR="00215D92" w:rsidRPr="00502E0A" w:rsidRDefault="00215D92" w:rsidP="00215D92">
            <w:pPr>
              <w:spacing w:line="360" w:lineRule="auto"/>
              <w:jc w:val="both"/>
              <w:rPr>
                <w:rFonts w:ascii="Cambria" w:hAnsi="Cambria" w:cs="Times New Roman"/>
                <w:sz w:val="24"/>
                <w:szCs w:val="24"/>
              </w:rPr>
            </w:pPr>
            <w:r w:rsidRPr="00502E0A">
              <w:rPr>
                <w:rFonts w:ascii="Cambria" w:hAnsi="Cambria" w:cs="Times New Roman"/>
                <w:sz w:val="24"/>
                <w:szCs w:val="24"/>
              </w:rPr>
              <w:t>0.000</w:t>
            </w:r>
          </w:p>
          <w:p w14:paraId="34694073" w14:textId="77777777" w:rsidR="00215D92" w:rsidRPr="00502E0A" w:rsidRDefault="00215D92" w:rsidP="00215D92">
            <w:pPr>
              <w:spacing w:line="360" w:lineRule="auto"/>
              <w:jc w:val="both"/>
              <w:rPr>
                <w:rFonts w:ascii="Cambria" w:hAnsi="Cambria" w:cs="Times New Roman"/>
                <w:sz w:val="24"/>
                <w:szCs w:val="24"/>
              </w:rPr>
            </w:pPr>
            <w:r w:rsidRPr="00502E0A">
              <w:rPr>
                <w:rFonts w:ascii="Cambria" w:hAnsi="Cambria" w:cs="Times New Roman"/>
                <w:sz w:val="24"/>
                <w:szCs w:val="24"/>
              </w:rPr>
              <w:t>0.000</w:t>
            </w:r>
          </w:p>
        </w:tc>
        <w:tc>
          <w:tcPr>
            <w:tcW w:w="2489" w:type="dxa"/>
            <w:vAlign w:val="center"/>
          </w:tcPr>
          <w:p w14:paraId="44DA3DF0" w14:textId="77777777" w:rsidR="00215D92" w:rsidRPr="00502E0A" w:rsidRDefault="00215D92" w:rsidP="00215D92">
            <w:pPr>
              <w:spacing w:line="360" w:lineRule="auto"/>
              <w:jc w:val="both"/>
              <w:rPr>
                <w:rFonts w:ascii="Cambria" w:hAnsi="Cambria" w:cs="Times New Roman"/>
                <w:sz w:val="24"/>
                <w:szCs w:val="24"/>
              </w:rPr>
            </w:pPr>
            <w:r w:rsidRPr="00502E0A">
              <w:rPr>
                <w:rFonts w:ascii="Cambria" w:hAnsi="Cambria" w:cs="Times New Roman"/>
                <w:sz w:val="24"/>
                <w:szCs w:val="24"/>
              </w:rPr>
              <w:t>Terdapat Pengaruh</w:t>
            </w:r>
          </w:p>
        </w:tc>
      </w:tr>
    </w:tbl>
    <w:p w14:paraId="676AF5EC" w14:textId="38138761" w:rsidR="00215D92" w:rsidRPr="00502E0A" w:rsidRDefault="00215D92" w:rsidP="00215D92">
      <w:pPr>
        <w:spacing w:line="360" w:lineRule="auto"/>
        <w:ind w:firstLine="720"/>
        <w:jc w:val="both"/>
        <w:rPr>
          <w:rFonts w:ascii="Cambria" w:hAnsi="Cambria" w:cs="Times New Roman"/>
          <w:sz w:val="24"/>
          <w:szCs w:val="24"/>
        </w:rPr>
      </w:pPr>
      <w:r w:rsidRPr="00502E0A">
        <w:rPr>
          <w:rFonts w:ascii="Cambria" w:hAnsi="Cambria" w:cs="Times New Roman"/>
          <w:noProof/>
          <w:sz w:val="24"/>
          <w:szCs w:val="24"/>
          <w:lang w:val="en-US"/>
        </w:rPr>
        <mc:AlternateContent>
          <mc:Choice Requires="wps">
            <w:drawing>
              <wp:anchor distT="0" distB="0" distL="114300" distR="114300" simplePos="0" relativeHeight="251669504" behindDoc="0" locked="0" layoutInCell="1" allowOverlap="1" wp14:anchorId="603D6E86" wp14:editId="745927F0">
                <wp:simplePos x="0" y="0"/>
                <wp:positionH relativeFrom="column">
                  <wp:posOffset>313899</wp:posOffset>
                </wp:positionH>
                <wp:positionV relativeFrom="paragraph">
                  <wp:posOffset>-635</wp:posOffset>
                </wp:positionV>
                <wp:extent cx="3875405" cy="340995"/>
                <wp:effectExtent l="0" t="0" r="0" b="1905"/>
                <wp:wrapNone/>
                <wp:docPr id="814414809" name="Text Box 1"/>
                <wp:cNvGraphicFramePr/>
                <a:graphic xmlns:a="http://schemas.openxmlformats.org/drawingml/2006/main">
                  <a:graphicData uri="http://schemas.microsoft.com/office/word/2010/wordprocessingShape">
                    <wps:wsp>
                      <wps:cNvSpPr txBox="1"/>
                      <wps:spPr>
                        <a:xfrm>
                          <a:off x="0" y="0"/>
                          <a:ext cx="3875405" cy="340995"/>
                        </a:xfrm>
                        <a:prstGeom prst="rect">
                          <a:avLst/>
                        </a:prstGeom>
                        <a:noFill/>
                        <a:ln w="6350">
                          <a:noFill/>
                        </a:ln>
                      </wps:spPr>
                      <wps:txbx>
                        <w:txbxContent>
                          <w:p w14:paraId="0D694A56" w14:textId="77777777" w:rsidR="00CA2944" w:rsidRPr="00372873" w:rsidRDefault="00CA2944" w:rsidP="00215D92">
                            <w:pPr>
                              <w:rPr>
                                <w:rFonts w:ascii="Times New Roman" w:hAnsi="Times New Roman" w:cs="Times New Roman"/>
                                <w:sz w:val="24"/>
                                <w:szCs w:val="24"/>
                              </w:rPr>
                            </w:pPr>
                            <w:r w:rsidRPr="00372873">
                              <w:rPr>
                                <w:rFonts w:ascii="Times New Roman" w:hAnsi="Times New Roman" w:cs="Times New Roman"/>
                                <w:sz w:val="24"/>
                                <w:szCs w:val="24"/>
                              </w:rPr>
                              <w:t>Sumber: Olahan Data,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D6E86" id="_x0000_s1031" type="#_x0000_t202" style="position:absolute;left:0;text-align:left;margin-left:24.7pt;margin-top:-.05pt;width:305.15pt;height:2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" filled="f" stroked="f" strokeweight=".5pt">
                <v:textbox>
                  <w:txbxContent>
                    <w:p w14:paraId="0D694A56" w14:textId="77777777" w:rsidR="00CA2944" w:rsidRPr="00372873" w:rsidRDefault="00CA2944" w:rsidP="00215D92">
                      <w:pPr>
                        <w:rPr>
                          <w:rFonts w:ascii="Times New Roman" w:hAnsi="Times New Roman" w:cs="Times New Roman"/>
                          <w:sz w:val="24"/>
                          <w:szCs w:val="24"/>
                        </w:rPr>
                      </w:pPr>
                      <w:r w:rsidRPr="00372873">
                        <w:rPr>
                          <w:rFonts w:ascii="Times New Roman" w:hAnsi="Times New Roman" w:cs="Times New Roman"/>
                          <w:sz w:val="24"/>
                          <w:szCs w:val="24"/>
                        </w:rPr>
                        <w:t>Sumber: Olahan Data, 2025</w:t>
                      </w:r>
                    </w:p>
                  </w:txbxContent>
                </v:textbox>
              </v:shape>
            </w:pict>
          </mc:Fallback>
        </mc:AlternateContent>
      </w:r>
    </w:p>
    <w:p w14:paraId="533CEE16" w14:textId="24425952" w:rsidR="00215D92" w:rsidRPr="00E83F8B" w:rsidRDefault="00975057" w:rsidP="00215D92">
      <w:pPr>
        <w:spacing w:after="0" w:line="360" w:lineRule="auto"/>
        <w:ind w:firstLine="720"/>
        <w:jc w:val="both"/>
        <w:rPr>
          <w:rFonts w:ascii="Cambria" w:hAnsi="Cambria" w:cs="Times New Roman"/>
          <w:sz w:val="24"/>
          <w:szCs w:val="24"/>
          <w:lang w:val="en-US"/>
        </w:rPr>
      </w:pPr>
      <w:r w:rsidRPr="00975057">
        <w:rPr>
          <w:rFonts w:ascii="Cambria" w:hAnsi="Cambria" w:cs="Times New Roman"/>
          <w:sz w:val="24"/>
          <w:szCs w:val="24"/>
        </w:rPr>
        <w:t>Uji-t menggunakan α = 0,05 untuk membandingkan nilai t yang dihitung dan tabel t. Diketahui bahwa 1,753 adalah nilai tabel t yang tepat. Nilai t yang dihitung &gt; tabel t dan signifikansi &lt; 0,05 didasarkan pada temuan uji-t dari pra-tes dan pa</w:t>
      </w:r>
      <w:r>
        <w:rPr>
          <w:rFonts w:ascii="Cambria" w:hAnsi="Cambria" w:cs="Times New Roman"/>
          <w:sz w:val="24"/>
          <w:szCs w:val="24"/>
        </w:rPr>
        <w:t>sca-tes yang disebutkan di atas</w:t>
      </w:r>
      <w:r>
        <w:rPr>
          <w:rFonts w:ascii="Cambria" w:hAnsi="Cambria" w:cs="Times New Roman"/>
          <w:sz w:val="24"/>
          <w:szCs w:val="24"/>
          <w:lang w:val="en-US"/>
        </w:rPr>
        <w:t>,</w:t>
      </w:r>
      <w:r w:rsidR="00215D92" w:rsidRPr="00502E0A">
        <w:rPr>
          <w:rFonts w:ascii="Cambria" w:hAnsi="Cambria" w:cs="Times New Roman"/>
          <w:sz w:val="24"/>
          <w:szCs w:val="24"/>
        </w:rPr>
        <w:t xml:space="preserve"> </w:t>
      </w:r>
      <w:r w:rsidR="00FF753C" w:rsidRPr="00FF753C">
        <w:rPr>
          <w:rFonts w:ascii="Cambria" w:hAnsi="Cambria" w:cs="Times New Roman"/>
          <w:sz w:val="24"/>
          <w:szCs w:val="24"/>
        </w:rPr>
        <w:t xml:space="preserve">Oleh karena itu, dapat dikatakan bahwa kapasitas </w:t>
      </w:r>
      <w:r w:rsidR="00E83F8B">
        <w:rPr>
          <w:rFonts w:ascii="Cambria" w:hAnsi="Cambria" w:cs="Times New Roman"/>
          <w:sz w:val="24"/>
          <w:szCs w:val="24"/>
        </w:rPr>
        <w:t>anak</w:t>
      </w:r>
      <w:r w:rsidR="00FF753C" w:rsidRPr="00FF753C">
        <w:rPr>
          <w:rFonts w:ascii="Cambria" w:hAnsi="Cambria" w:cs="Times New Roman"/>
          <w:sz w:val="24"/>
          <w:szCs w:val="24"/>
        </w:rPr>
        <w:t xml:space="preserve"> menunjukkan perbedaan sebelum dan sesudah men</w:t>
      </w:r>
      <w:r w:rsidR="00FF753C">
        <w:rPr>
          <w:rFonts w:ascii="Cambria" w:hAnsi="Cambria" w:cs="Times New Roman"/>
          <w:sz w:val="24"/>
          <w:szCs w:val="24"/>
        </w:rPr>
        <w:t>erima per</w:t>
      </w:r>
      <w:r w:rsidR="00FF753C">
        <w:rPr>
          <w:rFonts w:ascii="Cambria" w:hAnsi="Cambria" w:cs="Times New Roman"/>
          <w:sz w:val="24"/>
          <w:szCs w:val="24"/>
          <w:lang w:val="en-US"/>
        </w:rPr>
        <w:t>lakuan</w:t>
      </w:r>
      <w:r w:rsidR="00FF753C">
        <w:rPr>
          <w:rFonts w:ascii="Cambria" w:hAnsi="Cambria" w:cs="Times New Roman"/>
          <w:sz w:val="24"/>
          <w:szCs w:val="24"/>
        </w:rPr>
        <w:t xml:space="preserve"> dari </w:t>
      </w:r>
      <w:r w:rsidR="00FF753C" w:rsidRPr="00FF753C">
        <w:rPr>
          <w:rFonts w:ascii="Cambria" w:hAnsi="Cambria" w:cs="Times New Roman"/>
          <w:i/>
          <w:sz w:val="24"/>
          <w:szCs w:val="24"/>
        </w:rPr>
        <w:t>Maze</w:t>
      </w:r>
      <w:r w:rsidR="00FF753C">
        <w:rPr>
          <w:rFonts w:ascii="Cambria" w:hAnsi="Cambria" w:cs="Times New Roman"/>
          <w:sz w:val="24"/>
          <w:szCs w:val="24"/>
        </w:rPr>
        <w:t xml:space="preserve"> Media</w:t>
      </w:r>
      <w:r w:rsidR="00215D92" w:rsidRPr="00502E0A">
        <w:rPr>
          <w:rFonts w:ascii="Cambria" w:hAnsi="Cambria" w:cs="Times New Roman"/>
          <w:sz w:val="24"/>
          <w:szCs w:val="24"/>
        </w:rPr>
        <w:t xml:space="preserve">. Sehingganya diketahui bahwa adanya Pengaruh Media </w:t>
      </w:r>
      <w:r w:rsidR="00215D92" w:rsidRPr="00502E0A">
        <w:rPr>
          <w:rFonts w:ascii="Cambria" w:hAnsi="Cambria" w:cs="Times New Roman"/>
          <w:i/>
          <w:sz w:val="24"/>
          <w:szCs w:val="24"/>
        </w:rPr>
        <w:t>Maze</w:t>
      </w:r>
      <w:r w:rsidR="00215D92" w:rsidRPr="00502E0A">
        <w:rPr>
          <w:rFonts w:ascii="Cambria" w:hAnsi="Cambria" w:cs="Times New Roman"/>
          <w:sz w:val="24"/>
          <w:szCs w:val="24"/>
        </w:rPr>
        <w:t xml:space="preserve"> </w:t>
      </w:r>
      <w:r w:rsidR="00E83F8B">
        <w:rPr>
          <w:rFonts w:ascii="Cambria" w:hAnsi="Cambria" w:cs="Times New Roman"/>
          <w:sz w:val="24"/>
          <w:szCs w:val="24"/>
          <w:lang w:val="en-US"/>
        </w:rPr>
        <w:t>masuk kedalam kategori yang signifikan.</w:t>
      </w:r>
    </w:p>
    <w:p w14:paraId="6386A9D7" w14:textId="3D6F75FC" w:rsidR="00215D92" w:rsidRPr="00502E0A" w:rsidRDefault="00215D92" w:rsidP="00215D92">
      <w:pPr>
        <w:spacing w:after="0" w:line="360" w:lineRule="auto"/>
        <w:ind w:firstLine="720"/>
        <w:jc w:val="both"/>
        <w:rPr>
          <w:rFonts w:ascii="Cambria" w:hAnsi="Cambria" w:cs="Times New Roman"/>
          <w:sz w:val="24"/>
          <w:szCs w:val="24"/>
        </w:rPr>
      </w:pPr>
      <w:r w:rsidRPr="00502E0A">
        <w:rPr>
          <w:rFonts w:ascii="Cambria" w:hAnsi="Cambria" w:cs="Times New Roman"/>
          <w:sz w:val="24"/>
          <w:szCs w:val="24"/>
        </w:rPr>
        <w:t xml:space="preserve">Media </w:t>
      </w:r>
      <w:r w:rsidR="000D5249" w:rsidRPr="000D5249">
        <w:rPr>
          <w:rFonts w:ascii="Cambria" w:hAnsi="Cambria" w:cs="Times New Roman"/>
          <w:i/>
          <w:sz w:val="24"/>
          <w:szCs w:val="24"/>
          <w:lang w:val="en-US"/>
        </w:rPr>
        <w:t>big</w:t>
      </w:r>
      <w:r w:rsidR="000D5249">
        <w:rPr>
          <w:rFonts w:ascii="Cambria" w:hAnsi="Cambria" w:cs="Times New Roman"/>
          <w:sz w:val="24"/>
          <w:szCs w:val="24"/>
          <w:lang w:val="en-US"/>
        </w:rPr>
        <w:t xml:space="preserve"> </w:t>
      </w:r>
      <w:r w:rsidRPr="00502E0A">
        <w:rPr>
          <w:rFonts w:ascii="Cambria" w:hAnsi="Cambria" w:cs="Times New Roman"/>
          <w:i/>
          <w:sz w:val="24"/>
          <w:szCs w:val="24"/>
        </w:rPr>
        <w:t>maze</w:t>
      </w:r>
      <w:r w:rsidRPr="00502E0A">
        <w:rPr>
          <w:rFonts w:ascii="Cambria" w:hAnsi="Cambria" w:cs="Times New Roman"/>
          <w:sz w:val="24"/>
          <w:szCs w:val="24"/>
        </w:rPr>
        <w:t xml:space="preserve"> dapat memberikan kontribusi positif terhadap pengembangan keterampilan sosial dan emosional anak. Melalui pengalaman belajar yang menyenangkan dan terstruktur, </w:t>
      </w:r>
      <w:r w:rsidR="00E83F8B">
        <w:rPr>
          <w:rFonts w:ascii="Cambria" w:hAnsi="Cambria" w:cs="Times New Roman"/>
          <w:sz w:val="24"/>
          <w:szCs w:val="24"/>
        </w:rPr>
        <w:t>anak</w:t>
      </w:r>
      <w:r w:rsidRPr="00502E0A">
        <w:rPr>
          <w:rFonts w:ascii="Cambria" w:hAnsi="Cambria" w:cs="Times New Roman"/>
          <w:sz w:val="24"/>
          <w:szCs w:val="24"/>
        </w:rPr>
        <w:t xml:space="preserve"> dapat mengembangkan keterampilan sosial seperti kerjasama, toleransi, dan pengelolaan emosi dengan lebih baik (Lestariningrum, 2021). Penggunaaan media </w:t>
      </w:r>
      <w:r w:rsidRPr="00502E0A">
        <w:rPr>
          <w:rFonts w:ascii="Cambria" w:hAnsi="Cambria" w:cs="Times New Roman"/>
          <w:i/>
          <w:sz w:val="24"/>
          <w:szCs w:val="24"/>
        </w:rPr>
        <w:t>maze</w:t>
      </w:r>
      <w:r w:rsidRPr="00502E0A">
        <w:rPr>
          <w:rFonts w:ascii="Cambria" w:hAnsi="Cambria" w:cs="Times New Roman"/>
          <w:sz w:val="24"/>
          <w:szCs w:val="24"/>
        </w:rPr>
        <w:t xml:space="preserve"> dalam kegiatan belajar juga membantu melatih koordinasi  mata dengan tangan dan melatih konsentrasi (Sri Wahyuni, 2020). </w:t>
      </w:r>
      <w:r w:rsidR="00975057" w:rsidRPr="00975057">
        <w:rPr>
          <w:rFonts w:ascii="Cambria" w:hAnsi="Cambria" w:cs="Times New Roman"/>
          <w:sz w:val="24"/>
          <w:szCs w:val="24"/>
        </w:rPr>
        <w:t>Untuk meningkatkan keterampilan motorik halus, koordinasi tangan-mata, dan fokus, pemain harus menavigasi</w:t>
      </w:r>
      <w:r w:rsidR="00975057">
        <w:rPr>
          <w:rFonts w:ascii="Cambria" w:hAnsi="Cambria" w:cs="Times New Roman"/>
          <w:sz w:val="24"/>
          <w:szCs w:val="24"/>
          <w:lang w:val="en-US"/>
        </w:rPr>
        <w:t xml:space="preserve"> mesia</w:t>
      </w:r>
      <w:r w:rsidR="00975057" w:rsidRPr="00975057">
        <w:rPr>
          <w:rFonts w:ascii="Cambria" w:hAnsi="Cambria" w:cs="Times New Roman"/>
          <w:sz w:val="24"/>
          <w:szCs w:val="24"/>
        </w:rPr>
        <w:t xml:space="preserve"> </w:t>
      </w:r>
      <w:r w:rsidR="00975057" w:rsidRPr="00975057">
        <w:rPr>
          <w:rFonts w:ascii="Cambria" w:hAnsi="Cambria" w:cs="Times New Roman"/>
          <w:sz w:val="24"/>
          <w:szCs w:val="24"/>
          <w:lang w:val="en-US"/>
        </w:rPr>
        <w:t>maze</w:t>
      </w:r>
      <w:r w:rsidR="00975057" w:rsidRPr="00975057">
        <w:rPr>
          <w:rFonts w:ascii="Cambria" w:hAnsi="Cambria" w:cs="Times New Roman"/>
          <w:sz w:val="24"/>
          <w:szCs w:val="24"/>
        </w:rPr>
        <w:t xml:space="preserve"> dengan </w:t>
      </w:r>
      <w:r w:rsidR="00975057">
        <w:rPr>
          <w:rFonts w:ascii="Cambria" w:hAnsi="Cambria" w:cs="Times New Roman"/>
          <w:sz w:val="24"/>
          <w:szCs w:val="24"/>
          <w:lang w:val="en-US"/>
        </w:rPr>
        <w:t>baik</w:t>
      </w:r>
      <w:r w:rsidR="00975057" w:rsidRPr="00975057">
        <w:rPr>
          <w:rFonts w:ascii="Cambria" w:hAnsi="Cambria" w:cs="Times New Roman"/>
          <w:sz w:val="24"/>
          <w:szCs w:val="24"/>
        </w:rPr>
        <w:t xml:space="preserve">. </w:t>
      </w:r>
      <w:r w:rsidR="00E83F8B">
        <w:rPr>
          <w:rFonts w:ascii="Cambria" w:hAnsi="Cambria" w:cs="Times New Roman"/>
          <w:sz w:val="24"/>
          <w:szCs w:val="24"/>
        </w:rPr>
        <w:t>Anak</w:t>
      </w:r>
      <w:r w:rsidR="00975057" w:rsidRPr="00975057">
        <w:rPr>
          <w:rFonts w:ascii="Cambria" w:hAnsi="Cambria" w:cs="Times New Roman"/>
          <w:sz w:val="24"/>
          <w:szCs w:val="24"/>
        </w:rPr>
        <w:t xml:space="preserve"> sejak lahir hingga usia enam tahun menjadi fokus Pendidikan Anak Usia Dini (PAUD), sebuah inisiatif pengembangan yang berupaya meningkatkan pertumbuhan </w:t>
      </w:r>
      <w:r w:rsidR="00E83F8B">
        <w:rPr>
          <w:rFonts w:ascii="Cambria" w:hAnsi="Cambria" w:cs="Times New Roman"/>
          <w:sz w:val="24"/>
          <w:szCs w:val="24"/>
        </w:rPr>
        <w:t>anak</w:t>
      </w:r>
      <w:r w:rsidR="00975057" w:rsidRPr="00975057">
        <w:rPr>
          <w:rFonts w:ascii="Cambria" w:hAnsi="Cambria" w:cs="Times New Roman"/>
          <w:sz w:val="24"/>
          <w:szCs w:val="24"/>
        </w:rPr>
        <w:t xml:space="preserve"> serta perkembangan fisik dan spiritual dengan menawarkan stimulasi pendidikan. Karena pertumbuhan anak terjadi begitu cepat di tahun-tahun awal, penting untuk memberi mereka stimulus yang tepat untuk membantu merek</w:t>
      </w:r>
      <w:r w:rsidR="00975057">
        <w:rPr>
          <w:rFonts w:ascii="Cambria" w:hAnsi="Cambria" w:cs="Times New Roman"/>
          <w:sz w:val="24"/>
          <w:szCs w:val="24"/>
        </w:rPr>
        <w:t>a menyadari potensi penuh merek</w:t>
      </w:r>
      <w:r w:rsidR="00975057">
        <w:rPr>
          <w:rFonts w:ascii="Cambria" w:hAnsi="Cambria" w:cs="Times New Roman"/>
          <w:sz w:val="24"/>
          <w:szCs w:val="24"/>
          <w:lang w:val="en-US"/>
        </w:rPr>
        <w:t>a</w:t>
      </w:r>
      <w:r w:rsidRPr="00502E0A">
        <w:rPr>
          <w:rFonts w:ascii="Cambria" w:hAnsi="Cambria" w:cs="Times New Roman"/>
          <w:sz w:val="24"/>
          <w:szCs w:val="24"/>
        </w:rPr>
        <w:t xml:space="preserve"> </w:t>
      </w:r>
      <w:r w:rsidRPr="00502E0A">
        <w:rPr>
          <w:rFonts w:ascii="Cambria" w:hAnsi="Cambria" w:cs="Times New Roman"/>
          <w:sz w:val="24"/>
          <w:szCs w:val="24"/>
        </w:rPr>
        <w:fldChar w:fldCharType="begin" w:fldLock="1"/>
      </w:r>
      <w:r w:rsidR="00CE4393" w:rsidRPr="00502E0A">
        <w:rPr>
          <w:rFonts w:ascii="Cambria" w:hAnsi="Cambria" w:cs="Times New Roman"/>
          <w:sz w:val="24"/>
          <w:szCs w:val="24"/>
        </w:rPr>
        <w:instrText>ADDIN CSL_CITATION {"citationItems":[{"id":"ITEM-1","itemData":{"author":[{"dropping-particle":"","family":"Luh","given":"Windayani Ika Ni","non-dropping-particle":"","parse-names":false,"suffix":""}],"id":"ITEM-1","issued":{"date-parts":[["2021"]]},"number-of-pages":"4","publisher":"Yayasan Penerbit Muhammad Zaini","publisher-place":"Provinsi Aceh","title":"No Title TEORI DAN APLIKASI PENDIDIKAN ANAK USIA DINI","type":"book"},"uris":["http://www.mendeley.com/documents/?uuid=03a01b3c-f6a2-4263-b1fd-f623b7b8f2a3","http://www.mendeley.com/documents/?uuid=3888ac81-9bfc-4985-9f21-fc5e38633cae"]}],"mendeley":{"formattedCitation":"(Luh, 2021)","plainTextFormattedCitation":"(Luh, 2021)","previouslyFormattedCitation":"(Luh, 2021)"},"properties":{"noteIndex":0},"schema":"https://github.com/citation-style-language/schema/raw/master/csl-citation.json"}</w:instrText>
      </w:r>
      <w:r w:rsidRPr="00502E0A">
        <w:rPr>
          <w:rFonts w:ascii="Cambria" w:hAnsi="Cambria" w:cs="Times New Roman"/>
          <w:sz w:val="24"/>
          <w:szCs w:val="24"/>
        </w:rPr>
        <w:fldChar w:fldCharType="separate"/>
      </w:r>
      <w:r w:rsidRPr="00502E0A">
        <w:rPr>
          <w:rFonts w:ascii="Cambria" w:hAnsi="Cambria" w:cs="Times New Roman"/>
          <w:noProof/>
          <w:sz w:val="24"/>
          <w:szCs w:val="24"/>
        </w:rPr>
        <w:t>(Luh, 2021)</w:t>
      </w:r>
      <w:r w:rsidRPr="00502E0A">
        <w:rPr>
          <w:rFonts w:ascii="Cambria" w:hAnsi="Cambria" w:cs="Times New Roman"/>
          <w:sz w:val="24"/>
          <w:szCs w:val="24"/>
        </w:rPr>
        <w:fldChar w:fldCharType="end"/>
      </w:r>
      <w:r w:rsidRPr="00502E0A">
        <w:rPr>
          <w:rFonts w:ascii="Cambria" w:hAnsi="Cambria" w:cs="Times New Roman"/>
          <w:sz w:val="24"/>
          <w:szCs w:val="24"/>
        </w:rPr>
        <w:t>.</w:t>
      </w:r>
    </w:p>
    <w:p w14:paraId="402E93DE" w14:textId="75C1A74A" w:rsidR="00215D92" w:rsidRPr="00502E0A" w:rsidRDefault="00215D92" w:rsidP="00215D92">
      <w:pPr>
        <w:spacing w:after="0" w:line="360" w:lineRule="auto"/>
        <w:ind w:firstLine="720"/>
        <w:jc w:val="both"/>
        <w:rPr>
          <w:rFonts w:ascii="Cambria" w:hAnsi="Cambria" w:cs="Times New Roman"/>
          <w:sz w:val="24"/>
          <w:szCs w:val="24"/>
        </w:rPr>
      </w:pPr>
      <w:r w:rsidRPr="00502E0A">
        <w:rPr>
          <w:rFonts w:ascii="Cambria" w:hAnsi="Cambria" w:cs="Times New Roman"/>
          <w:sz w:val="24"/>
          <w:szCs w:val="24"/>
        </w:rPr>
        <w:t xml:space="preserve">Media pembelajaran seperti </w:t>
      </w:r>
      <w:r w:rsidR="000D5249" w:rsidRPr="000D5249">
        <w:rPr>
          <w:rFonts w:ascii="Cambria" w:hAnsi="Cambria" w:cs="Times New Roman"/>
          <w:i/>
          <w:sz w:val="24"/>
          <w:szCs w:val="24"/>
          <w:lang w:val="en-US"/>
        </w:rPr>
        <w:t>big</w:t>
      </w:r>
      <w:r w:rsidR="000D5249">
        <w:rPr>
          <w:rFonts w:ascii="Cambria" w:hAnsi="Cambria" w:cs="Times New Roman"/>
          <w:sz w:val="24"/>
          <w:szCs w:val="24"/>
          <w:lang w:val="en-US"/>
        </w:rPr>
        <w:t xml:space="preserve"> </w:t>
      </w:r>
      <w:r w:rsidRPr="00502E0A">
        <w:rPr>
          <w:rFonts w:ascii="Cambria" w:hAnsi="Cambria" w:cs="Times New Roman"/>
          <w:i/>
          <w:sz w:val="24"/>
          <w:szCs w:val="24"/>
        </w:rPr>
        <w:t>maze</w:t>
      </w:r>
      <w:r w:rsidRPr="00502E0A">
        <w:rPr>
          <w:rFonts w:ascii="Cambria" w:hAnsi="Cambria" w:cs="Times New Roman"/>
          <w:sz w:val="24"/>
          <w:szCs w:val="24"/>
        </w:rPr>
        <w:t xml:space="preserve"> dapat membantu </w:t>
      </w:r>
      <w:r w:rsidR="00E83F8B">
        <w:rPr>
          <w:rFonts w:ascii="Cambria" w:hAnsi="Cambria" w:cs="Times New Roman"/>
          <w:sz w:val="24"/>
          <w:szCs w:val="24"/>
        </w:rPr>
        <w:t>anak</w:t>
      </w:r>
      <w:r w:rsidRPr="00502E0A">
        <w:rPr>
          <w:rFonts w:ascii="Cambria" w:hAnsi="Cambria" w:cs="Times New Roman"/>
          <w:sz w:val="24"/>
          <w:szCs w:val="24"/>
        </w:rPr>
        <w:t xml:space="preserve"> mengenali dan membedakan berbagai bentuk-bentuk geometri. Pada umumnya, </w:t>
      </w:r>
      <w:r w:rsidRPr="00502E0A">
        <w:rPr>
          <w:rFonts w:ascii="Cambria" w:hAnsi="Cambria" w:cs="Times New Roman"/>
          <w:i/>
          <w:sz w:val="24"/>
          <w:szCs w:val="24"/>
        </w:rPr>
        <w:t>maze</w:t>
      </w:r>
      <w:r w:rsidRPr="00502E0A">
        <w:rPr>
          <w:rFonts w:ascii="Cambria" w:hAnsi="Cambria" w:cs="Times New Roman"/>
          <w:sz w:val="24"/>
          <w:szCs w:val="24"/>
        </w:rPr>
        <w:t xml:space="preserve"> adalah permainan yang dirancang untuk menguji strategi dan kemampuan mencari jalan keluar, dengan jalan-jalan sempit yang harus dilalui. Dalam konteks geometri, </w:t>
      </w:r>
      <w:r w:rsidRPr="00502E0A">
        <w:rPr>
          <w:rFonts w:ascii="Cambria" w:hAnsi="Cambria" w:cs="Times New Roman"/>
          <w:i/>
          <w:sz w:val="24"/>
          <w:szCs w:val="24"/>
        </w:rPr>
        <w:t>maze</w:t>
      </w:r>
      <w:r w:rsidRPr="00502E0A">
        <w:rPr>
          <w:rFonts w:ascii="Cambria" w:hAnsi="Cambria" w:cs="Times New Roman"/>
          <w:sz w:val="24"/>
          <w:szCs w:val="24"/>
        </w:rPr>
        <w:t xml:space="preserve"> ini bisa dirancang dengan berbagai bentuk dan pola geometri, seperti persegi, segitiga, atau </w:t>
      </w:r>
      <w:r w:rsidRPr="00502E0A">
        <w:rPr>
          <w:rFonts w:ascii="Cambria" w:hAnsi="Cambria" w:cs="Times New Roman"/>
          <w:sz w:val="24"/>
          <w:szCs w:val="24"/>
        </w:rPr>
        <w:lastRenderedPageBreak/>
        <w:t xml:space="preserve">bahkan bentuk-bentuk yang lebih kompleks, di mana anak dihadapkan dengan tantangan untuk mengenali dan memecahkan masalah berbasis geometri. </w:t>
      </w:r>
    </w:p>
    <w:p w14:paraId="55EB81AA" w14:textId="2945EBD4" w:rsidR="00215D92" w:rsidRPr="00502E0A" w:rsidRDefault="00975057" w:rsidP="00215D92">
      <w:pPr>
        <w:spacing w:after="0" w:line="360" w:lineRule="auto"/>
        <w:ind w:firstLine="720"/>
        <w:jc w:val="both"/>
        <w:rPr>
          <w:rFonts w:ascii="Cambria" w:hAnsi="Cambria" w:cs="Times New Roman"/>
          <w:sz w:val="24"/>
          <w:szCs w:val="24"/>
        </w:rPr>
      </w:pPr>
      <w:r w:rsidRPr="00975057">
        <w:rPr>
          <w:rFonts w:ascii="Cambria" w:hAnsi="Cambria" w:cs="Times New Roman"/>
          <w:sz w:val="24"/>
          <w:szCs w:val="24"/>
        </w:rPr>
        <w:t>Pengenalan bentuk geometri sejak dini memiliki dampak yang signifikan terhadap perkembangan selanjutnya. Bermain sambil belajar merupakan salah satu cara untuk mengenalkan bentuk geometri. Menurut Dinas Pendidikan Patmawati, pengenalan bentuk geometri sejak dini pada anak meliputi kemampuan menyebutkan nama benda-benda geometris, membedakannya, mengidentifikasi ciri-cir</w:t>
      </w:r>
      <w:r w:rsidR="00B02997">
        <w:rPr>
          <w:rFonts w:ascii="Cambria" w:hAnsi="Cambria" w:cs="Times New Roman"/>
          <w:sz w:val="24"/>
          <w:szCs w:val="24"/>
        </w:rPr>
        <w:t xml:space="preserve">inya, dan mengelompokkan </w:t>
      </w:r>
      <w:r w:rsidRPr="00975057">
        <w:rPr>
          <w:rFonts w:ascii="Cambria" w:hAnsi="Cambria" w:cs="Times New Roman"/>
          <w:sz w:val="24"/>
          <w:szCs w:val="24"/>
        </w:rPr>
        <w:t>bentuk geometris (seperti</w:t>
      </w:r>
      <w:r w:rsidR="00B02997" w:rsidRPr="00B02997">
        <w:t xml:space="preserve"> </w:t>
      </w:r>
      <w:r w:rsidR="00B02997" w:rsidRPr="00B02997">
        <w:rPr>
          <w:rFonts w:ascii="Cambria" w:hAnsi="Cambria" w:cs="Times New Roman"/>
          <w:sz w:val="24"/>
          <w:szCs w:val="24"/>
        </w:rPr>
        <w:t>persegi panjang,</w:t>
      </w:r>
      <w:r w:rsidR="00B02997" w:rsidRPr="00B02997">
        <w:t xml:space="preserve"> </w:t>
      </w:r>
      <w:r w:rsidR="00B02997" w:rsidRPr="00B02997">
        <w:rPr>
          <w:rFonts w:ascii="Cambria" w:hAnsi="Cambria" w:cs="Times New Roman"/>
          <w:sz w:val="24"/>
          <w:szCs w:val="24"/>
        </w:rPr>
        <w:t>persegi,</w:t>
      </w:r>
      <w:r w:rsidRPr="00975057">
        <w:rPr>
          <w:rFonts w:ascii="Cambria" w:hAnsi="Cambria" w:cs="Times New Roman"/>
          <w:sz w:val="24"/>
          <w:szCs w:val="24"/>
        </w:rPr>
        <w:t xml:space="preserve"> segitiga, dan lingkaran). </w:t>
      </w:r>
      <w:r w:rsidR="00215D92" w:rsidRPr="00502E0A">
        <w:rPr>
          <w:rFonts w:ascii="Cambria" w:hAnsi="Cambria" w:cs="Times New Roman"/>
          <w:sz w:val="24"/>
          <w:szCs w:val="24"/>
        </w:rPr>
        <w:t>(Tue et al. 2021).</w:t>
      </w:r>
    </w:p>
    <w:p w14:paraId="378DA138" w14:textId="5E41EE31" w:rsidR="00D77DDD" w:rsidRPr="00502E0A" w:rsidRDefault="00215D92" w:rsidP="00215D92">
      <w:pPr>
        <w:spacing w:after="0" w:line="360" w:lineRule="auto"/>
        <w:ind w:firstLine="720"/>
        <w:jc w:val="both"/>
        <w:rPr>
          <w:rFonts w:ascii="Cambria" w:hAnsi="Cambria" w:cs="Times New Roman"/>
          <w:sz w:val="24"/>
          <w:szCs w:val="24"/>
        </w:rPr>
      </w:pPr>
      <w:r w:rsidRPr="00502E0A">
        <w:rPr>
          <w:rFonts w:ascii="Cambria" w:hAnsi="Cambria" w:cs="Times New Roman"/>
          <w:sz w:val="24"/>
          <w:szCs w:val="24"/>
        </w:rPr>
        <w:t xml:space="preserve">Dengan media </w:t>
      </w:r>
      <w:r w:rsidR="000D5249" w:rsidRPr="000D5249">
        <w:rPr>
          <w:rFonts w:ascii="Cambria" w:hAnsi="Cambria" w:cs="Times New Roman"/>
          <w:i/>
          <w:sz w:val="24"/>
          <w:szCs w:val="24"/>
          <w:lang w:val="en-US"/>
        </w:rPr>
        <w:t xml:space="preserve">big </w:t>
      </w:r>
      <w:r w:rsidRPr="00502E0A">
        <w:rPr>
          <w:rFonts w:ascii="Cambria" w:hAnsi="Cambria" w:cs="Times New Roman"/>
          <w:i/>
          <w:sz w:val="24"/>
          <w:szCs w:val="24"/>
        </w:rPr>
        <w:t>maze</w:t>
      </w:r>
      <w:r w:rsidRPr="00502E0A">
        <w:rPr>
          <w:rFonts w:ascii="Cambria" w:hAnsi="Cambria" w:cs="Times New Roman"/>
          <w:sz w:val="24"/>
          <w:szCs w:val="24"/>
        </w:rPr>
        <w:t xml:space="preserve"> </w:t>
      </w:r>
      <w:r w:rsidR="000D5249">
        <w:rPr>
          <w:rFonts w:ascii="Cambria" w:hAnsi="Cambria" w:cs="Times New Roman"/>
          <w:sz w:val="24"/>
          <w:szCs w:val="24"/>
        </w:rPr>
        <w:t>g</w:t>
      </w:r>
      <w:r w:rsidR="00E83F8B" w:rsidRPr="00E83F8B">
        <w:rPr>
          <w:rFonts w:ascii="Cambria" w:hAnsi="Cambria" w:cs="Times New Roman"/>
          <w:sz w:val="24"/>
          <w:szCs w:val="24"/>
        </w:rPr>
        <w:t xml:space="preserve">uru telah mengajarkan </w:t>
      </w:r>
      <w:r w:rsidR="00E83F8B">
        <w:rPr>
          <w:rFonts w:ascii="Cambria" w:hAnsi="Cambria" w:cs="Times New Roman"/>
          <w:sz w:val="24"/>
          <w:szCs w:val="24"/>
        </w:rPr>
        <w:t>anak</w:t>
      </w:r>
      <w:r w:rsidR="00E83F8B" w:rsidRPr="00E83F8B">
        <w:rPr>
          <w:rFonts w:ascii="Cambria" w:hAnsi="Cambria" w:cs="Times New Roman"/>
          <w:sz w:val="24"/>
          <w:szCs w:val="24"/>
        </w:rPr>
        <w:t xml:space="preserve"> untuk berkonsentrasi, berkoordinasi, dan mengembangkan keterampilan motorik halus secara langsung atau tidak langsung.</w:t>
      </w:r>
      <w:r w:rsidRPr="00502E0A">
        <w:rPr>
          <w:rFonts w:ascii="Cambria" w:hAnsi="Cambria" w:cs="Times New Roman"/>
          <w:sz w:val="24"/>
          <w:szCs w:val="24"/>
        </w:rPr>
        <w:t xml:space="preserve"> </w:t>
      </w:r>
      <w:r w:rsidR="00975057" w:rsidRPr="00975057">
        <w:rPr>
          <w:rFonts w:ascii="Cambria" w:hAnsi="Cambria" w:cs="Times New Roman"/>
          <w:sz w:val="24"/>
          <w:szCs w:val="24"/>
        </w:rPr>
        <w:t xml:space="preserve">Perkembangan anak usia dini dapat dibantu dengan </w:t>
      </w:r>
      <w:r w:rsidR="00975057" w:rsidRPr="00975057">
        <w:rPr>
          <w:rFonts w:ascii="Cambria" w:hAnsi="Cambria" w:cs="Times New Roman"/>
          <w:i/>
          <w:sz w:val="24"/>
          <w:szCs w:val="24"/>
          <w:lang w:val="en-US"/>
        </w:rPr>
        <w:t>maze</w:t>
      </w:r>
      <w:r w:rsidR="00975057" w:rsidRPr="00975057">
        <w:rPr>
          <w:rFonts w:ascii="Cambria" w:hAnsi="Cambria" w:cs="Times New Roman"/>
          <w:sz w:val="24"/>
          <w:szCs w:val="24"/>
        </w:rPr>
        <w:t>. Aktivitas yang menggunakan media</w:t>
      </w:r>
      <w:r w:rsidR="000D5249">
        <w:rPr>
          <w:rFonts w:ascii="Cambria" w:hAnsi="Cambria" w:cs="Times New Roman"/>
          <w:sz w:val="24"/>
          <w:szCs w:val="24"/>
          <w:lang w:val="en-US"/>
        </w:rPr>
        <w:t xml:space="preserve"> </w:t>
      </w:r>
      <w:r w:rsidR="000D5249" w:rsidRPr="000D5249">
        <w:rPr>
          <w:rFonts w:ascii="Cambria" w:hAnsi="Cambria" w:cs="Times New Roman"/>
          <w:i/>
          <w:sz w:val="24"/>
          <w:szCs w:val="24"/>
          <w:lang w:val="en-US"/>
        </w:rPr>
        <w:t>big</w:t>
      </w:r>
      <w:r w:rsidR="00975057" w:rsidRPr="00975057">
        <w:rPr>
          <w:rFonts w:ascii="Cambria" w:hAnsi="Cambria" w:cs="Times New Roman"/>
          <w:sz w:val="24"/>
          <w:szCs w:val="24"/>
        </w:rPr>
        <w:t xml:space="preserve"> </w:t>
      </w:r>
      <w:r w:rsidR="00975057" w:rsidRPr="00975057">
        <w:rPr>
          <w:rFonts w:ascii="Cambria" w:hAnsi="Cambria" w:cs="Times New Roman"/>
          <w:i/>
          <w:sz w:val="24"/>
          <w:szCs w:val="24"/>
          <w:lang w:val="en-US"/>
        </w:rPr>
        <w:t>maze</w:t>
      </w:r>
      <w:r w:rsidR="00975057" w:rsidRPr="00975057">
        <w:rPr>
          <w:rFonts w:ascii="Cambria" w:hAnsi="Cambria" w:cs="Times New Roman"/>
          <w:sz w:val="24"/>
          <w:szCs w:val="24"/>
        </w:rPr>
        <w:t xml:space="preserve"> ini dapat menarik perhatian </w:t>
      </w:r>
      <w:r w:rsidR="00E83F8B">
        <w:rPr>
          <w:rFonts w:ascii="Cambria" w:hAnsi="Cambria" w:cs="Times New Roman"/>
          <w:sz w:val="24"/>
          <w:szCs w:val="24"/>
        </w:rPr>
        <w:t>anak</w:t>
      </w:r>
      <w:r w:rsidR="00975057" w:rsidRPr="00975057">
        <w:rPr>
          <w:rFonts w:ascii="Cambria" w:hAnsi="Cambria" w:cs="Times New Roman"/>
          <w:sz w:val="24"/>
          <w:szCs w:val="24"/>
        </w:rPr>
        <w:t xml:space="preserve">, dan memungkinkan mereka mengekspresikan diri melalui latihan menemukan jejak dan mengenali jejak dapat meningkatkan perkembangan kognitif. Selain itu, media </w:t>
      </w:r>
      <w:r w:rsidR="000D5249" w:rsidRPr="000D5249">
        <w:rPr>
          <w:rFonts w:ascii="Cambria" w:hAnsi="Cambria" w:cs="Times New Roman"/>
          <w:i/>
          <w:sz w:val="24"/>
          <w:szCs w:val="24"/>
          <w:lang w:val="en-US"/>
        </w:rPr>
        <w:t>big</w:t>
      </w:r>
      <w:r w:rsidR="000D5249">
        <w:rPr>
          <w:rFonts w:ascii="Cambria" w:hAnsi="Cambria" w:cs="Times New Roman"/>
          <w:sz w:val="24"/>
          <w:szCs w:val="24"/>
          <w:lang w:val="en-US"/>
        </w:rPr>
        <w:t xml:space="preserve"> </w:t>
      </w:r>
      <w:r w:rsidR="00975057" w:rsidRPr="00975057">
        <w:rPr>
          <w:rFonts w:ascii="Cambria" w:hAnsi="Cambria" w:cs="Times New Roman"/>
          <w:i/>
          <w:sz w:val="24"/>
          <w:szCs w:val="24"/>
          <w:lang w:val="en-US"/>
        </w:rPr>
        <w:t>maze</w:t>
      </w:r>
      <w:r w:rsidR="00975057" w:rsidRPr="00975057">
        <w:rPr>
          <w:rFonts w:ascii="Cambria" w:hAnsi="Cambria" w:cs="Times New Roman"/>
          <w:sz w:val="24"/>
          <w:szCs w:val="24"/>
        </w:rPr>
        <w:t xml:space="preserve"> dapat mendorong perkembangan motorik, verbal, kreatif, emosional, dan sosial </w:t>
      </w:r>
      <w:r w:rsidR="00E83F8B">
        <w:rPr>
          <w:rFonts w:ascii="Cambria" w:hAnsi="Cambria" w:cs="Times New Roman"/>
          <w:sz w:val="24"/>
          <w:szCs w:val="24"/>
        </w:rPr>
        <w:t>anak</w:t>
      </w:r>
      <w:r w:rsidR="00975057" w:rsidRPr="00975057">
        <w:rPr>
          <w:rFonts w:ascii="Cambria" w:hAnsi="Cambria" w:cs="Times New Roman"/>
          <w:sz w:val="24"/>
          <w:szCs w:val="24"/>
        </w:rPr>
        <w:t xml:space="preserve">. Manfaat permainan ini bagi </w:t>
      </w:r>
      <w:r w:rsidR="00E83F8B">
        <w:rPr>
          <w:rFonts w:ascii="Cambria" w:hAnsi="Cambria" w:cs="Times New Roman"/>
          <w:sz w:val="24"/>
          <w:szCs w:val="24"/>
        </w:rPr>
        <w:t>anak</w:t>
      </w:r>
      <w:r w:rsidR="00975057" w:rsidRPr="00975057">
        <w:rPr>
          <w:rFonts w:ascii="Cambria" w:hAnsi="Cambria" w:cs="Times New Roman"/>
          <w:sz w:val="24"/>
          <w:szCs w:val="24"/>
        </w:rPr>
        <w:t xml:space="preserve"> sangat banyak dan mencakup peningkatan keterampilan motorik, kesabaran, koordinasi mata-tangan, pengembangan pengetahuan, dan konsentrasi perhatian.</w:t>
      </w:r>
    </w:p>
    <w:p w14:paraId="2FB3EC0E" w14:textId="2CBFDD4E" w:rsidR="00FB1C2B" w:rsidRPr="00502E0A" w:rsidRDefault="009E56BC" w:rsidP="00FB1C2B">
      <w:pPr>
        <w:pStyle w:val="Heading1"/>
        <w:suppressAutoHyphens/>
        <w:spacing w:before="240" w:after="240" w:line="276" w:lineRule="auto"/>
        <w:rPr>
          <w:rFonts w:ascii="Cambria" w:hAnsi="Cambria" w:cs="Times New Roman"/>
          <w:color w:val="auto"/>
          <w:szCs w:val="24"/>
        </w:rPr>
      </w:pPr>
      <w:r w:rsidRPr="00502E0A">
        <w:rPr>
          <w:rFonts w:ascii="Cambria" w:hAnsi="Cambria" w:cs="Times New Roman"/>
          <w:color w:val="auto"/>
          <w:szCs w:val="24"/>
        </w:rPr>
        <w:t>Simpula</w:t>
      </w:r>
      <w:r w:rsidR="00F46606" w:rsidRPr="00502E0A">
        <w:rPr>
          <w:rFonts w:ascii="Cambria" w:hAnsi="Cambria" w:cs="Times New Roman"/>
          <w:color w:val="auto"/>
          <w:szCs w:val="24"/>
        </w:rPr>
        <w:t>n</w:t>
      </w:r>
    </w:p>
    <w:p w14:paraId="61E5EF2B" w14:textId="2A696A6C" w:rsidR="00B02997" w:rsidRPr="00B02997" w:rsidRDefault="00B02997" w:rsidP="00B02997">
      <w:pPr>
        <w:spacing w:line="360" w:lineRule="auto"/>
        <w:ind w:firstLine="720"/>
        <w:jc w:val="both"/>
        <w:rPr>
          <w:rStyle w:val="tlid-translation"/>
          <w:rFonts w:ascii="Cambria" w:hAnsi="Cambria" w:cs="Times New Roman"/>
          <w:sz w:val="24"/>
          <w:szCs w:val="24"/>
        </w:rPr>
      </w:pPr>
      <w:r w:rsidRPr="00B02997">
        <w:rPr>
          <w:rFonts w:ascii="Cambria" w:hAnsi="Cambria" w:cs="Times New Roman"/>
          <w:sz w:val="24"/>
          <w:szCs w:val="24"/>
        </w:rPr>
        <w:t>Hasil pen</w:t>
      </w:r>
      <w:r w:rsidR="0080339B">
        <w:rPr>
          <w:rFonts w:ascii="Cambria" w:hAnsi="Cambria" w:cs="Times New Roman"/>
          <w:sz w:val="24"/>
          <w:szCs w:val="24"/>
        </w:rPr>
        <w:t xml:space="preserve">elitian menunjukkan bahwa media </w:t>
      </w:r>
      <w:r w:rsidR="0080339B" w:rsidRPr="0080339B">
        <w:rPr>
          <w:rFonts w:ascii="Cambria" w:hAnsi="Cambria" w:cs="Times New Roman"/>
          <w:i/>
          <w:sz w:val="24"/>
          <w:szCs w:val="24"/>
        </w:rPr>
        <w:t xml:space="preserve">big </w:t>
      </w:r>
      <w:r w:rsidRPr="0080339B">
        <w:rPr>
          <w:rFonts w:ascii="Cambria" w:hAnsi="Cambria" w:cs="Times New Roman"/>
          <w:i/>
          <w:sz w:val="24"/>
          <w:szCs w:val="24"/>
        </w:rPr>
        <w:t>maze</w:t>
      </w:r>
      <w:r w:rsidRPr="00B02997">
        <w:rPr>
          <w:rFonts w:ascii="Cambria" w:hAnsi="Cambria" w:cs="Times New Roman"/>
          <w:sz w:val="24"/>
          <w:szCs w:val="24"/>
        </w:rPr>
        <w:t xml:space="preserve"> memiliki pengaruh terhadap kemampuan anak kelompok B dalam mengenal bentuk di TK Negeri Pembina Kwandang, Kecamatan Kwandang, Kabupaten Gorontalo Utara. Hal ini terlihat dari peningkatan skor pretest dan post-test, di mana nilai rata-rata pretest adalah 30,40 dan post-test adalah 60,60, sehingga terdapat selisih sebesar 30,20. Berdasarkan nilai signifikan pada uji normalitas yang menunjukkan 0,200 (0,200&gt;0,05), hasil ini lebih besar dari 0,05, yang berarti data residual terdistribusi normal dan dapat digunakan. Dari hasil uji One Sample Test, diperoleh nilai signifikansi (2-tailed) sebesar 0,000, yang lebih kecil dari 0,05. Ini menunjukkan adanya perbedaan signifikan terhadap perlakuan yang diberikan. Dengan demikian, H₀ ditolak dan Hₐ diterima, yang menunjukkan bahwa media </w:t>
      </w:r>
      <w:r w:rsidRPr="00E83F8B">
        <w:rPr>
          <w:rFonts w:ascii="Cambria" w:hAnsi="Cambria" w:cs="Times New Roman"/>
          <w:i/>
          <w:sz w:val="24"/>
          <w:szCs w:val="24"/>
        </w:rPr>
        <w:t>maze</w:t>
      </w:r>
      <w:r w:rsidRPr="00B02997">
        <w:rPr>
          <w:rFonts w:ascii="Cambria" w:hAnsi="Cambria" w:cs="Times New Roman"/>
          <w:sz w:val="24"/>
          <w:szCs w:val="24"/>
        </w:rPr>
        <w:t xml:space="preserve"> berpengaruh</w:t>
      </w:r>
      <w:r w:rsidR="00E83F8B">
        <w:rPr>
          <w:rFonts w:ascii="Cambria" w:hAnsi="Cambria" w:cs="Times New Roman"/>
          <w:sz w:val="24"/>
          <w:szCs w:val="24"/>
          <w:lang w:val="en-US"/>
        </w:rPr>
        <w:t xml:space="preserve"> pada anak </w:t>
      </w:r>
      <w:r w:rsidRPr="00B02997">
        <w:rPr>
          <w:rFonts w:ascii="Cambria" w:hAnsi="Cambria" w:cs="Times New Roman"/>
          <w:sz w:val="24"/>
          <w:szCs w:val="24"/>
        </w:rPr>
        <w:t xml:space="preserve"> </w:t>
      </w:r>
      <w:r w:rsidR="00E83F8B">
        <w:rPr>
          <w:rFonts w:ascii="Cambria" w:hAnsi="Cambria" w:cs="Times New Roman"/>
          <w:sz w:val="24"/>
          <w:szCs w:val="24"/>
          <w:lang w:val="en-US"/>
        </w:rPr>
        <w:t>dalam membedakan dan</w:t>
      </w:r>
      <w:r w:rsidR="00E83F8B">
        <w:rPr>
          <w:rFonts w:ascii="Cambria" w:hAnsi="Cambria" w:cs="Times New Roman"/>
          <w:sz w:val="24"/>
          <w:szCs w:val="24"/>
        </w:rPr>
        <w:t xml:space="preserve"> mengenal bentuk</w:t>
      </w:r>
      <w:r w:rsidR="00E83F8B">
        <w:rPr>
          <w:rFonts w:ascii="Cambria" w:hAnsi="Cambria" w:cs="Times New Roman"/>
          <w:sz w:val="24"/>
          <w:szCs w:val="24"/>
          <w:lang w:val="en-US"/>
        </w:rPr>
        <w:t>.</w:t>
      </w:r>
      <w:r>
        <w:rPr>
          <w:rStyle w:val="tlid-translation"/>
          <w:b/>
          <w:bCs/>
        </w:rPr>
        <w:br w:type="page"/>
      </w:r>
    </w:p>
    <w:p w14:paraId="557FE00B" w14:textId="7310ADBC" w:rsidR="005610B3" w:rsidRPr="00B02997" w:rsidRDefault="00153C8E" w:rsidP="005B282D">
      <w:pPr>
        <w:pStyle w:val="Heading4"/>
        <w:rPr>
          <w:sz w:val="24"/>
        </w:rPr>
      </w:pPr>
      <w:r w:rsidRPr="00B02997">
        <w:rPr>
          <w:rStyle w:val="tlid-translation"/>
          <w:bCs w:val="0"/>
        </w:rPr>
        <w:lastRenderedPageBreak/>
        <w:t xml:space="preserve">Daftar </w:t>
      </w:r>
      <w:commentRangeStart w:id="12"/>
      <w:r w:rsidRPr="00B02997">
        <w:rPr>
          <w:rStyle w:val="tlid-translation"/>
          <w:bCs w:val="0"/>
        </w:rPr>
        <w:t>Pustaka</w:t>
      </w:r>
      <w:commentRangeEnd w:id="12"/>
      <w:r w:rsidR="00F809B3">
        <w:rPr>
          <w:rStyle w:val="CommentReference"/>
          <w:rFonts w:asciiTheme="minorHAnsi" w:hAnsiTheme="minorHAnsi" w:cstheme="minorBidi"/>
          <w:b w:val="0"/>
          <w:bCs w:val="0"/>
        </w:rPr>
        <w:commentReference w:id="12"/>
      </w:r>
      <w:r w:rsidR="00AC4EDC" w:rsidRPr="00B02997">
        <w:rPr>
          <w:rStyle w:val="tlid-translation"/>
          <w:bCs w:val="0"/>
        </w:rPr>
        <w:t xml:space="preserve"> </w:t>
      </w:r>
    </w:p>
    <w:p w14:paraId="7C51F358" w14:textId="77777777" w:rsidR="00583175" w:rsidRDefault="00502E0A" w:rsidP="00583175">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heme="majorBidi"/>
          <w:sz w:val="24"/>
          <w:szCs w:val="24"/>
          <w:lang w:val="en-US"/>
        </w:rPr>
        <w:fldChar w:fldCharType="begin" w:fldLock="1"/>
      </w:r>
      <w:r w:rsidRPr="00502E0A">
        <w:rPr>
          <w:rFonts w:ascii="Cambria" w:hAnsi="Cambria" w:cstheme="majorBidi"/>
          <w:sz w:val="24"/>
          <w:szCs w:val="24"/>
          <w:lang w:val="en-US"/>
        </w:rPr>
        <w:instrText xml:space="preserve">ADDIN Mendeley Bibliography CSL_BIBLIOGRAPHY </w:instrText>
      </w:r>
      <w:r w:rsidRPr="00502E0A">
        <w:rPr>
          <w:rFonts w:ascii="Cambria" w:hAnsi="Cambria" w:cstheme="majorBidi"/>
          <w:sz w:val="24"/>
          <w:szCs w:val="24"/>
          <w:lang w:val="en-US"/>
        </w:rPr>
        <w:fldChar w:fldCharType="separate"/>
      </w:r>
      <w:r w:rsidRPr="00502E0A">
        <w:rPr>
          <w:rFonts w:ascii="Cambria" w:hAnsi="Cambria" w:cs="Times New Roman"/>
          <w:noProof/>
          <w:sz w:val="24"/>
          <w:szCs w:val="24"/>
        </w:rPr>
        <w:t xml:space="preserve">Akemad Wahyudi, A. I. H., &amp; Aulina, C. N. (2021). Pengaruh Media Tangram terhadap Kemampuan Mengenal Bentuk Geometri Anak Usia Dini. </w:t>
      </w:r>
      <w:r w:rsidRPr="00502E0A">
        <w:rPr>
          <w:rFonts w:ascii="Cambria" w:hAnsi="Cambria" w:cs="Times New Roman"/>
          <w:i/>
          <w:iCs/>
          <w:noProof/>
          <w:sz w:val="24"/>
          <w:szCs w:val="24"/>
        </w:rPr>
        <w:t>PAUD Lectura: Jurnal Pendidikan Anak Usia Dini</w:t>
      </w:r>
      <w:r w:rsidRPr="00502E0A">
        <w:rPr>
          <w:rFonts w:ascii="Cambria" w:hAnsi="Cambria" w:cs="Times New Roman"/>
          <w:noProof/>
          <w:sz w:val="24"/>
          <w:szCs w:val="24"/>
        </w:rPr>
        <w:t xml:space="preserve">, </w:t>
      </w:r>
      <w:r w:rsidRPr="00502E0A">
        <w:rPr>
          <w:rFonts w:ascii="Cambria" w:hAnsi="Cambria" w:cs="Times New Roman"/>
          <w:i/>
          <w:iCs/>
          <w:noProof/>
          <w:sz w:val="24"/>
          <w:szCs w:val="24"/>
        </w:rPr>
        <w:t>4</w:t>
      </w:r>
      <w:r w:rsidRPr="00502E0A">
        <w:rPr>
          <w:rFonts w:ascii="Cambria" w:hAnsi="Cambria" w:cs="Times New Roman"/>
          <w:noProof/>
          <w:sz w:val="24"/>
          <w:szCs w:val="24"/>
        </w:rPr>
        <w:t>(02), 8–16. https://doi.org/10.31849/paud-lectura.v4i02.6216</w:t>
      </w:r>
    </w:p>
    <w:p w14:paraId="4ED4238E" w14:textId="53A85857" w:rsidR="00583175" w:rsidRPr="00583175" w:rsidRDefault="00583175" w:rsidP="00583175">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83175">
        <w:rPr>
          <w:rFonts w:ascii="Cambria" w:hAnsi="Cambria"/>
          <w:sz w:val="24"/>
          <w:szCs w:val="24"/>
        </w:rPr>
        <w:t xml:space="preserve">Aliyah, N., Tabroni, I., Jixiong, C., &amp; Wei, Z. (2023). Development of traffic maze media to stimulate problem of 4–5 years old children. Journal of Computer Science Advancements, 1(2), 92–102. </w:t>
      </w:r>
      <w:hyperlink r:id="rId13" w:tgtFrame="_new" w:history="1">
        <w:r w:rsidRPr="00583175">
          <w:rPr>
            <w:rStyle w:val="Hyperlink"/>
            <w:rFonts w:ascii="Cambria" w:hAnsi="Cambria"/>
            <w:color w:val="auto"/>
            <w:sz w:val="24"/>
            <w:szCs w:val="24"/>
            <w:u w:val="none"/>
          </w:rPr>
          <w:t>https://doi.org/10.55849/jsca.v1i2.455</w:t>
        </w:r>
      </w:hyperlink>
    </w:p>
    <w:p w14:paraId="406A293F" w14:textId="77777777" w:rsidR="00502E0A" w:rsidRPr="00502E0A" w:rsidRDefault="00502E0A" w:rsidP="00502E0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t xml:space="preserve">Anggraini, A. M., Oktamarina, L., &amp; Hartatiana, H. (2024). Pengembangan Media Roda Putar Untuk Meningkatkan Kemampuan Mengenal Bentuk Geometri Pada Anak Usia 4-5 Tahun Di PAUD Al- Ikhwan Seri Bandung Sumatera Selatan. </w:t>
      </w:r>
      <w:r w:rsidRPr="00502E0A">
        <w:rPr>
          <w:rFonts w:ascii="Cambria" w:hAnsi="Cambria" w:cs="Times New Roman"/>
          <w:i/>
          <w:iCs/>
          <w:noProof/>
          <w:sz w:val="24"/>
          <w:szCs w:val="24"/>
        </w:rPr>
        <w:t>Jurnal Ilmiah Cahaya Paud</w:t>
      </w:r>
      <w:r w:rsidRPr="00502E0A">
        <w:rPr>
          <w:rFonts w:ascii="Cambria" w:hAnsi="Cambria" w:cs="Times New Roman"/>
          <w:noProof/>
          <w:sz w:val="24"/>
          <w:szCs w:val="24"/>
        </w:rPr>
        <w:t xml:space="preserve">, </w:t>
      </w:r>
      <w:r w:rsidRPr="00502E0A">
        <w:rPr>
          <w:rFonts w:ascii="Cambria" w:hAnsi="Cambria" w:cs="Times New Roman"/>
          <w:i/>
          <w:iCs/>
          <w:noProof/>
          <w:sz w:val="24"/>
          <w:szCs w:val="24"/>
        </w:rPr>
        <w:t>6</w:t>
      </w:r>
      <w:r w:rsidRPr="00502E0A">
        <w:rPr>
          <w:rFonts w:ascii="Cambria" w:hAnsi="Cambria" w:cs="Times New Roman"/>
          <w:noProof/>
          <w:sz w:val="24"/>
          <w:szCs w:val="24"/>
        </w:rPr>
        <w:t>(1), 147–162. https://doi.org/10.33387/cahayapd.v6i1.7441</w:t>
      </w:r>
    </w:p>
    <w:p w14:paraId="43BD2696" w14:textId="77777777" w:rsidR="00502E0A" w:rsidRPr="00502E0A" w:rsidRDefault="00502E0A" w:rsidP="00502E0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t xml:space="preserve">Ginanjar, A. Y., Nugraha, F., &amp; Nurhasanah, N. (2022). Penerapan Metode Drill Untuk Meningkatkan Kemampuan Membaca Pada Mata Pelajaran Bahasa Indonesia. </w:t>
      </w:r>
      <w:r w:rsidRPr="00502E0A">
        <w:rPr>
          <w:rFonts w:ascii="Cambria" w:hAnsi="Cambria" w:cs="Times New Roman"/>
          <w:i/>
          <w:iCs/>
          <w:noProof/>
          <w:sz w:val="24"/>
          <w:szCs w:val="24"/>
        </w:rPr>
        <w:t>Biormatika : Jurnal Ilmiah Fakultas Keguruan Dan Ilmu Pendidikan</w:t>
      </w:r>
      <w:r w:rsidRPr="00502E0A">
        <w:rPr>
          <w:rFonts w:ascii="Cambria" w:hAnsi="Cambria" w:cs="Times New Roman"/>
          <w:noProof/>
          <w:sz w:val="24"/>
          <w:szCs w:val="24"/>
        </w:rPr>
        <w:t xml:space="preserve">, </w:t>
      </w:r>
      <w:r w:rsidRPr="00502E0A">
        <w:rPr>
          <w:rFonts w:ascii="Cambria" w:hAnsi="Cambria" w:cs="Times New Roman"/>
          <w:i/>
          <w:iCs/>
          <w:noProof/>
          <w:sz w:val="24"/>
          <w:szCs w:val="24"/>
        </w:rPr>
        <w:t>8</w:t>
      </w:r>
      <w:r w:rsidRPr="00502E0A">
        <w:rPr>
          <w:rFonts w:ascii="Cambria" w:hAnsi="Cambria" w:cs="Times New Roman"/>
          <w:noProof/>
          <w:sz w:val="24"/>
          <w:szCs w:val="24"/>
        </w:rPr>
        <w:t>(1), 1–8. https://doi.org/10.35569/biormatika.v8i1.1147</w:t>
      </w:r>
    </w:p>
    <w:p w14:paraId="4A7E1405" w14:textId="77777777" w:rsidR="00502E0A" w:rsidRPr="00502E0A" w:rsidRDefault="00502E0A" w:rsidP="00502E0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t xml:space="preserve">Haryanto, A. I. (2024). </w:t>
      </w:r>
      <w:r w:rsidRPr="00502E0A">
        <w:rPr>
          <w:rFonts w:ascii="Cambria" w:hAnsi="Cambria" w:cs="Times New Roman"/>
          <w:i/>
          <w:iCs/>
          <w:noProof/>
          <w:sz w:val="24"/>
          <w:szCs w:val="24"/>
        </w:rPr>
        <w:t>No Title METODE PENELITIAN</w:t>
      </w:r>
      <w:r w:rsidRPr="00502E0A">
        <w:rPr>
          <w:rFonts w:ascii="Cambria" w:hAnsi="Cambria" w:cs="Times New Roman"/>
          <w:noProof/>
          <w:sz w:val="24"/>
          <w:szCs w:val="24"/>
        </w:rPr>
        <w:t>. PT MEDIA PUSTAKA INDO.</w:t>
      </w:r>
    </w:p>
    <w:p w14:paraId="61D2E140" w14:textId="77777777" w:rsidR="00502E0A" w:rsidRPr="00502E0A" w:rsidRDefault="00502E0A" w:rsidP="00502E0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t xml:space="preserve">Huriyati, E. (2017). Pentingnya Pendidikan Anak Usia Dini (PAUD). </w:t>
      </w:r>
      <w:r w:rsidRPr="00502E0A">
        <w:rPr>
          <w:rFonts w:ascii="Cambria" w:hAnsi="Cambria" w:cs="Times New Roman"/>
          <w:i/>
          <w:iCs/>
          <w:noProof/>
          <w:sz w:val="24"/>
          <w:szCs w:val="24"/>
        </w:rPr>
        <w:t>Jurnal Pendidikan Anak Usia Dini</w:t>
      </w:r>
      <w:r w:rsidRPr="00502E0A">
        <w:rPr>
          <w:rFonts w:ascii="Cambria" w:hAnsi="Cambria" w:cs="Times New Roman"/>
          <w:noProof/>
          <w:sz w:val="24"/>
          <w:szCs w:val="24"/>
        </w:rPr>
        <w:t xml:space="preserve">, </w:t>
      </w:r>
      <w:r w:rsidRPr="00502E0A">
        <w:rPr>
          <w:rFonts w:ascii="Cambria" w:hAnsi="Cambria" w:cs="Times New Roman"/>
          <w:i/>
          <w:iCs/>
          <w:noProof/>
          <w:sz w:val="24"/>
          <w:szCs w:val="24"/>
        </w:rPr>
        <w:t>1</w:t>
      </w:r>
      <w:r w:rsidRPr="00502E0A">
        <w:rPr>
          <w:rFonts w:ascii="Cambria" w:hAnsi="Cambria" w:cs="Times New Roman"/>
          <w:noProof/>
          <w:sz w:val="24"/>
          <w:szCs w:val="24"/>
        </w:rPr>
        <w:t>(2), 147–154.</w:t>
      </w:r>
    </w:p>
    <w:p w14:paraId="7218417E" w14:textId="77777777" w:rsidR="00502E0A" w:rsidRPr="00502E0A" w:rsidRDefault="00502E0A" w:rsidP="00502E0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t xml:space="preserve">Khoiruddin, A. S. D. (2021). Penerapan Model Pembelajaran Project Based Learning. </w:t>
      </w:r>
      <w:r w:rsidRPr="00502E0A">
        <w:rPr>
          <w:rFonts w:ascii="Cambria" w:hAnsi="Cambria" w:cs="Times New Roman"/>
          <w:i/>
          <w:iCs/>
          <w:noProof/>
          <w:sz w:val="24"/>
          <w:szCs w:val="24"/>
        </w:rPr>
        <w:t>Jurnal Pendidikan Teknik Mesin</w:t>
      </w:r>
      <w:r w:rsidRPr="00502E0A">
        <w:rPr>
          <w:rFonts w:ascii="Cambria" w:hAnsi="Cambria" w:cs="Times New Roman"/>
          <w:noProof/>
          <w:sz w:val="24"/>
          <w:szCs w:val="24"/>
        </w:rPr>
        <w:t xml:space="preserve">, </w:t>
      </w:r>
      <w:r w:rsidRPr="00502E0A">
        <w:rPr>
          <w:rFonts w:ascii="Cambria" w:hAnsi="Cambria" w:cs="Times New Roman"/>
          <w:i/>
          <w:iCs/>
          <w:noProof/>
          <w:sz w:val="24"/>
          <w:szCs w:val="24"/>
        </w:rPr>
        <w:t>11</w:t>
      </w:r>
      <w:r w:rsidRPr="00502E0A">
        <w:rPr>
          <w:rFonts w:ascii="Cambria" w:hAnsi="Cambria" w:cs="Times New Roman"/>
          <w:noProof/>
          <w:sz w:val="24"/>
          <w:szCs w:val="24"/>
        </w:rPr>
        <w:t>(1), 38–43.</w:t>
      </w:r>
    </w:p>
    <w:p w14:paraId="27957889" w14:textId="77777777" w:rsidR="00502E0A" w:rsidRPr="00502E0A" w:rsidRDefault="00502E0A" w:rsidP="00502E0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t xml:space="preserve">Kuswanto, A. V., &amp; Suyadi, S. (2020). Sistematika Lieratur Review: Permainan Maze Dalam Mengembangkan Perkembangan Anak Usia Taman Kanak-Kanak. </w:t>
      </w:r>
      <w:r w:rsidRPr="00502E0A">
        <w:rPr>
          <w:rFonts w:ascii="Cambria" w:hAnsi="Cambria" w:cs="Times New Roman"/>
          <w:i/>
          <w:iCs/>
          <w:noProof/>
          <w:sz w:val="24"/>
          <w:szCs w:val="24"/>
        </w:rPr>
        <w:t>PAUDIA : Jurnal Penelitian Dalam Bidang Pendidikan Anak Usia Dini</w:t>
      </w:r>
      <w:r w:rsidRPr="00502E0A">
        <w:rPr>
          <w:rFonts w:ascii="Cambria" w:hAnsi="Cambria" w:cs="Times New Roman"/>
          <w:noProof/>
          <w:sz w:val="24"/>
          <w:szCs w:val="24"/>
        </w:rPr>
        <w:t xml:space="preserve">, </w:t>
      </w:r>
      <w:r w:rsidRPr="00502E0A">
        <w:rPr>
          <w:rFonts w:ascii="Cambria" w:hAnsi="Cambria" w:cs="Times New Roman"/>
          <w:i/>
          <w:iCs/>
          <w:noProof/>
          <w:sz w:val="24"/>
          <w:szCs w:val="24"/>
        </w:rPr>
        <w:t>9</w:t>
      </w:r>
      <w:r w:rsidRPr="00502E0A">
        <w:rPr>
          <w:rFonts w:ascii="Cambria" w:hAnsi="Cambria" w:cs="Times New Roman"/>
          <w:noProof/>
          <w:sz w:val="24"/>
          <w:szCs w:val="24"/>
        </w:rPr>
        <w:t>(2), 51–61. https://doi.org/10.26877/paudia.v9i2.6712</w:t>
      </w:r>
    </w:p>
    <w:p w14:paraId="5A4A402B" w14:textId="77777777" w:rsidR="00614356" w:rsidRDefault="00502E0A" w:rsidP="00614356">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t xml:space="preserve">Luh, W. I. N. (2021). </w:t>
      </w:r>
      <w:r w:rsidRPr="00502E0A">
        <w:rPr>
          <w:rFonts w:ascii="Cambria" w:hAnsi="Cambria" w:cs="Times New Roman"/>
          <w:i/>
          <w:iCs/>
          <w:noProof/>
          <w:sz w:val="24"/>
          <w:szCs w:val="24"/>
        </w:rPr>
        <w:t>No Title TEORI DAN APLIKASI PENDIDIKAN ANAK USIA DINI</w:t>
      </w:r>
      <w:r w:rsidRPr="00502E0A">
        <w:rPr>
          <w:rFonts w:ascii="Cambria" w:hAnsi="Cambria" w:cs="Times New Roman"/>
          <w:noProof/>
          <w:sz w:val="24"/>
          <w:szCs w:val="24"/>
        </w:rPr>
        <w:t>. Yayasan Penerbit Muhammad Zaini.</w:t>
      </w:r>
    </w:p>
    <w:p w14:paraId="59743F27" w14:textId="02D5DCCC" w:rsidR="00614356" w:rsidRPr="00614356" w:rsidRDefault="00614356" w:rsidP="00614356">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614356">
        <w:rPr>
          <w:rFonts w:ascii="Cambria" w:hAnsi="Cambria"/>
          <w:sz w:val="24"/>
          <w:szCs w:val="24"/>
        </w:rPr>
        <w:t>Nurzhafirah, I., Natsir, T. A. L., Ashari, N., &amp; Palintan, T. A. (2024). Pengembangan media maze dalam meningkatkan perkembangan sosial anak usia 5</w:t>
      </w:r>
      <w:r w:rsidRPr="00614356">
        <w:rPr>
          <w:rFonts w:ascii="Cambria" w:hAnsi="Cambria"/>
          <w:sz w:val="24"/>
          <w:szCs w:val="24"/>
        </w:rPr>
        <w:noBreakHyphen/>
        <w:t>6 tahun. Jurnal Kajian Anak (J-Sanak)</w:t>
      </w:r>
      <w:r>
        <w:rPr>
          <w:rFonts w:ascii="Cambria" w:hAnsi="Cambria"/>
          <w:sz w:val="24"/>
          <w:szCs w:val="24"/>
        </w:rPr>
        <w:t>, 6(1),</w:t>
      </w:r>
      <w:r w:rsidRPr="00614356">
        <w:rPr>
          <w:rFonts w:ascii="Cambria" w:hAnsi="Cambria"/>
          <w:sz w:val="24"/>
          <w:szCs w:val="24"/>
        </w:rPr>
        <w:t> </w:t>
      </w:r>
      <w:hyperlink r:id="rId14" w:tgtFrame="_new" w:history="1">
        <w:r w:rsidRPr="00614356">
          <w:rPr>
            <w:rStyle w:val="Hyperlink"/>
            <w:rFonts w:ascii="Cambria" w:hAnsi="Cambria"/>
            <w:color w:val="auto"/>
            <w:sz w:val="24"/>
            <w:szCs w:val="24"/>
            <w:u w:val="none"/>
          </w:rPr>
          <w:t>https://doi.org/10.24127/j-sanak.v6i01.7600</w:t>
        </w:r>
      </w:hyperlink>
    </w:p>
    <w:p w14:paraId="5BD51E6F" w14:textId="77777777" w:rsidR="00502E0A" w:rsidRPr="00502E0A" w:rsidRDefault="00502E0A" w:rsidP="00502E0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t xml:space="preserve">Mufarrochah. (2023). </w:t>
      </w:r>
      <w:r w:rsidRPr="00502E0A">
        <w:rPr>
          <w:rFonts w:ascii="Cambria" w:hAnsi="Cambria" w:cs="Times New Roman"/>
          <w:i/>
          <w:iCs/>
          <w:noProof/>
          <w:sz w:val="24"/>
          <w:szCs w:val="24"/>
        </w:rPr>
        <w:t>No Title MEDIA PEMBELAJARAN ANAK USIA DINI (Teori dan Praktik)</w:t>
      </w:r>
      <w:r w:rsidRPr="00502E0A">
        <w:rPr>
          <w:rFonts w:ascii="Cambria" w:hAnsi="Cambria" w:cs="Times New Roman"/>
          <w:noProof/>
          <w:sz w:val="24"/>
          <w:szCs w:val="24"/>
        </w:rPr>
        <w:t>. CV. Adanu Abimata.</w:t>
      </w:r>
    </w:p>
    <w:p w14:paraId="19FD7EF0" w14:textId="77777777" w:rsidR="00502E0A" w:rsidRPr="00502E0A" w:rsidRDefault="00502E0A" w:rsidP="00502E0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lastRenderedPageBreak/>
        <w:t xml:space="preserve">Pagamanda, R. A. (2022). Peningkatan Kemampuan Mengenal Bentuk Geometri Melalui Permainan Dakon Geometri. </w:t>
      </w:r>
      <w:r w:rsidRPr="00502E0A">
        <w:rPr>
          <w:rFonts w:ascii="Cambria" w:hAnsi="Cambria" w:cs="Times New Roman"/>
          <w:i/>
          <w:iCs/>
          <w:noProof/>
          <w:sz w:val="24"/>
          <w:szCs w:val="24"/>
        </w:rPr>
        <w:t>MAp (Mathematics and Applications) Journal</w:t>
      </w:r>
      <w:r w:rsidRPr="00502E0A">
        <w:rPr>
          <w:rFonts w:ascii="Cambria" w:hAnsi="Cambria" w:cs="Times New Roman"/>
          <w:noProof/>
          <w:sz w:val="24"/>
          <w:szCs w:val="24"/>
        </w:rPr>
        <w:t xml:space="preserve">, </w:t>
      </w:r>
      <w:r w:rsidRPr="00502E0A">
        <w:rPr>
          <w:rFonts w:ascii="Cambria" w:hAnsi="Cambria" w:cs="Times New Roman"/>
          <w:i/>
          <w:iCs/>
          <w:noProof/>
          <w:sz w:val="24"/>
          <w:szCs w:val="24"/>
        </w:rPr>
        <w:t>4</w:t>
      </w:r>
      <w:r w:rsidRPr="00502E0A">
        <w:rPr>
          <w:rFonts w:ascii="Cambria" w:hAnsi="Cambria" w:cs="Times New Roman"/>
          <w:noProof/>
          <w:sz w:val="24"/>
          <w:szCs w:val="24"/>
        </w:rPr>
        <w:t>(1), 26–32. https://doi.org/10.15548/map.v4i1.4191</w:t>
      </w:r>
    </w:p>
    <w:p w14:paraId="09F8F541" w14:textId="77777777" w:rsidR="00614356" w:rsidRDefault="00502E0A" w:rsidP="00614356">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t xml:space="preserve">Panggung, S. (2022). </w:t>
      </w:r>
      <w:r w:rsidRPr="00502E0A">
        <w:rPr>
          <w:rFonts w:ascii="Cambria" w:hAnsi="Cambria" w:cs="Times New Roman"/>
          <w:i/>
          <w:iCs/>
          <w:noProof/>
          <w:sz w:val="24"/>
          <w:szCs w:val="24"/>
        </w:rPr>
        <w:t>No Title PENGEMBANGAN DAN PEMBELAJARAN MOTORIK PADA ANAK USIA DINI</w:t>
      </w:r>
      <w:r w:rsidRPr="00502E0A">
        <w:rPr>
          <w:rFonts w:ascii="Cambria" w:hAnsi="Cambria" w:cs="Times New Roman"/>
          <w:noProof/>
          <w:sz w:val="24"/>
          <w:szCs w:val="24"/>
        </w:rPr>
        <w:t>. PT KANISIUS.</w:t>
      </w:r>
    </w:p>
    <w:p w14:paraId="726CBCF1" w14:textId="77777777" w:rsidR="00614356" w:rsidRDefault="00614356" w:rsidP="00614356">
      <w:pPr>
        <w:widowControl w:val="0"/>
        <w:autoSpaceDE w:val="0"/>
        <w:autoSpaceDN w:val="0"/>
        <w:adjustRightInd w:val="0"/>
        <w:spacing w:after="0" w:line="360" w:lineRule="auto"/>
        <w:ind w:left="480" w:hanging="480"/>
        <w:jc w:val="both"/>
        <w:rPr>
          <w:rFonts w:ascii="Cambria" w:hAnsi="Cambria"/>
          <w:sz w:val="24"/>
          <w:szCs w:val="24"/>
        </w:rPr>
      </w:pPr>
      <w:r w:rsidRPr="00614356">
        <w:rPr>
          <w:rFonts w:ascii="Cambria" w:hAnsi="Cambria"/>
          <w:sz w:val="24"/>
          <w:szCs w:val="24"/>
        </w:rPr>
        <w:t xml:space="preserve">Risani, K. H., &amp; Muthohar, S. (2024). Implementasi permainan mini maze mengemudi untuk peningkatan kognitif anak usia 4–5 tahun. As-Sibyan: Jurnal Pendidikan Anak Usia Dini, 9(2), 259–272. </w:t>
      </w:r>
      <w:hyperlink r:id="rId15" w:history="1">
        <w:r w:rsidRPr="00614356">
          <w:rPr>
            <w:rStyle w:val="Hyperlink"/>
            <w:rFonts w:ascii="Cambria" w:hAnsi="Cambria"/>
            <w:color w:val="auto"/>
            <w:sz w:val="24"/>
            <w:szCs w:val="24"/>
            <w:u w:val="none"/>
          </w:rPr>
          <w:t>https://doi.org/10.32678/assibyan.v9i2.10706</w:t>
        </w:r>
      </w:hyperlink>
    </w:p>
    <w:p w14:paraId="69D72832" w14:textId="77777777" w:rsidR="002F200A" w:rsidRDefault="0046570A" w:rsidP="002F200A">
      <w:pPr>
        <w:widowControl w:val="0"/>
        <w:autoSpaceDE w:val="0"/>
        <w:autoSpaceDN w:val="0"/>
        <w:adjustRightInd w:val="0"/>
        <w:spacing w:after="0" w:line="360" w:lineRule="auto"/>
        <w:ind w:left="480" w:hanging="480"/>
        <w:jc w:val="both"/>
        <w:rPr>
          <w:rStyle w:val="Emphasis"/>
          <w:rFonts w:ascii="Cambria" w:hAnsi="Cambria"/>
          <w:sz w:val="24"/>
          <w:szCs w:val="24"/>
        </w:rPr>
      </w:pPr>
      <w:r w:rsidRPr="002F200A">
        <w:rPr>
          <w:rStyle w:val="Strong"/>
          <w:rFonts w:ascii="Cambria" w:hAnsi="Cambria"/>
          <w:b w:val="0"/>
          <w:sz w:val="24"/>
          <w:szCs w:val="24"/>
        </w:rPr>
        <w:t>Riyana, M., Fitrianti, H., Adiatma, T., Harahap, D. G. S., Potabuga, S. N., &amp; Parkhurst, H.</w:t>
      </w:r>
      <w:r w:rsidRPr="002F200A">
        <w:rPr>
          <w:rFonts w:ascii="Cambria" w:hAnsi="Cambria"/>
          <w:b/>
          <w:sz w:val="24"/>
          <w:szCs w:val="24"/>
        </w:rPr>
        <w:t xml:space="preserve"> </w:t>
      </w:r>
      <w:r w:rsidRPr="002F200A">
        <w:rPr>
          <w:rFonts w:ascii="Cambria" w:hAnsi="Cambria"/>
          <w:sz w:val="24"/>
          <w:szCs w:val="24"/>
        </w:rPr>
        <w:t xml:space="preserve">(2022). </w:t>
      </w:r>
      <w:r w:rsidRPr="002F200A">
        <w:rPr>
          <w:rStyle w:val="Emphasis"/>
          <w:rFonts w:ascii="Cambria" w:hAnsi="Cambria"/>
          <w:sz w:val="24"/>
          <w:szCs w:val="24"/>
        </w:rPr>
        <w:t>Literary study of playing activities to increase the mathematical geometric shapes concept understanding for early childhood students</w:t>
      </w:r>
      <w:r w:rsidRPr="002F200A">
        <w:rPr>
          <w:rFonts w:ascii="Cambria" w:hAnsi="Cambria"/>
          <w:sz w:val="24"/>
          <w:szCs w:val="24"/>
        </w:rPr>
        <w:t xml:space="preserve">. </w:t>
      </w:r>
      <w:r w:rsidRPr="002F200A">
        <w:rPr>
          <w:rStyle w:val="Emphasis"/>
          <w:rFonts w:ascii="Cambria" w:hAnsi="Cambria"/>
          <w:sz w:val="24"/>
          <w:szCs w:val="24"/>
        </w:rPr>
        <w:t>Al</w:t>
      </w:r>
      <w:r w:rsidRPr="002F200A">
        <w:rPr>
          <w:rStyle w:val="Emphasis"/>
          <w:rFonts w:ascii="Cambria" w:hAnsi="Cambria"/>
          <w:sz w:val="24"/>
          <w:szCs w:val="24"/>
        </w:rPr>
        <w:noBreakHyphen/>
        <w:t xml:space="preserve">Athfaal: Jurnal Ilmiah </w:t>
      </w:r>
    </w:p>
    <w:p w14:paraId="1D5C0760" w14:textId="7A9C2026" w:rsidR="002F200A" w:rsidRDefault="002F200A" w:rsidP="002F200A">
      <w:pPr>
        <w:widowControl w:val="0"/>
        <w:autoSpaceDE w:val="0"/>
        <w:autoSpaceDN w:val="0"/>
        <w:adjustRightInd w:val="0"/>
        <w:spacing w:after="0" w:line="360" w:lineRule="auto"/>
        <w:ind w:left="480" w:hanging="54"/>
        <w:jc w:val="both"/>
        <w:rPr>
          <w:rStyle w:val="Emphasis"/>
          <w:rFonts w:ascii="Cambria" w:hAnsi="Cambria"/>
          <w:i w:val="0"/>
          <w:sz w:val="24"/>
          <w:szCs w:val="24"/>
          <w:lang w:val="en-US"/>
        </w:rPr>
      </w:pPr>
      <w:r w:rsidRPr="002F200A">
        <w:rPr>
          <w:rStyle w:val="Emphasis"/>
          <w:rFonts w:ascii="Cambria" w:hAnsi="Cambria"/>
          <w:i w:val="0"/>
          <w:sz w:val="24"/>
          <w:szCs w:val="24"/>
          <w:lang w:val="en-US"/>
        </w:rPr>
        <w:t xml:space="preserve"> Pendidikan Anak Usia Dini, 5(2), 150-158.</w:t>
      </w:r>
      <w:r>
        <w:rPr>
          <w:rStyle w:val="Emphasis"/>
          <w:rFonts w:ascii="Cambria" w:hAnsi="Cambria"/>
          <w:i w:val="0"/>
          <w:sz w:val="24"/>
          <w:szCs w:val="24"/>
          <w:lang w:val="en-US"/>
        </w:rPr>
        <w:t xml:space="preserve"> https://doi.org/10.24042/ajipaud.v5i2.</w:t>
      </w:r>
    </w:p>
    <w:p w14:paraId="528A5381" w14:textId="41D223DD" w:rsidR="002F200A" w:rsidRPr="002F200A" w:rsidRDefault="002F200A" w:rsidP="002F200A">
      <w:pPr>
        <w:widowControl w:val="0"/>
        <w:autoSpaceDE w:val="0"/>
        <w:autoSpaceDN w:val="0"/>
        <w:adjustRightInd w:val="0"/>
        <w:spacing w:after="0" w:line="360" w:lineRule="auto"/>
        <w:ind w:left="480" w:hanging="54"/>
        <w:jc w:val="both"/>
        <w:rPr>
          <w:rStyle w:val="Emphasis"/>
          <w:rFonts w:ascii="Cambria" w:hAnsi="Cambria"/>
          <w:i w:val="0"/>
          <w:sz w:val="24"/>
          <w:szCs w:val="24"/>
          <w:lang w:val="en-US"/>
        </w:rPr>
      </w:pPr>
      <w:r>
        <w:rPr>
          <w:rStyle w:val="Emphasis"/>
          <w:rFonts w:ascii="Cambria" w:hAnsi="Cambria"/>
          <w:i w:val="0"/>
          <w:sz w:val="24"/>
          <w:szCs w:val="24"/>
          <w:lang w:val="en-US"/>
        </w:rPr>
        <w:t>14108</w:t>
      </w:r>
    </w:p>
    <w:p w14:paraId="483477DD" w14:textId="443A4911" w:rsidR="00502E0A" w:rsidRPr="00614356" w:rsidRDefault="00502E0A" w:rsidP="00614356">
      <w:pPr>
        <w:widowControl w:val="0"/>
        <w:autoSpaceDE w:val="0"/>
        <w:autoSpaceDN w:val="0"/>
        <w:adjustRightInd w:val="0"/>
        <w:spacing w:after="0" w:line="360" w:lineRule="auto"/>
        <w:ind w:left="480" w:hanging="480"/>
        <w:jc w:val="both"/>
        <w:rPr>
          <w:rFonts w:ascii="Cambria" w:hAnsi="Cambria"/>
          <w:sz w:val="24"/>
          <w:szCs w:val="24"/>
          <w:lang w:val="en-US"/>
        </w:rPr>
      </w:pPr>
      <w:r w:rsidRPr="00502E0A">
        <w:rPr>
          <w:rFonts w:ascii="Cambria" w:hAnsi="Cambria" w:cs="Times New Roman"/>
          <w:noProof/>
          <w:sz w:val="24"/>
          <w:szCs w:val="24"/>
        </w:rPr>
        <w:t xml:space="preserve">Safira, S., &amp; Fidesrinur, F. (2021). Peningkatan Kemampuan Mengenal Bentuk Geometri Melalui Maze Geometri Pada Anak Usia 4-5 Tahun. </w:t>
      </w:r>
      <w:r w:rsidRPr="00502E0A">
        <w:rPr>
          <w:rFonts w:ascii="Cambria" w:hAnsi="Cambria" w:cs="Times New Roman"/>
          <w:i/>
          <w:iCs/>
          <w:noProof/>
          <w:sz w:val="24"/>
          <w:szCs w:val="24"/>
        </w:rPr>
        <w:t>Jurnal Anak Usia Dini Holistik Integratif (AUDHI)</w:t>
      </w:r>
      <w:r w:rsidRPr="00502E0A">
        <w:rPr>
          <w:rFonts w:ascii="Cambria" w:hAnsi="Cambria" w:cs="Times New Roman"/>
          <w:noProof/>
          <w:sz w:val="24"/>
          <w:szCs w:val="24"/>
        </w:rPr>
        <w:t xml:space="preserve">, </w:t>
      </w:r>
      <w:r w:rsidRPr="00502E0A">
        <w:rPr>
          <w:rFonts w:ascii="Cambria" w:hAnsi="Cambria" w:cs="Times New Roman"/>
          <w:i/>
          <w:iCs/>
          <w:noProof/>
          <w:sz w:val="24"/>
          <w:szCs w:val="24"/>
        </w:rPr>
        <w:t>1</w:t>
      </w:r>
      <w:r w:rsidRPr="00502E0A">
        <w:rPr>
          <w:rFonts w:ascii="Cambria" w:hAnsi="Cambria" w:cs="Times New Roman"/>
          <w:noProof/>
          <w:sz w:val="24"/>
          <w:szCs w:val="24"/>
        </w:rPr>
        <w:t>(1), 1. https://doi.org/10.36722/jaudhi.v1i1.562</w:t>
      </w:r>
    </w:p>
    <w:p w14:paraId="1FE74449" w14:textId="16F5E584" w:rsidR="00502E0A" w:rsidRPr="00502E0A" w:rsidRDefault="00502E0A" w:rsidP="00502E0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t xml:space="preserve">Safitri, H., &amp; Yaswinda, Y. (2023). Pengaruh Media </w:t>
      </w:r>
      <w:r w:rsidR="005B282D">
        <w:rPr>
          <w:rFonts w:ascii="Cambria" w:hAnsi="Cambria" w:cs="Times New Roman"/>
          <w:noProof/>
          <w:sz w:val="24"/>
          <w:szCs w:val="24"/>
        </w:rPr>
        <w:t>Maze</w:t>
      </w:r>
      <w:r w:rsidRPr="00502E0A">
        <w:rPr>
          <w:rFonts w:ascii="Cambria" w:hAnsi="Cambria" w:cs="Times New Roman"/>
          <w:noProof/>
          <w:sz w:val="24"/>
          <w:szCs w:val="24"/>
        </w:rPr>
        <w:t xml:space="preserve"> Geometri Untuk Meningkatkan Kemampuan Matematika Permulaan Anak Usia 4-5 Tahun Di Taman Kanak-Kanak. </w:t>
      </w:r>
      <w:r w:rsidRPr="00502E0A">
        <w:rPr>
          <w:rFonts w:ascii="Cambria" w:hAnsi="Cambria" w:cs="Times New Roman"/>
          <w:i/>
          <w:iCs/>
          <w:noProof/>
          <w:sz w:val="24"/>
          <w:szCs w:val="24"/>
        </w:rPr>
        <w:t>PELANGI: Jurnal Pemikiran Dan Penelitian Islam Anak Usia Dini</w:t>
      </w:r>
      <w:r w:rsidRPr="00502E0A">
        <w:rPr>
          <w:rFonts w:ascii="Cambria" w:hAnsi="Cambria" w:cs="Times New Roman"/>
          <w:noProof/>
          <w:sz w:val="24"/>
          <w:szCs w:val="24"/>
        </w:rPr>
        <w:t xml:space="preserve">, </w:t>
      </w:r>
      <w:r w:rsidRPr="00502E0A">
        <w:rPr>
          <w:rFonts w:ascii="Cambria" w:hAnsi="Cambria" w:cs="Times New Roman"/>
          <w:i/>
          <w:iCs/>
          <w:noProof/>
          <w:sz w:val="24"/>
          <w:szCs w:val="24"/>
        </w:rPr>
        <w:t>5</w:t>
      </w:r>
      <w:r w:rsidRPr="00502E0A">
        <w:rPr>
          <w:rFonts w:ascii="Cambria" w:hAnsi="Cambria" w:cs="Times New Roman"/>
          <w:noProof/>
          <w:sz w:val="24"/>
          <w:szCs w:val="24"/>
        </w:rPr>
        <w:t>(1), 22–37. https://doi.org/10.52266/pelangi.v5i1.1263</w:t>
      </w:r>
    </w:p>
    <w:p w14:paraId="537F08B3" w14:textId="77777777" w:rsidR="00614356" w:rsidRDefault="00502E0A" w:rsidP="00614356">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t xml:space="preserve">Savitri, A. A., Elly, M. I., &amp; Hudzafidah, K. (2023). Analisis Metode Indeks Sharpe, Treynor, Dan Jensen Untuk Menilai Kinerja Portofolio Saham Yang Tergabung Dalam Jakarta Islamic Indeks Di Bursa Efek Indonesia. </w:t>
      </w:r>
      <w:r w:rsidRPr="00502E0A">
        <w:rPr>
          <w:rFonts w:ascii="Cambria" w:hAnsi="Cambria" w:cs="Times New Roman"/>
          <w:i/>
          <w:iCs/>
          <w:noProof/>
          <w:sz w:val="24"/>
          <w:szCs w:val="24"/>
        </w:rPr>
        <w:t>JUMAD : Journal Management, Accounting, &amp; Digital Business</w:t>
      </w:r>
      <w:r w:rsidRPr="00502E0A">
        <w:rPr>
          <w:rFonts w:ascii="Cambria" w:hAnsi="Cambria" w:cs="Times New Roman"/>
          <w:noProof/>
          <w:sz w:val="24"/>
          <w:szCs w:val="24"/>
        </w:rPr>
        <w:t xml:space="preserve">, </w:t>
      </w:r>
      <w:r w:rsidRPr="00502E0A">
        <w:rPr>
          <w:rFonts w:ascii="Cambria" w:hAnsi="Cambria" w:cs="Times New Roman"/>
          <w:i/>
          <w:iCs/>
          <w:noProof/>
          <w:sz w:val="24"/>
          <w:szCs w:val="24"/>
        </w:rPr>
        <w:t>1</w:t>
      </w:r>
      <w:r w:rsidRPr="00502E0A">
        <w:rPr>
          <w:rFonts w:ascii="Cambria" w:hAnsi="Cambria" w:cs="Times New Roman"/>
          <w:noProof/>
          <w:sz w:val="24"/>
          <w:szCs w:val="24"/>
        </w:rPr>
        <w:t>(1), 11–20. https://doi.org/10.51747/jumad.v1i1.1312</w:t>
      </w:r>
    </w:p>
    <w:p w14:paraId="46BA1319" w14:textId="5E2884E4" w:rsidR="00614356" w:rsidRPr="00614356" w:rsidRDefault="00614356" w:rsidP="00614356">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614356">
        <w:rPr>
          <w:rFonts w:ascii="Cambria" w:hAnsi="Cambria"/>
          <w:sz w:val="24"/>
          <w:szCs w:val="24"/>
        </w:rPr>
        <w:t>Siti Komariah. (2022). Upaya menigkatkan kemampuan mengenal bentuk geoemtri melalui permainan lompat geoemtri pada anak kelompok b tk Diponegoro 109 pageraji. AUDIENSI: Jurnal Pendidikan dan Perkembangan Anak, 1(2), 105–112.</w:t>
      </w:r>
      <w:r w:rsidRPr="00614356">
        <w:rPr>
          <w:rFonts w:ascii="Cambria" w:hAnsi="Cambria"/>
          <w:sz w:val="24"/>
          <w:szCs w:val="24"/>
        </w:rPr>
        <w:br/>
        <w:t xml:space="preserve">DOI: </w:t>
      </w:r>
      <w:hyperlink r:id="rId16" w:tgtFrame="_new" w:history="1">
        <w:r w:rsidRPr="00614356">
          <w:rPr>
            <w:rStyle w:val="Hyperlink"/>
            <w:rFonts w:ascii="Cambria" w:hAnsi="Cambria"/>
            <w:color w:val="auto"/>
            <w:sz w:val="24"/>
            <w:szCs w:val="24"/>
            <w:u w:val="none"/>
          </w:rPr>
          <w:t>https://doi.org/10.24246/audiensi.vol1.no22022pp105-112</w:t>
        </w:r>
      </w:hyperlink>
    </w:p>
    <w:p w14:paraId="7CF709F5" w14:textId="77777777" w:rsidR="00502E0A" w:rsidRPr="00502E0A" w:rsidRDefault="00502E0A" w:rsidP="00502E0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t xml:space="preserve">Suharsimi, A. (2010). </w:t>
      </w:r>
      <w:r w:rsidRPr="00502E0A">
        <w:rPr>
          <w:rFonts w:ascii="Cambria" w:hAnsi="Cambria" w:cs="Times New Roman"/>
          <w:i/>
          <w:iCs/>
          <w:noProof/>
          <w:sz w:val="24"/>
          <w:szCs w:val="24"/>
        </w:rPr>
        <w:t>Prosedur Penelitian</w:t>
      </w:r>
      <w:r w:rsidRPr="00502E0A">
        <w:rPr>
          <w:rFonts w:ascii="Cambria" w:hAnsi="Cambria" w:cs="Times New Roman"/>
          <w:noProof/>
          <w:sz w:val="24"/>
          <w:szCs w:val="24"/>
        </w:rPr>
        <w:t xml:space="preserve">. </w:t>
      </w:r>
      <w:r w:rsidRPr="00502E0A">
        <w:rPr>
          <w:rFonts w:ascii="Cambria" w:hAnsi="Cambria" w:cs="Times New Roman"/>
          <w:i/>
          <w:iCs/>
          <w:noProof/>
          <w:sz w:val="24"/>
          <w:szCs w:val="24"/>
        </w:rPr>
        <w:t>2</w:t>
      </w:r>
      <w:r w:rsidRPr="00502E0A">
        <w:rPr>
          <w:rFonts w:ascii="Cambria" w:hAnsi="Cambria" w:cs="Times New Roman"/>
          <w:noProof/>
          <w:sz w:val="24"/>
          <w:szCs w:val="24"/>
        </w:rPr>
        <w:t>(3), 211–213.</w:t>
      </w:r>
    </w:p>
    <w:p w14:paraId="2C45F9A9" w14:textId="77777777" w:rsidR="00502E0A" w:rsidRPr="00502E0A" w:rsidRDefault="00502E0A" w:rsidP="00502E0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t xml:space="preserve">Surianti, S. (2024). </w:t>
      </w:r>
      <w:r w:rsidRPr="00502E0A">
        <w:rPr>
          <w:rFonts w:ascii="Cambria" w:hAnsi="Cambria" w:cs="Times New Roman"/>
          <w:i/>
          <w:iCs/>
          <w:noProof/>
          <w:sz w:val="24"/>
          <w:szCs w:val="24"/>
        </w:rPr>
        <w:t>No Title Pendidikan Islam NON FORMAL DAN INFORMAL</w:t>
      </w:r>
      <w:r w:rsidRPr="00502E0A">
        <w:rPr>
          <w:rFonts w:ascii="Cambria" w:hAnsi="Cambria" w:cs="Times New Roman"/>
          <w:noProof/>
          <w:sz w:val="24"/>
          <w:szCs w:val="24"/>
        </w:rPr>
        <w:t>. All Rights Reserved.</w:t>
      </w:r>
    </w:p>
    <w:p w14:paraId="69A7A110" w14:textId="77777777" w:rsidR="00EA6F02" w:rsidRDefault="00502E0A" w:rsidP="00EA6F02">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t xml:space="preserve">Wulandari, A. P., Salsabila, A. A., Cahyani, K., Nurazizah, T. S., &amp; Ulfiah, Z. (2023). </w:t>
      </w:r>
      <w:r w:rsidRPr="00502E0A">
        <w:rPr>
          <w:rFonts w:ascii="Cambria" w:hAnsi="Cambria" w:cs="Times New Roman"/>
          <w:noProof/>
          <w:sz w:val="24"/>
          <w:szCs w:val="24"/>
        </w:rPr>
        <w:lastRenderedPageBreak/>
        <w:t xml:space="preserve">Pentingnya Media Pembelajaran dalam Proses Belajar Mengajar. </w:t>
      </w:r>
      <w:r w:rsidRPr="00502E0A">
        <w:rPr>
          <w:rFonts w:ascii="Cambria" w:hAnsi="Cambria" w:cs="Times New Roman"/>
          <w:i/>
          <w:iCs/>
          <w:noProof/>
          <w:sz w:val="24"/>
          <w:szCs w:val="24"/>
        </w:rPr>
        <w:t>Journal on Education</w:t>
      </w:r>
      <w:r w:rsidRPr="00502E0A">
        <w:rPr>
          <w:rFonts w:ascii="Cambria" w:hAnsi="Cambria" w:cs="Times New Roman"/>
          <w:noProof/>
          <w:sz w:val="24"/>
          <w:szCs w:val="24"/>
        </w:rPr>
        <w:t xml:space="preserve">, </w:t>
      </w:r>
      <w:r w:rsidRPr="00502E0A">
        <w:rPr>
          <w:rFonts w:ascii="Cambria" w:hAnsi="Cambria" w:cs="Times New Roman"/>
          <w:i/>
          <w:iCs/>
          <w:noProof/>
          <w:sz w:val="24"/>
          <w:szCs w:val="24"/>
        </w:rPr>
        <w:t>5</w:t>
      </w:r>
      <w:r w:rsidRPr="00502E0A">
        <w:rPr>
          <w:rFonts w:ascii="Cambria" w:hAnsi="Cambria" w:cs="Times New Roman"/>
          <w:noProof/>
          <w:sz w:val="24"/>
          <w:szCs w:val="24"/>
        </w:rPr>
        <w:t>(2), 3928–3936. https://doi.org/10.31004/joe.v5i2.1074</w:t>
      </w:r>
    </w:p>
    <w:p w14:paraId="4482AC81" w14:textId="32642BCE" w:rsidR="00EA6F02" w:rsidRPr="00240597" w:rsidRDefault="00EA6F02" w:rsidP="00EA6F02">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EA6F02">
        <w:rPr>
          <w:rFonts w:ascii="Cambria" w:hAnsi="Cambria"/>
          <w:sz w:val="24"/>
          <w:szCs w:val="24"/>
        </w:rPr>
        <w:t>Yulianti, P., &amp; Nurulita, N. (2023). Efektivitas penggunaan media maze dalam meningkatkan kecerdasan visual spasial pada Kelompok A di PAUD Al Ikhsan Parung Bogor. Jurnal Anak Bangsa, 2(2), 260–268.</w:t>
      </w:r>
      <w:r w:rsidRPr="00240597">
        <w:rPr>
          <w:rFonts w:ascii="Cambria" w:hAnsi="Cambria"/>
          <w:sz w:val="24"/>
          <w:szCs w:val="24"/>
        </w:rPr>
        <w:t xml:space="preserve"> </w:t>
      </w:r>
      <w:hyperlink r:id="rId17" w:tgtFrame="_new" w:history="1">
        <w:r w:rsidRPr="00240597">
          <w:rPr>
            <w:rStyle w:val="Hyperlink"/>
            <w:rFonts w:ascii="Cambria" w:hAnsi="Cambria"/>
            <w:color w:val="auto"/>
            <w:sz w:val="24"/>
            <w:szCs w:val="24"/>
            <w:u w:val="none"/>
          </w:rPr>
          <w:t>https://doi.org/10.46306/jas.v2i2.45</w:t>
        </w:r>
      </w:hyperlink>
    </w:p>
    <w:p w14:paraId="532E8313" w14:textId="77777777" w:rsidR="00502E0A" w:rsidRPr="00502E0A" w:rsidRDefault="00502E0A" w:rsidP="00502E0A">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502E0A">
        <w:rPr>
          <w:rFonts w:ascii="Cambria" w:hAnsi="Cambria" w:cs="Times New Roman"/>
          <w:noProof/>
          <w:sz w:val="24"/>
          <w:szCs w:val="24"/>
        </w:rPr>
        <w:t xml:space="preserve">Zega, J. N., &amp; Susanto, Y. N. (2024). Media Pembelajaran Alam Dalam Proses Belajar Mengajar. </w:t>
      </w:r>
      <w:r w:rsidRPr="00502E0A">
        <w:rPr>
          <w:rFonts w:ascii="Cambria" w:hAnsi="Cambria" w:cs="Times New Roman"/>
          <w:i/>
          <w:iCs/>
          <w:noProof/>
          <w:sz w:val="24"/>
          <w:szCs w:val="24"/>
        </w:rPr>
        <w:t>Metanoia</w:t>
      </w:r>
      <w:r w:rsidRPr="00502E0A">
        <w:rPr>
          <w:rFonts w:ascii="Cambria" w:hAnsi="Cambria" w:cs="Times New Roman"/>
          <w:noProof/>
          <w:sz w:val="24"/>
          <w:szCs w:val="24"/>
        </w:rPr>
        <w:t xml:space="preserve">, </w:t>
      </w:r>
      <w:r w:rsidRPr="00502E0A">
        <w:rPr>
          <w:rFonts w:ascii="Cambria" w:hAnsi="Cambria" w:cs="Times New Roman"/>
          <w:i/>
          <w:iCs/>
          <w:noProof/>
          <w:sz w:val="24"/>
          <w:szCs w:val="24"/>
        </w:rPr>
        <w:t>6</w:t>
      </w:r>
      <w:r w:rsidRPr="00502E0A">
        <w:rPr>
          <w:rFonts w:ascii="Cambria" w:hAnsi="Cambria" w:cs="Times New Roman"/>
          <w:noProof/>
          <w:sz w:val="24"/>
          <w:szCs w:val="24"/>
        </w:rPr>
        <w:t>(1). https://doi.org/10.55962/metanoia.v6i1.121</w:t>
      </w:r>
    </w:p>
    <w:p w14:paraId="3A6753A2" w14:textId="77777777" w:rsidR="00502E0A" w:rsidRPr="00502E0A" w:rsidRDefault="00502E0A" w:rsidP="00502E0A">
      <w:pPr>
        <w:widowControl w:val="0"/>
        <w:autoSpaceDE w:val="0"/>
        <w:autoSpaceDN w:val="0"/>
        <w:adjustRightInd w:val="0"/>
        <w:spacing w:after="0" w:line="360" w:lineRule="auto"/>
        <w:ind w:left="480" w:hanging="480"/>
        <w:jc w:val="both"/>
        <w:rPr>
          <w:rFonts w:ascii="Cambria" w:hAnsi="Cambria"/>
          <w:noProof/>
          <w:sz w:val="24"/>
          <w:szCs w:val="24"/>
        </w:rPr>
      </w:pPr>
      <w:r w:rsidRPr="00502E0A">
        <w:rPr>
          <w:rFonts w:ascii="Cambria" w:hAnsi="Cambria" w:cs="Times New Roman"/>
          <w:noProof/>
          <w:sz w:val="24"/>
          <w:szCs w:val="24"/>
        </w:rPr>
        <w:t xml:space="preserve">Zurlita, L., Naila Fauzia, S., Wati, I., Muliya Rizka, S., &amp; Nessa, R. (2022). Pengembangan Media Roda Putar Untuk Meningkatkan Kemampuan Mengenal Bentuk Geometri Pada Anak Usia Dini. </w:t>
      </w:r>
      <w:r w:rsidRPr="00502E0A">
        <w:rPr>
          <w:rFonts w:ascii="Cambria" w:hAnsi="Cambria" w:cs="Times New Roman"/>
          <w:i/>
          <w:iCs/>
          <w:noProof/>
          <w:sz w:val="24"/>
          <w:szCs w:val="24"/>
        </w:rPr>
        <w:t>Jim Paud</w:t>
      </w:r>
      <w:r w:rsidRPr="00502E0A">
        <w:rPr>
          <w:rFonts w:ascii="Cambria" w:hAnsi="Cambria" w:cs="Times New Roman"/>
          <w:noProof/>
          <w:sz w:val="24"/>
          <w:szCs w:val="24"/>
        </w:rPr>
        <w:t xml:space="preserve">, </w:t>
      </w:r>
      <w:r w:rsidRPr="00502E0A">
        <w:rPr>
          <w:rFonts w:ascii="Cambria" w:hAnsi="Cambria" w:cs="Times New Roman"/>
          <w:i/>
          <w:iCs/>
          <w:noProof/>
          <w:sz w:val="24"/>
          <w:szCs w:val="24"/>
        </w:rPr>
        <w:t>7</w:t>
      </w:r>
      <w:r w:rsidRPr="00502E0A">
        <w:rPr>
          <w:rFonts w:ascii="Cambria" w:hAnsi="Cambria" w:cs="Times New Roman"/>
          <w:noProof/>
          <w:sz w:val="24"/>
          <w:szCs w:val="24"/>
        </w:rPr>
        <w:t>(2), 57–68.</w:t>
      </w:r>
    </w:p>
    <w:p w14:paraId="0C78E8FC" w14:textId="0EC17714" w:rsidR="00DE2BE8" w:rsidRPr="00502E0A" w:rsidRDefault="00502E0A" w:rsidP="00502E0A">
      <w:pPr>
        <w:spacing w:after="0" w:line="360" w:lineRule="auto"/>
        <w:jc w:val="both"/>
        <w:rPr>
          <w:rFonts w:ascii="Cambria" w:hAnsi="Cambria" w:cstheme="majorBidi"/>
          <w:sz w:val="24"/>
          <w:szCs w:val="24"/>
          <w:lang w:val="en-US"/>
        </w:rPr>
      </w:pPr>
      <w:r w:rsidRPr="00502E0A">
        <w:rPr>
          <w:rFonts w:ascii="Cambria" w:hAnsi="Cambria" w:cstheme="majorBidi"/>
          <w:sz w:val="24"/>
          <w:szCs w:val="24"/>
          <w:lang w:val="en-US"/>
        </w:rPr>
        <w:fldChar w:fldCharType="end"/>
      </w:r>
    </w:p>
    <w:sectPr w:rsidR="00DE2BE8" w:rsidRPr="00502E0A" w:rsidSect="00275B66">
      <w:headerReference w:type="default" r:id="rId18"/>
      <w:headerReference w:type="first" r:id="rId19"/>
      <w:pgSz w:w="11906" w:h="16838" w:code="9"/>
      <w:pgMar w:top="993" w:right="1440" w:bottom="1440" w:left="1440" w:header="984" w:footer="708" w:gutter="0"/>
      <w:pgNumType w:start="465"/>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Microsoft Office User" w:date="2025-07-03T13:54:00Z" w:initials="MOU">
    <w:p w14:paraId="27E7A1B6" w14:textId="0887EBFC" w:rsidR="00CA2944" w:rsidRDefault="00CA2944">
      <w:pPr>
        <w:pStyle w:val="CommentText"/>
      </w:pPr>
      <w:r>
        <w:rPr>
          <w:rStyle w:val="CommentReference"/>
        </w:rPr>
        <w:annotationRef/>
      </w:r>
      <w:r>
        <w:t>Minimal 15 kutipan berdoi, dan kutip jurnal terindeks/beruptasi internasional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E7A1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0B70D3" w16cex:dateUtc="2025-07-03T0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E7A1B6" w16cid:durableId="360B7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1DB1" w14:textId="77777777" w:rsidR="00CF0B4E" w:rsidRDefault="00CF0B4E" w:rsidP="00FB3E1C">
      <w:pPr>
        <w:spacing w:after="0" w:line="240" w:lineRule="auto"/>
      </w:pPr>
      <w:r>
        <w:separator/>
      </w:r>
    </w:p>
  </w:endnote>
  <w:endnote w:type="continuationSeparator" w:id="0">
    <w:p w14:paraId="075C3E36" w14:textId="77777777" w:rsidR="00CF0B4E" w:rsidRDefault="00CF0B4E" w:rsidP="00FB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Iowan Old Style Roman">
    <w:altName w:val="Cambria"/>
    <w:panose1 w:val="00000000000000000000"/>
    <w:charset w:val="4D"/>
    <w:family w:val="roman"/>
    <w:notTrueType/>
    <w:pitch w:val="variable"/>
    <w:sig w:usb0="00000003" w:usb1="00000000" w:usb2="00000000" w:usb3="00000000" w:csb0="00000001" w:csb1="00000000"/>
  </w:font>
  <w:font w:name="IowanOldSt BT">
    <w:altName w:val="Georgia"/>
    <w:charset w:val="00"/>
    <w:family w:val="roman"/>
    <w:pitch w:val="variable"/>
    <w:sig w:usb0="00000001"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1F01" w14:textId="77777777" w:rsidR="00CF0B4E" w:rsidRDefault="00CF0B4E" w:rsidP="00FB3E1C">
      <w:pPr>
        <w:spacing w:after="0" w:line="240" w:lineRule="auto"/>
      </w:pPr>
      <w:r>
        <w:separator/>
      </w:r>
    </w:p>
  </w:footnote>
  <w:footnote w:type="continuationSeparator" w:id="0">
    <w:p w14:paraId="50384599" w14:textId="77777777" w:rsidR="00CF0B4E" w:rsidRDefault="00CF0B4E" w:rsidP="00FB3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1460" w14:textId="5761212E" w:rsidR="00CA2944" w:rsidRPr="00626824" w:rsidRDefault="00CA2944" w:rsidP="00293557">
    <w:pPr>
      <w:pStyle w:val="Header"/>
      <w:spacing w:after="60"/>
      <w:jc w:val="right"/>
      <w:rPr>
        <w:rFonts w:ascii="Iowan Old Style Roman" w:hAnsi="Iowan Old Style Roman"/>
      </w:rPr>
    </w:pPr>
    <w:r>
      <w:rPr>
        <w:rFonts w:ascii="Iowan Old Style Roman" w:hAnsi="Iowan Old Style Roman"/>
        <w:sz w:val="18"/>
        <w:szCs w:val="18"/>
        <w:lang w:val="en-US"/>
      </w:rPr>
      <w:t>Jambura Early Childhood Education Journal</w:t>
    </w:r>
    <w:r w:rsidRPr="00626824">
      <w:rPr>
        <w:rFonts w:ascii="Iowan Old Style Roman" w:hAnsi="Iowan Old Style Roman"/>
        <w:sz w:val="18"/>
        <w:szCs w:val="18"/>
      </w:rPr>
      <w:t xml:space="preserve">, Vol. </w:t>
    </w:r>
    <w:r>
      <w:rPr>
        <w:rFonts w:ascii="Iowan Old Style Roman" w:hAnsi="Iowan Old Style Roman"/>
        <w:sz w:val="18"/>
        <w:szCs w:val="18"/>
        <w:lang w:val="en-GB"/>
      </w:rPr>
      <w:t>(</w:t>
    </w:r>
    <w:r w:rsidR="00B52001">
      <w:rPr>
        <w:rFonts w:ascii="Iowan Old Style Roman" w:hAnsi="Iowan Old Style Roman"/>
        <w:sz w:val="18"/>
        <w:szCs w:val="18"/>
        <w:lang w:val="en-GB"/>
      </w:rPr>
      <w:t>7</w:t>
    </w:r>
    <w:r>
      <w:rPr>
        <w:rFonts w:ascii="Iowan Old Style Roman" w:hAnsi="Iowan Old Style Roman"/>
        <w:sz w:val="18"/>
        <w:szCs w:val="18"/>
        <w:lang w:val="en-GB"/>
      </w:rPr>
      <w:t>)</w:t>
    </w:r>
    <w:r w:rsidRPr="00626824">
      <w:rPr>
        <w:rFonts w:ascii="Iowan Old Style Roman" w:hAnsi="Iowan Old Style Roman"/>
        <w:sz w:val="18"/>
        <w:szCs w:val="18"/>
      </w:rPr>
      <w:t xml:space="preserve"> (</w:t>
    </w:r>
    <w:r w:rsidR="00B52001">
      <w:rPr>
        <w:rFonts w:ascii="Iowan Old Style Roman" w:hAnsi="Iowan Old Style Roman"/>
        <w:sz w:val="18"/>
        <w:szCs w:val="18"/>
      </w:rPr>
      <w:t>2</w:t>
    </w:r>
    <w:r w:rsidRPr="00626824">
      <w:rPr>
        <w:rFonts w:ascii="Iowan Old Style Roman" w:hAnsi="Iowan Old Style Roman"/>
        <w:sz w:val="18"/>
        <w:szCs w:val="18"/>
      </w:rPr>
      <w:t xml:space="preserve">), </w:t>
    </w:r>
    <w:r>
      <w:rPr>
        <w:rFonts w:ascii="Iowan Old Style Roman" w:hAnsi="Iowan Old Style Roman"/>
        <w:sz w:val="18"/>
        <w:szCs w:val="18"/>
        <w:lang w:val="en-US"/>
      </w:rPr>
      <w:t>(</w:t>
    </w:r>
    <w:r w:rsidR="00B52001">
      <w:rPr>
        <w:rFonts w:ascii="Iowan Old Style Roman" w:hAnsi="Iowan Old Style Roman"/>
        <w:sz w:val="18"/>
        <w:szCs w:val="18"/>
        <w:lang w:val="en-US"/>
      </w:rPr>
      <w:t>Juli</w:t>
    </w:r>
    <w:r>
      <w:rPr>
        <w:rFonts w:ascii="Iowan Old Style Roman" w:hAnsi="Iowan Old Style Roman"/>
        <w:sz w:val="18"/>
        <w:szCs w:val="18"/>
        <w:lang w:val="en-US"/>
      </w:rPr>
      <w:t>)</w:t>
    </w:r>
    <w:r>
      <w:rPr>
        <w:rFonts w:ascii="Iowan Old Style Roman" w:hAnsi="Iowan Old Style Roman"/>
        <w:sz w:val="18"/>
        <w:szCs w:val="18"/>
      </w:rPr>
      <w:t xml:space="preserve"> </w:t>
    </w:r>
    <w:r>
      <w:rPr>
        <w:rFonts w:ascii="Iowan Old Style Roman" w:hAnsi="Iowan Old Style Roman"/>
        <w:sz w:val="18"/>
        <w:szCs w:val="18"/>
        <w:lang w:val="en-US"/>
      </w:rPr>
      <w:t>(</w:t>
    </w:r>
    <w:r w:rsidR="00B52001">
      <w:rPr>
        <w:rFonts w:ascii="Iowan Old Style Roman" w:hAnsi="Iowan Old Style Roman"/>
        <w:sz w:val="18"/>
        <w:szCs w:val="18"/>
        <w:lang w:val="en-US"/>
      </w:rPr>
      <w:t>2025</w:t>
    </w:r>
    <w:r>
      <w:rPr>
        <w:rFonts w:ascii="Iowan Old Style Roman" w:hAnsi="Iowan Old Style Roman"/>
        <w:sz w:val="18"/>
        <w:szCs w:val="18"/>
        <w:lang w:val="en-US"/>
      </w:rPr>
      <w:t>)</w:t>
    </w:r>
    <w:r w:rsidRPr="00626824">
      <w:rPr>
        <w:rFonts w:ascii="Iowan Old Style Roman" w:hAnsi="Iowan Old Style Roman"/>
        <w:sz w:val="18"/>
        <w:szCs w:val="18"/>
      </w:rPr>
      <w:t xml:space="preserve">, </w:t>
    </w:r>
    <w:r>
      <w:rPr>
        <w:rFonts w:ascii="Iowan Old Style Roman" w:hAnsi="Iowan Old Style Roman"/>
        <w:sz w:val="18"/>
        <w:szCs w:val="18"/>
        <w:lang w:val="en-US"/>
      </w:rPr>
      <w:t>(Halaman)(</w:t>
    </w:r>
    <w:r w:rsidR="00B52001">
      <w:rPr>
        <w:rFonts w:ascii="Iowan Old Style Roman" w:hAnsi="Iowan Old Style Roman"/>
        <w:sz w:val="18"/>
        <w:szCs w:val="18"/>
        <w:lang w:val="en-US"/>
      </w:rPr>
      <w:t>46</w:t>
    </w:r>
    <w:r w:rsidR="00275B66">
      <w:rPr>
        <w:rFonts w:ascii="Iowan Old Style Roman" w:hAnsi="Iowan Old Style Roman"/>
        <w:sz w:val="18"/>
        <w:szCs w:val="18"/>
        <w:lang w:val="en-US"/>
      </w:rPr>
      <w:t>5</w:t>
    </w:r>
    <w:r>
      <w:rPr>
        <w:rFonts w:ascii="Iowan Old Style Roman" w:hAnsi="Iowan Old Style Roman"/>
        <w:sz w:val="18"/>
        <w:szCs w:val="18"/>
        <w:lang w:val="en-US"/>
      </w:rPr>
      <w:t>-</w:t>
    </w:r>
    <w:r w:rsidR="00B52001">
      <w:rPr>
        <w:rFonts w:ascii="Iowan Old Style Roman" w:hAnsi="Iowan Old Style Roman"/>
        <w:sz w:val="18"/>
        <w:szCs w:val="18"/>
        <w:lang w:val="en-US"/>
      </w:rPr>
      <w:t>48</w:t>
    </w:r>
    <w:r w:rsidR="00275B66">
      <w:rPr>
        <w:rFonts w:ascii="Iowan Old Style Roman" w:hAnsi="Iowan Old Style Roman"/>
        <w:sz w:val="18"/>
        <w:szCs w:val="18"/>
        <w:lang w:val="en-US"/>
      </w:rPr>
      <w:t>7</w:t>
    </w:r>
    <w:r>
      <w:rPr>
        <w:rFonts w:ascii="Iowan Old Style Roman" w:hAnsi="Iowan Old Style Roman"/>
        <w:sz w:val="18"/>
        <w:szCs w:val="18"/>
        <w:lang w:val="en-US"/>
      </w:rPr>
      <w:t>)</w:t>
    </w:r>
    <w:r w:rsidRPr="00626824">
      <w:rPr>
        <w:rFonts w:ascii="Iowan Old Style Roman" w:hAnsi="Iowan Old Style Roman"/>
      </w:rPr>
      <w:t xml:space="preserve">| </w:t>
    </w:r>
    <w:r w:rsidRPr="00626824">
      <w:rPr>
        <w:rFonts w:ascii="Iowan Old Style Roman" w:hAnsi="Iowan Old Style Roman"/>
      </w:rPr>
      <w:fldChar w:fldCharType="begin"/>
    </w:r>
    <w:r w:rsidRPr="00626824">
      <w:rPr>
        <w:rFonts w:ascii="Iowan Old Style Roman" w:hAnsi="Iowan Old Style Roman"/>
      </w:rPr>
      <w:instrText xml:space="preserve"> PAGE   \* MERGEFORMAT </w:instrText>
    </w:r>
    <w:r w:rsidRPr="00626824">
      <w:rPr>
        <w:rFonts w:ascii="Iowan Old Style Roman" w:hAnsi="Iowan Old Style Roman"/>
      </w:rPr>
      <w:fldChar w:fldCharType="separate"/>
    </w:r>
    <w:r w:rsidR="00E53446">
      <w:rPr>
        <w:rFonts w:ascii="Iowan Old Style Roman" w:hAnsi="Iowan Old Style Roman"/>
        <w:noProof/>
      </w:rPr>
      <w:t>22</w:t>
    </w:r>
    <w:r w:rsidRPr="00626824">
      <w:rPr>
        <w:rFonts w:ascii="Iowan Old Style Roman" w:hAnsi="Iowan Old Style Roman"/>
      </w:rPr>
      <w:fldChar w:fldCharType="end"/>
    </w:r>
  </w:p>
  <w:p w14:paraId="20726AEA" w14:textId="77777777" w:rsidR="00CA2944" w:rsidRPr="00620A5B" w:rsidRDefault="00CA2944" w:rsidP="00CA50E6">
    <w:pPr>
      <w:pStyle w:val="Header"/>
      <w:pBdr>
        <w:top w:val="single" w:sz="18" w:space="1" w:color="C9C9C9"/>
      </w:pBdr>
      <w:rPr>
        <w:rFonts w:ascii="IowanOldSt BT" w:hAnsi="IowanOldSt B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C816" w14:textId="53EDCB24" w:rsidR="00CA2944" w:rsidRPr="008E218C" w:rsidRDefault="00CA2944" w:rsidP="008E218C">
    <w:pPr>
      <w:pStyle w:val="Header"/>
      <w:tabs>
        <w:tab w:val="clear" w:pos="4680"/>
        <w:tab w:val="clear" w:pos="9360"/>
      </w:tabs>
      <w:ind w:left="4962"/>
      <w:rPr>
        <w:rFonts w:ascii="Cambria" w:hAnsi="Cambria" w:cs="Arial"/>
        <w:sz w:val="16"/>
        <w:szCs w:val="16"/>
        <w:lang w:val="en-US"/>
      </w:rPr>
    </w:pPr>
    <w:r w:rsidRPr="008E218C">
      <w:rPr>
        <w:rFonts w:ascii="Cambria" w:hAnsi="Cambria" w:cs="Arial"/>
        <w:sz w:val="16"/>
        <w:szCs w:val="16"/>
        <w:lang w:val="en-US"/>
      </w:rPr>
      <w:t>J</w:t>
    </w:r>
    <w:r>
      <w:rPr>
        <w:rFonts w:ascii="Cambria" w:hAnsi="Cambria" w:cs="Arial"/>
        <w:sz w:val="16"/>
        <w:szCs w:val="16"/>
        <w:lang w:val="en-US"/>
      </w:rPr>
      <w:t>ambura</w:t>
    </w:r>
    <w:r w:rsidRPr="008E218C">
      <w:rPr>
        <w:rFonts w:ascii="Cambria" w:hAnsi="Cambria" w:cs="Arial"/>
        <w:sz w:val="16"/>
        <w:szCs w:val="16"/>
        <w:lang w:val="en-US"/>
      </w:rPr>
      <w:t xml:space="preserve"> Early Childhood Education Journal, (</w:t>
    </w:r>
    <w:r w:rsidR="00B52001">
      <w:rPr>
        <w:rFonts w:ascii="Cambria" w:hAnsi="Cambria" w:cs="Arial"/>
        <w:sz w:val="16"/>
        <w:szCs w:val="16"/>
        <w:lang w:val="en-US"/>
      </w:rPr>
      <w:t>2025</w:t>
    </w:r>
    <w:r w:rsidRPr="008E218C">
      <w:rPr>
        <w:rFonts w:ascii="Cambria" w:hAnsi="Cambria" w:cs="Arial"/>
        <w:sz w:val="16"/>
        <w:szCs w:val="16"/>
        <w:lang w:val="en-US"/>
      </w:rPr>
      <w:t>)</w:t>
    </w:r>
  </w:p>
  <w:p w14:paraId="23D5A0DF" w14:textId="2499A953" w:rsidR="00CA2944" w:rsidRPr="008E218C" w:rsidRDefault="00CA2944" w:rsidP="008E218C">
    <w:pPr>
      <w:pStyle w:val="Header"/>
      <w:tabs>
        <w:tab w:val="clear" w:pos="4680"/>
        <w:tab w:val="clear" w:pos="9360"/>
      </w:tabs>
      <w:ind w:left="4962"/>
      <w:rPr>
        <w:rFonts w:ascii="Cambria" w:hAnsi="Cambria" w:cs="Arial"/>
        <w:sz w:val="16"/>
        <w:szCs w:val="16"/>
        <w:lang w:val="en-US"/>
      </w:rPr>
    </w:pPr>
    <w:r w:rsidRPr="008E218C">
      <w:rPr>
        <w:rFonts w:ascii="Cambria" w:hAnsi="Cambria" w:cs="Arial"/>
        <w:sz w:val="16"/>
        <w:szCs w:val="16"/>
      </w:rPr>
      <w:t>ISSN (p): 2</w:t>
    </w:r>
    <w:r w:rsidRPr="008E218C">
      <w:rPr>
        <w:rFonts w:ascii="Cambria" w:hAnsi="Cambria" w:cs="Arial"/>
        <w:sz w:val="16"/>
        <w:szCs w:val="16"/>
        <w:lang w:val="en-US"/>
      </w:rPr>
      <w:t>654</w:t>
    </w:r>
    <w:r w:rsidRPr="008E218C">
      <w:rPr>
        <w:rFonts w:ascii="Cambria" w:hAnsi="Cambria" w:cs="Arial"/>
        <w:sz w:val="16"/>
        <w:szCs w:val="16"/>
      </w:rPr>
      <w:t>-</w:t>
    </w:r>
    <w:r w:rsidRPr="008E218C">
      <w:rPr>
        <w:rFonts w:ascii="Cambria" w:hAnsi="Cambria" w:cs="Arial"/>
        <w:sz w:val="16"/>
        <w:szCs w:val="16"/>
        <w:lang w:val="en-US"/>
      </w:rPr>
      <w:t>752X</w:t>
    </w:r>
    <w:r w:rsidRPr="008E218C">
      <w:rPr>
        <w:rFonts w:ascii="Cambria" w:hAnsi="Cambria" w:cs="Arial"/>
        <w:sz w:val="16"/>
        <w:szCs w:val="16"/>
      </w:rPr>
      <w:t>; ISSN (e):</w:t>
    </w:r>
    <w:r>
      <w:rPr>
        <w:rFonts w:ascii="Cambria" w:hAnsi="Cambria" w:cs="Arial"/>
        <w:sz w:val="16"/>
        <w:szCs w:val="16"/>
        <w:lang w:val="en-US"/>
      </w:rPr>
      <w:t xml:space="preserve"> </w:t>
    </w:r>
    <w:r w:rsidRPr="00C3609E">
      <w:rPr>
        <w:rFonts w:ascii="Cambria" w:hAnsi="Cambria"/>
        <w:sz w:val="16"/>
      </w:rPr>
      <w:t>2716-2974</w:t>
    </w:r>
    <w:r w:rsidRPr="008E218C">
      <w:rPr>
        <w:rFonts w:ascii="Cambria" w:hAnsi="Cambria" w:cs="Arial"/>
        <w:sz w:val="16"/>
        <w:szCs w:val="16"/>
      </w:rPr>
      <w:tab/>
    </w:r>
  </w:p>
  <w:p w14:paraId="1119C86C" w14:textId="50C2AF24" w:rsidR="00CA2944" w:rsidRPr="008E218C" w:rsidRDefault="00CA2944" w:rsidP="008E218C">
    <w:pPr>
      <w:pStyle w:val="Header"/>
      <w:tabs>
        <w:tab w:val="clear" w:pos="4680"/>
        <w:tab w:val="clear" w:pos="9360"/>
      </w:tabs>
      <w:ind w:left="4962"/>
      <w:rPr>
        <w:rFonts w:ascii="Cambria" w:hAnsi="Cambria" w:cs="Arial"/>
        <w:sz w:val="16"/>
        <w:szCs w:val="16"/>
        <w:lang w:val="en-US"/>
      </w:rPr>
    </w:pPr>
    <w:r w:rsidRPr="008E218C">
      <w:rPr>
        <w:rFonts w:ascii="Cambria" w:hAnsi="Cambria" w:cs="Arial"/>
        <w:sz w:val="16"/>
        <w:szCs w:val="16"/>
      </w:rPr>
      <w:t>Volume (</w:t>
    </w:r>
    <w:r w:rsidR="00B52001">
      <w:rPr>
        <w:rFonts w:ascii="Cambria" w:hAnsi="Cambria" w:cs="Arial"/>
        <w:sz w:val="16"/>
        <w:szCs w:val="16"/>
      </w:rPr>
      <w:t>7</w:t>
    </w:r>
    <w:r w:rsidRPr="008E218C">
      <w:rPr>
        <w:rFonts w:ascii="Cambria" w:hAnsi="Cambria" w:cs="Arial"/>
        <w:sz w:val="16"/>
        <w:szCs w:val="16"/>
      </w:rPr>
      <w:t>) Nomor (</w:t>
    </w:r>
    <w:r w:rsidR="00B52001">
      <w:rPr>
        <w:rFonts w:ascii="Cambria" w:hAnsi="Cambria" w:cs="Arial"/>
        <w:sz w:val="16"/>
        <w:szCs w:val="16"/>
      </w:rPr>
      <w:t>2</w:t>
    </w:r>
    <w:r w:rsidRPr="008E218C">
      <w:rPr>
        <w:rFonts w:ascii="Cambria" w:hAnsi="Cambria" w:cs="Arial"/>
        <w:sz w:val="16"/>
        <w:szCs w:val="16"/>
      </w:rPr>
      <w:t>), (</w:t>
    </w:r>
    <w:r w:rsidR="00B52001">
      <w:rPr>
        <w:rFonts w:ascii="Cambria" w:hAnsi="Cambria" w:cs="Arial"/>
        <w:sz w:val="16"/>
        <w:szCs w:val="16"/>
      </w:rPr>
      <w:t>Juli</w:t>
    </w:r>
    <w:r w:rsidRPr="008E218C">
      <w:rPr>
        <w:rFonts w:ascii="Cambria" w:hAnsi="Cambria" w:cs="Arial"/>
        <w:sz w:val="16"/>
        <w:szCs w:val="16"/>
      </w:rPr>
      <w:t>) (</w:t>
    </w:r>
    <w:r w:rsidR="00B52001">
      <w:rPr>
        <w:rFonts w:ascii="Cambria" w:hAnsi="Cambria" w:cs="Arial"/>
        <w:sz w:val="16"/>
        <w:szCs w:val="16"/>
      </w:rPr>
      <w:t>2025</w:t>
    </w:r>
    <w:r w:rsidRPr="008E218C">
      <w:rPr>
        <w:rFonts w:ascii="Cambria" w:hAnsi="Cambria" w:cs="Arial"/>
        <w:sz w:val="16"/>
        <w:szCs w:val="16"/>
      </w:rPr>
      <w:t>), Halaman (</w:t>
    </w:r>
    <w:r w:rsidR="00B52001">
      <w:rPr>
        <w:rFonts w:ascii="Cambria" w:hAnsi="Cambria" w:cs="Arial"/>
        <w:sz w:val="16"/>
        <w:szCs w:val="16"/>
      </w:rPr>
      <w:t>46</w:t>
    </w:r>
    <w:r w:rsidR="00275B66">
      <w:rPr>
        <w:rFonts w:ascii="Cambria" w:hAnsi="Cambria" w:cs="Arial"/>
        <w:sz w:val="16"/>
        <w:szCs w:val="16"/>
      </w:rPr>
      <w:t>5</w:t>
    </w:r>
    <w:r w:rsidRPr="008E218C">
      <w:rPr>
        <w:rFonts w:ascii="Cambria" w:hAnsi="Cambria" w:cs="Arial"/>
        <w:sz w:val="16"/>
        <w:szCs w:val="16"/>
      </w:rPr>
      <w:t>-</w:t>
    </w:r>
    <w:r w:rsidR="00B52001">
      <w:rPr>
        <w:rFonts w:ascii="Cambria" w:hAnsi="Cambria" w:cs="Arial"/>
        <w:sz w:val="16"/>
        <w:szCs w:val="16"/>
      </w:rPr>
      <w:t>48</w:t>
    </w:r>
    <w:r w:rsidR="00275B66">
      <w:rPr>
        <w:rFonts w:ascii="Cambria" w:hAnsi="Cambria" w:cs="Arial"/>
        <w:sz w:val="16"/>
        <w:szCs w:val="16"/>
      </w:rPr>
      <w:t>7</w:t>
    </w:r>
    <w:r w:rsidRPr="008E218C">
      <w:rPr>
        <w:rFonts w:ascii="Cambria" w:hAnsi="Cambria" w:cs="Arial"/>
        <w:sz w:val="16"/>
        <w:szCs w:val="16"/>
      </w:rPr>
      <w:t xml:space="preserve">) </w:t>
    </w:r>
  </w:p>
  <w:p w14:paraId="7348580D" w14:textId="566D91BC" w:rsidR="00CA2944" w:rsidRPr="00B52001" w:rsidRDefault="00CA2944" w:rsidP="00B52001">
    <w:pPr>
      <w:pStyle w:val="Header"/>
      <w:tabs>
        <w:tab w:val="clear" w:pos="4680"/>
        <w:tab w:val="clear" w:pos="9360"/>
      </w:tabs>
      <w:ind w:left="4962"/>
      <w:rPr>
        <w:rFonts w:ascii="Cambria" w:hAnsi="Cambria"/>
        <w:sz w:val="16"/>
        <w:szCs w:val="16"/>
        <w:lang w:val="en-US"/>
      </w:rPr>
    </w:pPr>
    <w:r w:rsidRPr="008E218C">
      <w:rPr>
        <w:rFonts w:ascii="Cambria" w:hAnsi="Cambria" w:cs="Arial"/>
        <w:sz w:val="16"/>
        <w:szCs w:val="16"/>
      </w:rPr>
      <w:t>DOI:</w:t>
    </w:r>
    <w:r w:rsidR="00B52001">
      <w:rPr>
        <w:rFonts w:ascii="Cambria" w:hAnsi="Cambria" w:cs="Arial"/>
        <w:sz w:val="16"/>
        <w:szCs w:val="16"/>
      </w:rPr>
      <w:t xml:space="preserve"> </w:t>
    </w:r>
    <w:hyperlink r:id="rId1" w:history="1">
      <w:r w:rsidR="00B52001" w:rsidRPr="005877B9">
        <w:rPr>
          <w:rStyle w:val="Hyperlink"/>
          <w:rFonts w:ascii="Cambria" w:hAnsi="Cambria"/>
          <w:sz w:val="16"/>
          <w:szCs w:val="16"/>
        </w:rPr>
        <w:t>https://doi.org/10.37411/jecej.v7i2.4035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A8B"/>
    <w:multiLevelType w:val="hybridMultilevel"/>
    <w:tmpl w:val="36827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7452"/>
    <w:multiLevelType w:val="hybridMultilevel"/>
    <w:tmpl w:val="151C2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FF5176"/>
    <w:multiLevelType w:val="hybridMultilevel"/>
    <w:tmpl w:val="FB6CED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56144"/>
    <w:multiLevelType w:val="hybridMultilevel"/>
    <w:tmpl w:val="FD72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305EE1"/>
    <w:multiLevelType w:val="hybridMultilevel"/>
    <w:tmpl w:val="FB6CE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A6A8A"/>
    <w:multiLevelType w:val="hybridMultilevel"/>
    <w:tmpl w:val="C7C69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958DE"/>
    <w:multiLevelType w:val="hybridMultilevel"/>
    <w:tmpl w:val="197899E2"/>
    <w:lvl w:ilvl="0" w:tplc="FE140A3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start w:val="1"/>
      <w:numFmt w:val="lowerLetter"/>
      <w:lvlText w:val="%2."/>
      <w:lvlJc w:val="left"/>
      <w:pPr>
        <w:ind w:left="2149" w:hanging="360"/>
      </w:pPr>
    </w:lvl>
    <w:lvl w:ilvl="2" w:tplc="0807001B">
      <w:start w:val="1"/>
      <w:numFmt w:val="lowerRoman"/>
      <w:lvlText w:val="%3."/>
      <w:lvlJc w:val="right"/>
      <w:pPr>
        <w:ind w:left="2869" w:hanging="180"/>
      </w:pPr>
    </w:lvl>
    <w:lvl w:ilvl="3" w:tplc="0807000F">
      <w:start w:val="1"/>
      <w:numFmt w:val="decimal"/>
      <w:lvlText w:val="%4."/>
      <w:lvlJc w:val="left"/>
      <w:pPr>
        <w:ind w:left="3589" w:hanging="360"/>
      </w:pPr>
    </w:lvl>
    <w:lvl w:ilvl="4" w:tplc="08070019">
      <w:start w:val="1"/>
      <w:numFmt w:val="lowerLetter"/>
      <w:lvlText w:val="%5."/>
      <w:lvlJc w:val="left"/>
      <w:pPr>
        <w:ind w:left="4309" w:hanging="360"/>
      </w:pPr>
    </w:lvl>
    <w:lvl w:ilvl="5" w:tplc="0807001B">
      <w:start w:val="1"/>
      <w:numFmt w:val="lowerRoman"/>
      <w:lvlText w:val="%6."/>
      <w:lvlJc w:val="right"/>
      <w:pPr>
        <w:ind w:left="5029" w:hanging="180"/>
      </w:pPr>
    </w:lvl>
    <w:lvl w:ilvl="6" w:tplc="0807000F">
      <w:start w:val="1"/>
      <w:numFmt w:val="decimal"/>
      <w:lvlText w:val="%7."/>
      <w:lvlJc w:val="left"/>
      <w:pPr>
        <w:ind w:left="5749" w:hanging="360"/>
      </w:pPr>
    </w:lvl>
    <w:lvl w:ilvl="7" w:tplc="08070019">
      <w:start w:val="1"/>
      <w:numFmt w:val="lowerLetter"/>
      <w:lvlText w:val="%8."/>
      <w:lvlJc w:val="left"/>
      <w:pPr>
        <w:ind w:left="6469" w:hanging="360"/>
      </w:pPr>
    </w:lvl>
    <w:lvl w:ilvl="8" w:tplc="0807001B">
      <w:start w:val="1"/>
      <w:numFmt w:val="lowerRoman"/>
      <w:lvlText w:val="%9."/>
      <w:lvlJc w:val="right"/>
      <w:pPr>
        <w:ind w:left="7189" w:hanging="180"/>
      </w:pPr>
    </w:lvl>
  </w:abstractNum>
  <w:abstractNum w:abstractNumId="9" w15:restartNumberingAfterBreak="0">
    <w:nsid w:val="298C2A8D"/>
    <w:multiLevelType w:val="hybridMultilevel"/>
    <w:tmpl w:val="35EAC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E47E4"/>
    <w:multiLevelType w:val="hybridMultilevel"/>
    <w:tmpl w:val="8B688D40"/>
    <w:lvl w:ilvl="0" w:tplc="48EE3772">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11" w15:restartNumberingAfterBreak="0">
    <w:nsid w:val="32C20373"/>
    <w:multiLevelType w:val="hybridMultilevel"/>
    <w:tmpl w:val="D6E496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start w:val="1"/>
      <w:numFmt w:val="bullet"/>
      <w:lvlText w:val="o"/>
      <w:lvlJc w:val="left"/>
      <w:pPr>
        <w:ind w:left="2149" w:hanging="360"/>
      </w:pPr>
      <w:rPr>
        <w:rFonts w:ascii="Courier New" w:hAnsi="Courier New" w:cs="Courier New" w:hint="default"/>
      </w:rPr>
    </w:lvl>
    <w:lvl w:ilvl="2" w:tplc="08070005">
      <w:start w:val="1"/>
      <w:numFmt w:val="bullet"/>
      <w:lvlText w:val=""/>
      <w:lvlJc w:val="left"/>
      <w:pPr>
        <w:ind w:left="2869" w:hanging="360"/>
      </w:pPr>
      <w:rPr>
        <w:rFonts w:ascii="Wingdings" w:hAnsi="Wingdings" w:hint="default"/>
      </w:rPr>
    </w:lvl>
    <w:lvl w:ilvl="3" w:tplc="08070001">
      <w:start w:val="1"/>
      <w:numFmt w:val="bullet"/>
      <w:lvlText w:val=""/>
      <w:lvlJc w:val="left"/>
      <w:pPr>
        <w:ind w:left="3589" w:hanging="360"/>
      </w:pPr>
      <w:rPr>
        <w:rFonts w:ascii="Symbol" w:hAnsi="Symbol" w:hint="default"/>
      </w:rPr>
    </w:lvl>
    <w:lvl w:ilvl="4" w:tplc="08070003">
      <w:start w:val="1"/>
      <w:numFmt w:val="bullet"/>
      <w:lvlText w:val="o"/>
      <w:lvlJc w:val="left"/>
      <w:pPr>
        <w:ind w:left="4309" w:hanging="360"/>
      </w:pPr>
      <w:rPr>
        <w:rFonts w:ascii="Courier New" w:hAnsi="Courier New" w:cs="Courier New" w:hint="default"/>
      </w:rPr>
    </w:lvl>
    <w:lvl w:ilvl="5" w:tplc="08070005">
      <w:start w:val="1"/>
      <w:numFmt w:val="bullet"/>
      <w:lvlText w:val=""/>
      <w:lvlJc w:val="left"/>
      <w:pPr>
        <w:ind w:left="5029" w:hanging="360"/>
      </w:pPr>
      <w:rPr>
        <w:rFonts w:ascii="Wingdings" w:hAnsi="Wingdings" w:hint="default"/>
      </w:rPr>
    </w:lvl>
    <w:lvl w:ilvl="6" w:tplc="08070001">
      <w:start w:val="1"/>
      <w:numFmt w:val="bullet"/>
      <w:lvlText w:val=""/>
      <w:lvlJc w:val="left"/>
      <w:pPr>
        <w:ind w:left="5749" w:hanging="360"/>
      </w:pPr>
      <w:rPr>
        <w:rFonts w:ascii="Symbol" w:hAnsi="Symbol" w:hint="default"/>
      </w:rPr>
    </w:lvl>
    <w:lvl w:ilvl="7" w:tplc="08070003">
      <w:start w:val="1"/>
      <w:numFmt w:val="bullet"/>
      <w:lvlText w:val="o"/>
      <w:lvlJc w:val="left"/>
      <w:pPr>
        <w:ind w:left="6469" w:hanging="360"/>
      </w:pPr>
      <w:rPr>
        <w:rFonts w:ascii="Courier New" w:hAnsi="Courier New" w:cs="Courier New" w:hint="default"/>
      </w:rPr>
    </w:lvl>
    <w:lvl w:ilvl="8" w:tplc="08070005">
      <w:start w:val="1"/>
      <w:numFmt w:val="bullet"/>
      <w:lvlText w:val=""/>
      <w:lvlJc w:val="left"/>
      <w:pPr>
        <w:ind w:left="7189" w:hanging="360"/>
      </w:pPr>
      <w:rPr>
        <w:rFonts w:ascii="Wingdings" w:hAnsi="Wingdings" w:hint="default"/>
      </w:rPr>
    </w:lvl>
  </w:abstractNum>
  <w:abstractNum w:abstractNumId="13" w15:restartNumberingAfterBreak="0">
    <w:nsid w:val="371C61F0"/>
    <w:multiLevelType w:val="multilevel"/>
    <w:tmpl w:val="22601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70430"/>
    <w:multiLevelType w:val="hybridMultilevel"/>
    <w:tmpl w:val="27C05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C11D0"/>
    <w:multiLevelType w:val="hybridMultilevel"/>
    <w:tmpl w:val="FEFC913A"/>
    <w:lvl w:ilvl="0" w:tplc="1FF67DF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7A75E91"/>
    <w:multiLevelType w:val="hybridMultilevel"/>
    <w:tmpl w:val="8AE0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9B7351"/>
    <w:multiLevelType w:val="hybridMultilevel"/>
    <w:tmpl w:val="C0C00868"/>
    <w:lvl w:ilvl="0" w:tplc="DDFA56C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9742C"/>
    <w:multiLevelType w:val="hybridMultilevel"/>
    <w:tmpl w:val="E5823D76"/>
    <w:lvl w:ilvl="0" w:tplc="DA7A1D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646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750697">
    <w:abstractNumId w:val="12"/>
  </w:num>
  <w:num w:numId="3" w16cid:durableId="538470780">
    <w:abstractNumId w:val="10"/>
  </w:num>
  <w:num w:numId="4" w16cid:durableId="938636074">
    <w:abstractNumId w:val="4"/>
  </w:num>
  <w:num w:numId="5" w16cid:durableId="1371493403">
    <w:abstractNumId w:val="9"/>
  </w:num>
  <w:num w:numId="6" w16cid:durableId="629827090">
    <w:abstractNumId w:val="18"/>
  </w:num>
  <w:num w:numId="7" w16cid:durableId="1876195142">
    <w:abstractNumId w:val="7"/>
  </w:num>
  <w:num w:numId="8" w16cid:durableId="1328678329">
    <w:abstractNumId w:val="14"/>
  </w:num>
  <w:num w:numId="9" w16cid:durableId="717627203">
    <w:abstractNumId w:val="16"/>
  </w:num>
  <w:num w:numId="10" w16cid:durableId="743911200">
    <w:abstractNumId w:val="11"/>
  </w:num>
  <w:num w:numId="11" w16cid:durableId="1170488464">
    <w:abstractNumId w:val="1"/>
  </w:num>
  <w:num w:numId="12" w16cid:durableId="540752703">
    <w:abstractNumId w:val="15"/>
  </w:num>
  <w:num w:numId="13" w16cid:durableId="937252213">
    <w:abstractNumId w:val="6"/>
  </w:num>
  <w:num w:numId="14" w16cid:durableId="1939171659">
    <w:abstractNumId w:val="5"/>
  </w:num>
  <w:num w:numId="15" w16cid:durableId="1588223443">
    <w:abstractNumId w:val="2"/>
  </w:num>
  <w:num w:numId="16" w16cid:durableId="1558007067">
    <w:abstractNumId w:val="0"/>
  </w:num>
  <w:num w:numId="17" w16cid:durableId="696276099">
    <w:abstractNumId w:val="17"/>
  </w:num>
  <w:num w:numId="18" w16cid:durableId="1365520598">
    <w:abstractNumId w:val="13"/>
  </w:num>
  <w:num w:numId="19" w16cid:durableId="212488607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zMDI2MzA3NrOwtDBT0lEKTi0uzszPAykwrAUAcN/XaCwAAAA="/>
  </w:docVars>
  <w:rsids>
    <w:rsidRoot w:val="00AC4EDC"/>
    <w:rsid w:val="000074EC"/>
    <w:rsid w:val="000225E0"/>
    <w:rsid w:val="00031BE3"/>
    <w:rsid w:val="000323AF"/>
    <w:rsid w:val="00050566"/>
    <w:rsid w:val="00064F94"/>
    <w:rsid w:val="0006580C"/>
    <w:rsid w:val="0007179C"/>
    <w:rsid w:val="0007240A"/>
    <w:rsid w:val="00075C31"/>
    <w:rsid w:val="0008218C"/>
    <w:rsid w:val="0008441A"/>
    <w:rsid w:val="00085464"/>
    <w:rsid w:val="00090F22"/>
    <w:rsid w:val="0009634F"/>
    <w:rsid w:val="000D5249"/>
    <w:rsid w:val="000D7D9F"/>
    <w:rsid w:val="000F20C0"/>
    <w:rsid w:val="00101046"/>
    <w:rsid w:val="00103CF3"/>
    <w:rsid w:val="001130FB"/>
    <w:rsid w:val="001159DF"/>
    <w:rsid w:val="0014223F"/>
    <w:rsid w:val="00153C8E"/>
    <w:rsid w:val="00164E37"/>
    <w:rsid w:val="00166A56"/>
    <w:rsid w:val="00170B02"/>
    <w:rsid w:val="00173C42"/>
    <w:rsid w:val="00177ACF"/>
    <w:rsid w:val="00180A87"/>
    <w:rsid w:val="001826D7"/>
    <w:rsid w:val="00185E30"/>
    <w:rsid w:val="001B4042"/>
    <w:rsid w:val="001B7AE2"/>
    <w:rsid w:val="001C5620"/>
    <w:rsid w:val="001E10EB"/>
    <w:rsid w:val="001E5796"/>
    <w:rsid w:val="001F0058"/>
    <w:rsid w:val="0020718B"/>
    <w:rsid w:val="00215D92"/>
    <w:rsid w:val="00222D55"/>
    <w:rsid w:val="00223330"/>
    <w:rsid w:val="002269DE"/>
    <w:rsid w:val="00226E66"/>
    <w:rsid w:val="00240597"/>
    <w:rsid w:val="00242701"/>
    <w:rsid w:val="00253D1B"/>
    <w:rsid w:val="00254EEB"/>
    <w:rsid w:val="0026385D"/>
    <w:rsid w:val="00264B3F"/>
    <w:rsid w:val="00266202"/>
    <w:rsid w:val="00274F48"/>
    <w:rsid w:val="00275B66"/>
    <w:rsid w:val="0028216E"/>
    <w:rsid w:val="002911E9"/>
    <w:rsid w:val="002914AB"/>
    <w:rsid w:val="00293557"/>
    <w:rsid w:val="002A3A28"/>
    <w:rsid w:val="002A5B1C"/>
    <w:rsid w:val="002B7222"/>
    <w:rsid w:val="002C1AB3"/>
    <w:rsid w:val="002E5EE4"/>
    <w:rsid w:val="002F200A"/>
    <w:rsid w:val="002F2F55"/>
    <w:rsid w:val="002F6804"/>
    <w:rsid w:val="00304C44"/>
    <w:rsid w:val="00323C6B"/>
    <w:rsid w:val="00327478"/>
    <w:rsid w:val="00330587"/>
    <w:rsid w:val="003455F2"/>
    <w:rsid w:val="0034644D"/>
    <w:rsid w:val="003500A3"/>
    <w:rsid w:val="00360E71"/>
    <w:rsid w:val="00361D0C"/>
    <w:rsid w:val="00371826"/>
    <w:rsid w:val="00372873"/>
    <w:rsid w:val="00373612"/>
    <w:rsid w:val="0039146C"/>
    <w:rsid w:val="003979B9"/>
    <w:rsid w:val="003B2A86"/>
    <w:rsid w:val="003C5836"/>
    <w:rsid w:val="003E36F3"/>
    <w:rsid w:val="003E7563"/>
    <w:rsid w:val="003E7F38"/>
    <w:rsid w:val="00403D19"/>
    <w:rsid w:val="004209F1"/>
    <w:rsid w:val="00427665"/>
    <w:rsid w:val="00455207"/>
    <w:rsid w:val="004568E7"/>
    <w:rsid w:val="0046197C"/>
    <w:rsid w:val="0046570A"/>
    <w:rsid w:val="00466C8F"/>
    <w:rsid w:val="004730A9"/>
    <w:rsid w:val="004756DB"/>
    <w:rsid w:val="00476B61"/>
    <w:rsid w:val="00483C7C"/>
    <w:rsid w:val="004A05BA"/>
    <w:rsid w:val="004A1CBB"/>
    <w:rsid w:val="004B3AFB"/>
    <w:rsid w:val="004B49BF"/>
    <w:rsid w:val="004C2A05"/>
    <w:rsid w:val="004E1380"/>
    <w:rsid w:val="00501824"/>
    <w:rsid w:val="00502E0A"/>
    <w:rsid w:val="00502FED"/>
    <w:rsid w:val="00525E95"/>
    <w:rsid w:val="00527E76"/>
    <w:rsid w:val="0055006C"/>
    <w:rsid w:val="00555888"/>
    <w:rsid w:val="005610B3"/>
    <w:rsid w:val="00564CE1"/>
    <w:rsid w:val="0058123B"/>
    <w:rsid w:val="00583175"/>
    <w:rsid w:val="00583DAD"/>
    <w:rsid w:val="005B282D"/>
    <w:rsid w:val="005D5604"/>
    <w:rsid w:val="005E3756"/>
    <w:rsid w:val="005E53F1"/>
    <w:rsid w:val="005E5657"/>
    <w:rsid w:val="00603641"/>
    <w:rsid w:val="00612555"/>
    <w:rsid w:val="00614356"/>
    <w:rsid w:val="00623561"/>
    <w:rsid w:val="006240C9"/>
    <w:rsid w:val="006318A0"/>
    <w:rsid w:val="0066434F"/>
    <w:rsid w:val="00674ADC"/>
    <w:rsid w:val="00674E39"/>
    <w:rsid w:val="0068412C"/>
    <w:rsid w:val="00693135"/>
    <w:rsid w:val="006A00DF"/>
    <w:rsid w:val="006A411D"/>
    <w:rsid w:val="006C1654"/>
    <w:rsid w:val="006C2ECB"/>
    <w:rsid w:val="006C5A59"/>
    <w:rsid w:val="006D0B06"/>
    <w:rsid w:val="006D6E1F"/>
    <w:rsid w:val="006E3E59"/>
    <w:rsid w:val="006F2F05"/>
    <w:rsid w:val="0070562E"/>
    <w:rsid w:val="00705AE2"/>
    <w:rsid w:val="00731178"/>
    <w:rsid w:val="00731E66"/>
    <w:rsid w:val="00734B36"/>
    <w:rsid w:val="007433FA"/>
    <w:rsid w:val="00763C76"/>
    <w:rsid w:val="00766CD4"/>
    <w:rsid w:val="00771066"/>
    <w:rsid w:val="00772036"/>
    <w:rsid w:val="00794A20"/>
    <w:rsid w:val="007A1A77"/>
    <w:rsid w:val="007B39D9"/>
    <w:rsid w:val="007B4DEE"/>
    <w:rsid w:val="007C3709"/>
    <w:rsid w:val="007C38E7"/>
    <w:rsid w:val="007D3CA4"/>
    <w:rsid w:val="007D597D"/>
    <w:rsid w:val="007E25CC"/>
    <w:rsid w:val="007E5060"/>
    <w:rsid w:val="007E5CD4"/>
    <w:rsid w:val="007F5F0F"/>
    <w:rsid w:val="007F7477"/>
    <w:rsid w:val="0080339B"/>
    <w:rsid w:val="0080386B"/>
    <w:rsid w:val="00806CA3"/>
    <w:rsid w:val="00807616"/>
    <w:rsid w:val="0081121A"/>
    <w:rsid w:val="008118C6"/>
    <w:rsid w:val="00812A42"/>
    <w:rsid w:val="008211FF"/>
    <w:rsid w:val="0082695D"/>
    <w:rsid w:val="00844309"/>
    <w:rsid w:val="008526CF"/>
    <w:rsid w:val="0086549E"/>
    <w:rsid w:val="0087097B"/>
    <w:rsid w:val="0087137C"/>
    <w:rsid w:val="00874D8D"/>
    <w:rsid w:val="008750AA"/>
    <w:rsid w:val="0088721E"/>
    <w:rsid w:val="00891BB8"/>
    <w:rsid w:val="008954F1"/>
    <w:rsid w:val="008A0C70"/>
    <w:rsid w:val="008A38A2"/>
    <w:rsid w:val="008B195D"/>
    <w:rsid w:val="008B7D05"/>
    <w:rsid w:val="008C2A42"/>
    <w:rsid w:val="008E01EF"/>
    <w:rsid w:val="008E218C"/>
    <w:rsid w:val="008E2B83"/>
    <w:rsid w:val="008E3F17"/>
    <w:rsid w:val="009104AB"/>
    <w:rsid w:val="009125B4"/>
    <w:rsid w:val="009245ED"/>
    <w:rsid w:val="009251C6"/>
    <w:rsid w:val="00926F7D"/>
    <w:rsid w:val="00927E6F"/>
    <w:rsid w:val="00927E9C"/>
    <w:rsid w:val="00930C45"/>
    <w:rsid w:val="0093339D"/>
    <w:rsid w:val="00937822"/>
    <w:rsid w:val="00967D53"/>
    <w:rsid w:val="00975057"/>
    <w:rsid w:val="00985586"/>
    <w:rsid w:val="0099136A"/>
    <w:rsid w:val="009A4396"/>
    <w:rsid w:val="009C4C69"/>
    <w:rsid w:val="009E56BC"/>
    <w:rsid w:val="009F04EF"/>
    <w:rsid w:val="009F49D8"/>
    <w:rsid w:val="009F6955"/>
    <w:rsid w:val="00A006CB"/>
    <w:rsid w:val="00A1253B"/>
    <w:rsid w:val="00A220B6"/>
    <w:rsid w:val="00A34A01"/>
    <w:rsid w:val="00A466D9"/>
    <w:rsid w:val="00A61BE1"/>
    <w:rsid w:val="00A76B70"/>
    <w:rsid w:val="00A959C7"/>
    <w:rsid w:val="00AA1167"/>
    <w:rsid w:val="00AA587B"/>
    <w:rsid w:val="00AA5BDA"/>
    <w:rsid w:val="00AB2346"/>
    <w:rsid w:val="00AB4920"/>
    <w:rsid w:val="00AB6E72"/>
    <w:rsid w:val="00AC4EDC"/>
    <w:rsid w:val="00AD38D7"/>
    <w:rsid w:val="00AD61EA"/>
    <w:rsid w:val="00AF2F6F"/>
    <w:rsid w:val="00AF33CA"/>
    <w:rsid w:val="00AF3F94"/>
    <w:rsid w:val="00B00EA2"/>
    <w:rsid w:val="00B02997"/>
    <w:rsid w:val="00B047F5"/>
    <w:rsid w:val="00B14A4E"/>
    <w:rsid w:val="00B16471"/>
    <w:rsid w:val="00B32EB0"/>
    <w:rsid w:val="00B423C5"/>
    <w:rsid w:val="00B42443"/>
    <w:rsid w:val="00B52001"/>
    <w:rsid w:val="00B52DA4"/>
    <w:rsid w:val="00B56C32"/>
    <w:rsid w:val="00B60C49"/>
    <w:rsid w:val="00B6561B"/>
    <w:rsid w:val="00B717A7"/>
    <w:rsid w:val="00B71C31"/>
    <w:rsid w:val="00BA7BC5"/>
    <w:rsid w:val="00BD0BC0"/>
    <w:rsid w:val="00BD419B"/>
    <w:rsid w:val="00BE0812"/>
    <w:rsid w:val="00C01565"/>
    <w:rsid w:val="00C02B73"/>
    <w:rsid w:val="00C04C72"/>
    <w:rsid w:val="00C103F4"/>
    <w:rsid w:val="00C21B72"/>
    <w:rsid w:val="00C261C4"/>
    <w:rsid w:val="00C274DB"/>
    <w:rsid w:val="00C31FB5"/>
    <w:rsid w:val="00C34C18"/>
    <w:rsid w:val="00C3609E"/>
    <w:rsid w:val="00C56BCE"/>
    <w:rsid w:val="00C652FA"/>
    <w:rsid w:val="00C725CD"/>
    <w:rsid w:val="00C854DE"/>
    <w:rsid w:val="00C87CAF"/>
    <w:rsid w:val="00C91074"/>
    <w:rsid w:val="00C92717"/>
    <w:rsid w:val="00CA2944"/>
    <w:rsid w:val="00CA39CB"/>
    <w:rsid w:val="00CA50E6"/>
    <w:rsid w:val="00CB2F85"/>
    <w:rsid w:val="00CD6268"/>
    <w:rsid w:val="00CE4393"/>
    <w:rsid w:val="00CF0B4E"/>
    <w:rsid w:val="00CF42B1"/>
    <w:rsid w:val="00CF4517"/>
    <w:rsid w:val="00CF7075"/>
    <w:rsid w:val="00D01B6A"/>
    <w:rsid w:val="00D12111"/>
    <w:rsid w:val="00D2413E"/>
    <w:rsid w:val="00D271A4"/>
    <w:rsid w:val="00D302A6"/>
    <w:rsid w:val="00D329C6"/>
    <w:rsid w:val="00D515F9"/>
    <w:rsid w:val="00D54D14"/>
    <w:rsid w:val="00D55CF3"/>
    <w:rsid w:val="00D60C7A"/>
    <w:rsid w:val="00D6345E"/>
    <w:rsid w:val="00D76F5F"/>
    <w:rsid w:val="00D77DDD"/>
    <w:rsid w:val="00D81A01"/>
    <w:rsid w:val="00D82B17"/>
    <w:rsid w:val="00D94CFE"/>
    <w:rsid w:val="00D96E13"/>
    <w:rsid w:val="00DA085E"/>
    <w:rsid w:val="00DA6B41"/>
    <w:rsid w:val="00DB2DAE"/>
    <w:rsid w:val="00DC15D8"/>
    <w:rsid w:val="00DC7FD3"/>
    <w:rsid w:val="00DD3B92"/>
    <w:rsid w:val="00DD7009"/>
    <w:rsid w:val="00DE2BE8"/>
    <w:rsid w:val="00DE5B8F"/>
    <w:rsid w:val="00DF3B27"/>
    <w:rsid w:val="00E11E9E"/>
    <w:rsid w:val="00E16961"/>
    <w:rsid w:val="00E207E4"/>
    <w:rsid w:val="00E27E71"/>
    <w:rsid w:val="00E41CA2"/>
    <w:rsid w:val="00E53446"/>
    <w:rsid w:val="00E6103C"/>
    <w:rsid w:val="00E652F3"/>
    <w:rsid w:val="00E708A1"/>
    <w:rsid w:val="00E74A1A"/>
    <w:rsid w:val="00E775F1"/>
    <w:rsid w:val="00E83F8B"/>
    <w:rsid w:val="00E901E7"/>
    <w:rsid w:val="00E90D25"/>
    <w:rsid w:val="00E9102A"/>
    <w:rsid w:val="00E96755"/>
    <w:rsid w:val="00E97C4E"/>
    <w:rsid w:val="00EA6F02"/>
    <w:rsid w:val="00EB1E7E"/>
    <w:rsid w:val="00EB2602"/>
    <w:rsid w:val="00EB6704"/>
    <w:rsid w:val="00ED0684"/>
    <w:rsid w:val="00ED7246"/>
    <w:rsid w:val="00F07C66"/>
    <w:rsid w:val="00F128AC"/>
    <w:rsid w:val="00F43C51"/>
    <w:rsid w:val="00F46606"/>
    <w:rsid w:val="00F63F7F"/>
    <w:rsid w:val="00F67DDF"/>
    <w:rsid w:val="00F809B3"/>
    <w:rsid w:val="00F848AE"/>
    <w:rsid w:val="00FA3FAE"/>
    <w:rsid w:val="00FB1C2B"/>
    <w:rsid w:val="00FB39D4"/>
    <w:rsid w:val="00FB3AC1"/>
    <w:rsid w:val="00FB3E1C"/>
    <w:rsid w:val="00FC3AC1"/>
    <w:rsid w:val="00FC42F6"/>
    <w:rsid w:val="00FC6E81"/>
    <w:rsid w:val="00FC7939"/>
    <w:rsid w:val="00FD1510"/>
    <w:rsid w:val="00FD6D20"/>
    <w:rsid w:val="00FF1189"/>
    <w:rsid w:val="00FF753C"/>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DD41"/>
  <w15:docId w15:val="{B2B4BAC3-0BF0-B44E-8CEC-29CBB4A6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CFE"/>
  </w:style>
  <w:style w:type="paragraph" w:styleId="Heading1">
    <w:name w:val="heading 1"/>
    <w:basedOn w:val="Normal"/>
    <w:next w:val="Normal"/>
    <w:link w:val="Heading1Char"/>
    <w:uiPriority w:val="9"/>
    <w:qFormat/>
    <w:rsid w:val="00FB1C2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3 BAB"/>
    <w:basedOn w:val="Normal"/>
    <w:next w:val="Normal"/>
    <w:link w:val="Heading2Char"/>
    <w:uiPriority w:val="9"/>
    <w:unhideWhenUsed/>
    <w:qFormat/>
    <w:rsid w:val="00C21B72"/>
    <w:pPr>
      <w:suppressAutoHyphens/>
      <w:autoSpaceDE w:val="0"/>
      <w:autoSpaceDN w:val="0"/>
      <w:adjustRightInd w:val="0"/>
      <w:spacing w:after="0" w:line="288" w:lineRule="auto"/>
      <w:jc w:val="both"/>
      <w:textAlignment w:val="center"/>
      <w:outlineLvl w:val="1"/>
    </w:pPr>
    <w:rPr>
      <w:rFonts w:ascii="Calisto MT" w:hAnsi="Calisto MT" w:cs="Calisto MT"/>
      <w:b/>
      <w:bCs/>
      <w:caps/>
      <w:color w:val="000000"/>
      <w:sz w:val="20"/>
      <w:szCs w:val="20"/>
      <w:lang w:val="fi-FI"/>
    </w:rPr>
  </w:style>
  <w:style w:type="paragraph" w:styleId="Heading3">
    <w:name w:val="heading 3"/>
    <w:basedOn w:val="Normal"/>
    <w:next w:val="Normal"/>
    <w:link w:val="Heading3Char"/>
    <w:uiPriority w:val="9"/>
    <w:semiHidden/>
    <w:unhideWhenUsed/>
    <w:qFormat/>
    <w:rsid w:val="00705A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B282D"/>
    <w:pPr>
      <w:keepNext/>
      <w:spacing w:line="240" w:lineRule="auto"/>
      <w:jc w:val="both"/>
      <w:outlineLvl w:val="3"/>
    </w:pPr>
    <w:rPr>
      <w:rFonts w:ascii="Cambria" w:hAnsi="Cambria" w:cstheme="majorBidi"/>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AC4EDC"/>
  </w:style>
  <w:style w:type="character" w:styleId="Emphasis">
    <w:name w:val="Emphasis"/>
    <w:basedOn w:val="DefaultParagraphFont"/>
    <w:uiPriority w:val="20"/>
    <w:qFormat/>
    <w:rsid w:val="002F2F55"/>
    <w:rPr>
      <w:i/>
      <w:iCs/>
    </w:rPr>
  </w:style>
  <w:style w:type="paragraph" w:styleId="NormalWeb">
    <w:name w:val="Normal (Web)"/>
    <w:basedOn w:val="Normal"/>
    <w:uiPriority w:val="99"/>
    <w:unhideWhenUsed/>
    <w:rsid w:val="008A0C7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DA6B41"/>
    <w:rPr>
      <w:color w:val="0000FF"/>
      <w:u w:val="single"/>
    </w:rPr>
  </w:style>
  <w:style w:type="paragraph" w:styleId="Header">
    <w:name w:val="header"/>
    <w:basedOn w:val="Normal"/>
    <w:link w:val="HeaderChar"/>
    <w:uiPriority w:val="99"/>
    <w:unhideWhenUsed/>
    <w:rsid w:val="00FB3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E1C"/>
  </w:style>
  <w:style w:type="paragraph" w:styleId="Footer">
    <w:name w:val="footer"/>
    <w:basedOn w:val="Normal"/>
    <w:link w:val="FooterChar"/>
    <w:uiPriority w:val="99"/>
    <w:unhideWhenUsed/>
    <w:rsid w:val="00FB3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E1C"/>
  </w:style>
  <w:style w:type="paragraph" w:styleId="BalloonText">
    <w:name w:val="Balloon Text"/>
    <w:basedOn w:val="Normal"/>
    <w:link w:val="BalloonTextChar"/>
    <w:uiPriority w:val="99"/>
    <w:semiHidden/>
    <w:unhideWhenUsed/>
    <w:rsid w:val="00FB3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E1C"/>
    <w:rPr>
      <w:rFonts w:ascii="Tahoma" w:hAnsi="Tahoma" w:cs="Tahoma"/>
      <w:sz w:val="16"/>
      <w:szCs w:val="16"/>
    </w:rPr>
  </w:style>
  <w:style w:type="paragraph" w:customStyle="1" w:styleId="MDPI31text">
    <w:name w:val="MDPI_3.1_text"/>
    <w:qFormat/>
    <w:rsid w:val="006318A0"/>
    <w:pPr>
      <w:adjustRightInd w:val="0"/>
      <w:snapToGrid w:val="0"/>
      <w:spacing w:after="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MDPI33textspaceafter">
    <w:name w:val="MDPI_3.3_text_space_after"/>
    <w:basedOn w:val="MDPI31text"/>
    <w:qFormat/>
    <w:rsid w:val="006318A0"/>
    <w:pPr>
      <w:spacing w:after="240"/>
    </w:pPr>
  </w:style>
  <w:style w:type="paragraph" w:customStyle="1" w:styleId="MDPI35textbeforelist">
    <w:name w:val="MDPI_3.5_text_before_list"/>
    <w:basedOn w:val="MDPI31text"/>
    <w:qFormat/>
    <w:rsid w:val="006318A0"/>
    <w:pPr>
      <w:spacing w:after="120"/>
    </w:pPr>
  </w:style>
  <w:style w:type="paragraph" w:customStyle="1" w:styleId="MDPI36textafterlist">
    <w:name w:val="MDPI_3.6_text_after_list"/>
    <w:basedOn w:val="MDPI31text"/>
    <w:qFormat/>
    <w:rsid w:val="006318A0"/>
    <w:pPr>
      <w:spacing w:before="120"/>
    </w:pPr>
  </w:style>
  <w:style w:type="paragraph" w:customStyle="1" w:styleId="MDPI37itemize">
    <w:name w:val="MDPI_3.7_itemize"/>
    <w:basedOn w:val="MDPI31text"/>
    <w:qFormat/>
    <w:rsid w:val="006318A0"/>
    <w:pPr>
      <w:numPr>
        <w:numId w:val="1"/>
      </w:numPr>
      <w:ind w:left="425" w:hanging="425"/>
    </w:pPr>
  </w:style>
  <w:style w:type="paragraph" w:customStyle="1" w:styleId="MDPI38bullet">
    <w:name w:val="MDPI_3.8_bullet"/>
    <w:basedOn w:val="MDPI31text"/>
    <w:qFormat/>
    <w:rsid w:val="006318A0"/>
    <w:pPr>
      <w:numPr>
        <w:numId w:val="2"/>
      </w:numPr>
      <w:ind w:left="425" w:hanging="425"/>
    </w:pPr>
  </w:style>
  <w:style w:type="paragraph" w:customStyle="1" w:styleId="MDPI41tablecaption">
    <w:name w:val="MDPI_4.1_table_caption"/>
    <w:basedOn w:val="Normal"/>
    <w:qFormat/>
    <w:rsid w:val="006318A0"/>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6318A0"/>
    <w:pPr>
      <w:adjustRightInd w:val="0"/>
      <w:snapToGrid w:val="0"/>
      <w:spacing w:after="0" w:line="260" w:lineRule="atLeast"/>
      <w:jc w:val="center"/>
    </w:pPr>
    <w:rPr>
      <w:rFonts w:ascii="Palatino Linotype" w:eastAsia="Times New Roman" w:hAnsi="Palatino Linotype" w:cs="Times New Roman"/>
      <w:color w:val="000000"/>
      <w:sz w:val="20"/>
      <w:szCs w:val="20"/>
      <w:lang w:val="en-US" w:eastAsia="de-DE" w:bidi="en-US"/>
    </w:rPr>
  </w:style>
  <w:style w:type="paragraph" w:customStyle="1" w:styleId="MDPI51figurecaption">
    <w:name w:val="MDPI_5.1_figure_caption"/>
    <w:basedOn w:val="Normal"/>
    <w:qFormat/>
    <w:rsid w:val="006318A0"/>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6318A0"/>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paragraph" w:customStyle="1" w:styleId="MDPI23heading3">
    <w:name w:val="MDPI_2.3_heading3"/>
    <w:basedOn w:val="MDPI31text"/>
    <w:qFormat/>
    <w:rsid w:val="006318A0"/>
    <w:pPr>
      <w:spacing w:before="240" w:after="120"/>
      <w:ind w:firstLine="0"/>
      <w:jc w:val="left"/>
      <w:outlineLvl w:val="2"/>
    </w:pPr>
  </w:style>
  <w:style w:type="paragraph" w:customStyle="1" w:styleId="MDPI22heading2">
    <w:name w:val="MDPI_2.2_heading2"/>
    <w:basedOn w:val="Normal"/>
    <w:qFormat/>
    <w:rsid w:val="006318A0"/>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color w:val="000000"/>
      <w:sz w:val="20"/>
      <w:lang w:val="en-US" w:eastAsia="de-DE" w:bidi="en-US"/>
    </w:rPr>
  </w:style>
  <w:style w:type="table" w:styleId="TableGrid">
    <w:name w:val="Table Grid"/>
    <w:basedOn w:val="TableNormal"/>
    <w:uiPriority w:val="39"/>
    <w:rsid w:val="00623561"/>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623561"/>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AbstakIndo">
    <w:name w:val="Abstak Indo"/>
    <w:basedOn w:val="Normal"/>
    <w:uiPriority w:val="99"/>
    <w:rsid w:val="00623561"/>
    <w:pPr>
      <w:autoSpaceDE w:val="0"/>
      <w:autoSpaceDN w:val="0"/>
      <w:adjustRightInd w:val="0"/>
      <w:spacing w:after="0" w:line="288" w:lineRule="auto"/>
      <w:jc w:val="both"/>
      <w:textAlignment w:val="center"/>
    </w:pPr>
    <w:rPr>
      <w:rFonts w:ascii="Minion Pro" w:hAnsi="Minion Pro" w:cs="Minion Pro"/>
      <w:color w:val="000000"/>
      <w:sz w:val="20"/>
      <w:szCs w:val="20"/>
      <w:lang w:val="en-GB"/>
    </w:rPr>
  </w:style>
  <w:style w:type="paragraph" w:styleId="NoSpacing">
    <w:name w:val="No Spacing"/>
    <w:aliases w:val="1 INDO"/>
    <w:basedOn w:val="Normal"/>
    <w:uiPriority w:val="1"/>
    <w:qFormat/>
    <w:rsid w:val="00623561"/>
    <w:pPr>
      <w:autoSpaceDE w:val="0"/>
      <w:autoSpaceDN w:val="0"/>
      <w:adjustRightInd w:val="0"/>
      <w:spacing w:after="0" w:line="288" w:lineRule="auto"/>
      <w:jc w:val="both"/>
      <w:textAlignment w:val="center"/>
    </w:pPr>
    <w:rPr>
      <w:rFonts w:ascii="Calisto MT" w:hAnsi="Calisto MT" w:cs="Calisto MT"/>
      <w:bCs/>
      <w:iCs/>
      <w:color w:val="000000"/>
      <w:sz w:val="16"/>
      <w:szCs w:val="16"/>
    </w:rPr>
  </w:style>
  <w:style w:type="table" w:styleId="LightShading">
    <w:name w:val="Light Shading"/>
    <w:basedOn w:val="TableNormal"/>
    <w:uiPriority w:val="60"/>
    <w:rsid w:val="00F63F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aliases w:val="3 BAB Char"/>
    <w:basedOn w:val="DefaultParagraphFont"/>
    <w:link w:val="Heading2"/>
    <w:uiPriority w:val="9"/>
    <w:rsid w:val="00C21B72"/>
    <w:rPr>
      <w:rFonts w:ascii="Calisto MT" w:hAnsi="Calisto MT" w:cs="Calisto MT"/>
      <w:b/>
      <w:bCs/>
      <w:caps/>
      <w:color w:val="000000"/>
      <w:sz w:val="20"/>
      <w:szCs w:val="20"/>
      <w:lang w:val="fi-FI"/>
    </w:rPr>
  </w:style>
  <w:style w:type="character" w:customStyle="1" w:styleId="Heading1Char">
    <w:name w:val="Heading 1 Char"/>
    <w:basedOn w:val="DefaultParagraphFont"/>
    <w:link w:val="Heading1"/>
    <w:uiPriority w:val="9"/>
    <w:rsid w:val="00FB1C2B"/>
    <w:rPr>
      <w:rFonts w:asciiTheme="majorHAnsi" w:eastAsiaTheme="majorEastAsia" w:hAnsiTheme="majorHAnsi" w:cstheme="majorBidi"/>
      <w:b/>
      <w:bCs/>
      <w:color w:val="2F5496" w:themeColor="accent1" w:themeShade="BF"/>
      <w:sz w:val="28"/>
      <w:szCs w:val="28"/>
    </w:rPr>
  </w:style>
  <w:style w:type="paragraph" w:customStyle="1" w:styleId="CPTABLE">
    <w:name w:val="CP_TABLE"/>
    <w:basedOn w:val="Normal"/>
    <w:qFormat/>
    <w:rsid w:val="00FB1C2B"/>
    <w:pPr>
      <w:numPr>
        <w:numId w:val="4"/>
      </w:numPr>
      <w:spacing w:before="240" w:after="120" w:line="240" w:lineRule="auto"/>
      <w:ind w:left="850" w:hanging="493"/>
      <w:contextualSpacing/>
      <w:jc w:val="center"/>
    </w:pPr>
    <w:rPr>
      <w:rFonts w:ascii="Times New Roman" w:eastAsia="Calibri" w:hAnsi="Times New Roman" w:cs="Calibri"/>
      <w:sz w:val="24"/>
      <w:szCs w:val="24"/>
      <w:lang w:val="en-US"/>
    </w:rPr>
  </w:style>
  <w:style w:type="paragraph" w:styleId="ListParagraph">
    <w:name w:val="List Paragraph"/>
    <w:aliases w:val="Body of text,normal,Body of text1,Body of text2,Body of text3,Body of text4,Body of text5,List Paragraph1,Body of text+1,Body of text+2,Body of text+3,List Paragraph11"/>
    <w:basedOn w:val="Normal"/>
    <w:link w:val="ListParagraphChar"/>
    <w:uiPriority w:val="34"/>
    <w:qFormat/>
    <w:rsid w:val="009251C6"/>
    <w:pPr>
      <w:spacing w:after="200" w:line="276" w:lineRule="auto"/>
      <w:ind w:left="720"/>
      <w:contextualSpacing/>
    </w:pPr>
    <w:rPr>
      <w:lang w:val="en-US"/>
    </w:rPr>
  </w:style>
  <w:style w:type="character" w:customStyle="1" w:styleId="ListParagraphChar">
    <w:name w:val="List Paragraph Char"/>
    <w:aliases w:val="Body of text Char,normal Char,Body of text1 Char,Body of text2 Char,Body of text3 Char,Body of text4 Char,Body of text5 Char,List Paragraph1 Char,Body of text+1 Char,Body of text+2 Char,Body of text+3 Char,List Paragraph11 Char"/>
    <w:link w:val="ListParagraph"/>
    <w:uiPriority w:val="34"/>
    <w:qFormat/>
    <w:rsid w:val="009251C6"/>
    <w:rPr>
      <w:lang w:val="en-US"/>
    </w:rPr>
  </w:style>
  <w:style w:type="character" w:styleId="CommentReference">
    <w:name w:val="annotation reference"/>
    <w:basedOn w:val="DefaultParagraphFont"/>
    <w:uiPriority w:val="99"/>
    <w:semiHidden/>
    <w:unhideWhenUsed/>
    <w:rsid w:val="00D302A6"/>
    <w:rPr>
      <w:sz w:val="16"/>
      <w:szCs w:val="16"/>
    </w:rPr>
  </w:style>
  <w:style w:type="paragraph" w:styleId="CommentText">
    <w:name w:val="annotation text"/>
    <w:basedOn w:val="Normal"/>
    <w:link w:val="CommentTextChar"/>
    <w:uiPriority w:val="99"/>
    <w:semiHidden/>
    <w:unhideWhenUsed/>
    <w:rsid w:val="00D302A6"/>
    <w:pPr>
      <w:spacing w:line="240" w:lineRule="auto"/>
    </w:pPr>
    <w:rPr>
      <w:sz w:val="20"/>
      <w:szCs w:val="20"/>
    </w:rPr>
  </w:style>
  <w:style w:type="character" w:customStyle="1" w:styleId="CommentTextChar">
    <w:name w:val="Comment Text Char"/>
    <w:basedOn w:val="DefaultParagraphFont"/>
    <w:link w:val="CommentText"/>
    <w:uiPriority w:val="99"/>
    <w:semiHidden/>
    <w:rsid w:val="00D302A6"/>
    <w:rPr>
      <w:sz w:val="20"/>
      <w:szCs w:val="20"/>
    </w:rPr>
  </w:style>
  <w:style w:type="paragraph" w:styleId="CommentSubject">
    <w:name w:val="annotation subject"/>
    <w:basedOn w:val="CommentText"/>
    <w:next w:val="CommentText"/>
    <w:link w:val="CommentSubjectChar"/>
    <w:uiPriority w:val="99"/>
    <w:semiHidden/>
    <w:unhideWhenUsed/>
    <w:rsid w:val="00D302A6"/>
    <w:rPr>
      <w:b/>
      <w:bCs/>
    </w:rPr>
  </w:style>
  <w:style w:type="character" w:customStyle="1" w:styleId="CommentSubjectChar">
    <w:name w:val="Comment Subject Char"/>
    <w:basedOn w:val="CommentTextChar"/>
    <w:link w:val="CommentSubject"/>
    <w:uiPriority w:val="99"/>
    <w:semiHidden/>
    <w:rsid w:val="00D302A6"/>
    <w:rPr>
      <w:b/>
      <w:bCs/>
      <w:sz w:val="20"/>
      <w:szCs w:val="20"/>
    </w:rPr>
  </w:style>
  <w:style w:type="character" w:customStyle="1" w:styleId="Heading3Char">
    <w:name w:val="Heading 3 Char"/>
    <w:basedOn w:val="DefaultParagraphFont"/>
    <w:link w:val="Heading3"/>
    <w:uiPriority w:val="9"/>
    <w:semiHidden/>
    <w:rsid w:val="00705AE2"/>
    <w:rPr>
      <w:rFonts w:asciiTheme="majorHAnsi" w:eastAsiaTheme="majorEastAsia" w:hAnsiTheme="majorHAnsi" w:cstheme="majorBidi"/>
      <w:color w:val="1F3763" w:themeColor="accent1" w:themeShade="7F"/>
      <w:sz w:val="24"/>
      <w:szCs w:val="24"/>
    </w:rPr>
  </w:style>
  <w:style w:type="paragraph" w:customStyle="1" w:styleId="Default">
    <w:name w:val="Default"/>
    <w:rsid w:val="001F005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2911E9"/>
    <w:pPr>
      <w:spacing w:after="0" w:line="240" w:lineRule="auto"/>
    </w:pPr>
    <w:rPr>
      <w:rFonts w:ascii="Calibri" w:eastAsia="Calibri" w:hAnsi="Calibri" w:cs="Times New Roman"/>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01824"/>
    <w:pPr>
      <w:spacing w:after="0" w:line="240" w:lineRule="auto"/>
    </w:pPr>
    <w:rPr>
      <w:rFonts w:ascii="Calibri" w:eastAsia="Calibri" w:hAnsi="Calibri" w:cs="Times New Roman"/>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728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502E0A"/>
    <w:rPr>
      <w:color w:val="605E5C"/>
      <w:shd w:val="clear" w:color="auto" w:fill="E1DFDD"/>
    </w:rPr>
  </w:style>
  <w:style w:type="character" w:customStyle="1" w:styleId="Heading4Char">
    <w:name w:val="Heading 4 Char"/>
    <w:basedOn w:val="DefaultParagraphFont"/>
    <w:link w:val="Heading4"/>
    <w:uiPriority w:val="9"/>
    <w:rsid w:val="005B282D"/>
    <w:rPr>
      <w:rFonts w:ascii="Cambria" w:hAnsi="Cambria" w:cstheme="majorBidi"/>
      <w:b/>
      <w:bCs/>
      <w:sz w:val="28"/>
      <w:szCs w:val="24"/>
    </w:rPr>
  </w:style>
  <w:style w:type="character" w:styleId="Strong">
    <w:name w:val="Strong"/>
    <w:basedOn w:val="DefaultParagraphFont"/>
    <w:uiPriority w:val="22"/>
    <w:qFormat/>
    <w:rsid w:val="00476B61"/>
    <w:rPr>
      <w:b/>
      <w:bCs/>
    </w:rPr>
  </w:style>
  <w:style w:type="character" w:customStyle="1" w:styleId="relative">
    <w:name w:val="relative"/>
    <w:basedOn w:val="DefaultParagraphFont"/>
    <w:rsid w:val="00583175"/>
  </w:style>
  <w:style w:type="character" w:styleId="UnresolvedMention">
    <w:name w:val="Unresolved Mention"/>
    <w:basedOn w:val="DefaultParagraphFont"/>
    <w:uiPriority w:val="99"/>
    <w:semiHidden/>
    <w:unhideWhenUsed/>
    <w:rsid w:val="00B52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7054">
      <w:bodyDiv w:val="1"/>
      <w:marLeft w:val="0"/>
      <w:marRight w:val="0"/>
      <w:marTop w:val="0"/>
      <w:marBottom w:val="0"/>
      <w:divBdr>
        <w:top w:val="none" w:sz="0" w:space="0" w:color="auto"/>
        <w:left w:val="none" w:sz="0" w:space="0" w:color="auto"/>
        <w:bottom w:val="none" w:sz="0" w:space="0" w:color="auto"/>
        <w:right w:val="none" w:sz="0" w:space="0" w:color="auto"/>
      </w:divBdr>
    </w:div>
    <w:div w:id="70352046">
      <w:bodyDiv w:val="1"/>
      <w:marLeft w:val="0"/>
      <w:marRight w:val="0"/>
      <w:marTop w:val="0"/>
      <w:marBottom w:val="0"/>
      <w:divBdr>
        <w:top w:val="none" w:sz="0" w:space="0" w:color="auto"/>
        <w:left w:val="none" w:sz="0" w:space="0" w:color="auto"/>
        <w:bottom w:val="none" w:sz="0" w:space="0" w:color="auto"/>
        <w:right w:val="none" w:sz="0" w:space="0" w:color="auto"/>
      </w:divBdr>
    </w:div>
    <w:div w:id="139002566">
      <w:bodyDiv w:val="1"/>
      <w:marLeft w:val="0"/>
      <w:marRight w:val="0"/>
      <w:marTop w:val="0"/>
      <w:marBottom w:val="0"/>
      <w:divBdr>
        <w:top w:val="none" w:sz="0" w:space="0" w:color="auto"/>
        <w:left w:val="none" w:sz="0" w:space="0" w:color="auto"/>
        <w:bottom w:val="none" w:sz="0" w:space="0" w:color="auto"/>
        <w:right w:val="none" w:sz="0" w:space="0" w:color="auto"/>
      </w:divBdr>
    </w:div>
    <w:div w:id="195780899">
      <w:bodyDiv w:val="1"/>
      <w:marLeft w:val="0"/>
      <w:marRight w:val="0"/>
      <w:marTop w:val="0"/>
      <w:marBottom w:val="0"/>
      <w:divBdr>
        <w:top w:val="none" w:sz="0" w:space="0" w:color="auto"/>
        <w:left w:val="none" w:sz="0" w:space="0" w:color="auto"/>
        <w:bottom w:val="none" w:sz="0" w:space="0" w:color="auto"/>
        <w:right w:val="none" w:sz="0" w:space="0" w:color="auto"/>
      </w:divBdr>
    </w:div>
    <w:div w:id="219555480">
      <w:bodyDiv w:val="1"/>
      <w:marLeft w:val="0"/>
      <w:marRight w:val="0"/>
      <w:marTop w:val="0"/>
      <w:marBottom w:val="0"/>
      <w:divBdr>
        <w:top w:val="none" w:sz="0" w:space="0" w:color="auto"/>
        <w:left w:val="none" w:sz="0" w:space="0" w:color="auto"/>
        <w:bottom w:val="none" w:sz="0" w:space="0" w:color="auto"/>
        <w:right w:val="none" w:sz="0" w:space="0" w:color="auto"/>
      </w:divBdr>
    </w:div>
    <w:div w:id="293291233">
      <w:bodyDiv w:val="1"/>
      <w:marLeft w:val="0"/>
      <w:marRight w:val="0"/>
      <w:marTop w:val="0"/>
      <w:marBottom w:val="0"/>
      <w:divBdr>
        <w:top w:val="none" w:sz="0" w:space="0" w:color="auto"/>
        <w:left w:val="none" w:sz="0" w:space="0" w:color="auto"/>
        <w:bottom w:val="none" w:sz="0" w:space="0" w:color="auto"/>
        <w:right w:val="none" w:sz="0" w:space="0" w:color="auto"/>
      </w:divBdr>
    </w:div>
    <w:div w:id="344789168">
      <w:bodyDiv w:val="1"/>
      <w:marLeft w:val="0"/>
      <w:marRight w:val="0"/>
      <w:marTop w:val="0"/>
      <w:marBottom w:val="0"/>
      <w:divBdr>
        <w:top w:val="none" w:sz="0" w:space="0" w:color="auto"/>
        <w:left w:val="none" w:sz="0" w:space="0" w:color="auto"/>
        <w:bottom w:val="none" w:sz="0" w:space="0" w:color="auto"/>
        <w:right w:val="none" w:sz="0" w:space="0" w:color="auto"/>
      </w:divBdr>
    </w:div>
    <w:div w:id="375811588">
      <w:bodyDiv w:val="1"/>
      <w:marLeft w:val="0"/>
      <w:marRight w:val="0"/>
      <w:marTop w:val="0"/>
      <w:marBottom w:val="0"/>
      <w:divBdr>
        <w:top w:val="none" w:sz="0" w:space="0" w:color="auto"/>
        <w:left w:val="none" w:sz="0" w:space="0" w:color="auto"/>
        <w:bottom w:val="none" w:sz="0" w:space="0" w:color="auto"/>
        <w:right w:val="none" w:sz="0" w:space="0" w:color="auto"/>
      </w:divBdr>
      <w:divsChild>
        <w:div w:id="927883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679427">
      <w:bodyDiv w:val="1"/>
      <w:marLeft w:val="0"/>
      <w:marRight w:val="0"/>
      <w:marTop w:val="0"/>
      <w:marBottom w:val="0"/>
      <w:divBdr>
        <w:top w:val="none" w:sz="0" w:space="0" w:color="auto"/>
        <w:left w:val="none" w:sz="0" w:space="0" w:color="auto"/>
        <w:bottom w:val="none" w:sz="0" w:space="0" w:color="auto"/>
        <w:right w:val="none" w:sz="0" w:space="0" w:color="auto"/>
      </w:divBdr>
    </w:div>
    <w:div w:id="519005721">
      <w:bodyDiv w:val="1"/>
      <w:marLeft w:val="0"/>
      <w:marRight w:val="0"/>
      <w:marTop w:val="0"/>
      <w:marBottom w:val="0"/>
      <w:divBdr>
        <w:top w:val="none" w:sz="0" w:space="0" w:color="auto"/>
        <w:left w:val="none" w:sz="0" w:space="0" w:color="auto"/>
        <w:bottom w:val="none" w:sz="0" w:space="0" w:color="auto"/>
        <w:right w:val="none" w:sz="0" w:space="0" w:color="auto"/>
      </w:divBdr>
    </w:div>
    <w:div w:id="557784394">
      <w:bodyDiv w:val="1"/>
      <w:marLeft w:val="0"/>
      <w:marRight w:val="0"/>
      <w:marTop w:val="0"/>
      <w:marBottom w:val="0"/>
      <w:divBdr>
        <w:top w:val="none" w:sz="0" w:space="0" w:color="auto"/>
        <w:left w:val="none" w:sz="0" w:space="0" w:color="auto"/>
        <w:bottom w:val="none" w:sz="0" w:space="0" w:color="auto"/>
        <w:right w:val="none" w:sz="0" w:space="0" w:color="auto"/>
      </w:divBdr>
    </w:div>
    <w:div w:id="717317777">
      <w:bodyDiv w:val="1"/>
      <w:marLeft w:val="0"/>
      <w:marRight w:val="0"/>
      <w:marTop w:val="0"/>
      <w:marBottom w:val="0"/>
      <w:divBdr>
        <w:top w:val="none" w:sz="0" w:space="0" w:color="auto"/>
        <w:left w:val="none" w:sz="0" w:space="0" w:color="auto"/>
        <w:bottom w:val="none" w:sz="0" w:space="0" w:color="auto"/>
        <w:right w:val="none" w:sz="0" w:space="0" w:color="auto"/>
      </w:divBdr>
    </w:div>
    <w:div w:id="745415811">
      <w:bodyDiv w:val="1"/>
      <w:marLeft w:val="0"/>
      <w:marRight w:val="0"/>
      <w:marTop w:val="0"/>
      <w:marBottom w:val="0"/>
      <w:divBdr>
        <w:top w:val="none" w:sz="0" w:space="0" w:color="auto"/>
        <w:left w:val="none" w:sz="0" w:space="0" w:color="auto"/>
        <w:bottom w:val="none" w:sz="0" w:space="0" w:color="auto"/>
        <w:right w:val="none" w:sz="0" w:space="0" w:color="auto"/>
      </w:divBdr>
    </w:div>
    <w:div w:id="768624575">
      <w:bodyDiv w:val="1"/>
      <w:marLeft w:val="0"/>
      <w:marRight w:val="0"/>
      <w:marTop w:val="0"/>
      <w:marBottom w:val="0"/>
      <w:divBdr>
        <w:top w:val="none" w:sz="0" w:space="0" w:color="auto"/>
        <w:left w:val="none" w:sz="0" w:space="0" w:color="auto"/>
        <w:bottom w:val="none" w:sz="0" w:space="0" w:color="auto"/>
        <w:right w:val="none" w:sz="0" w:space="0" w:color="auto"/>
      </w:divBdr>
    </w:div>
    <w:div w:id="787546703">
      <w:bodyDiv w:val="1"/>
      <w:marLeft w:val="0"/>
      <w:marRight w:val="0"/>
      <w:marTop w:val="0"/>
      <w:marBottom w:val="0"/>
      <w:divBdr>
        <w:top w:val="none" w:sz="0" w:space="0" w:color="auto"/>
        <w:left w:val="none" w:sz="0" w:space="0" w:color="auto"/>
        <w:bottom w:val="none" w:sz="0" w:space="0" w:color="auto"/>
        <w:right w:val="none" w:sz="0" w:space="0" w:color="auto"/>
      </w:divBdr>
    </w:div>
    <w:div w:id="842817387">
      <w:bodyDiv w:val="1"/>
      <w:marLeft w:val="0"/>
      <w:marRight w:val="0"/>
      <w:marTop w:val="0"/>
      <w:marBottom w:val="0"/>
      <w:divBdr>
        <w:top w:val="none" w:sz="0" w:space="0" w:color="auto"/>
        <w:left w:val="none" w:sz="0" w:space="0" w:color="auto"/>
        <w:bottom w:val="none" w:sz="0" w:space="0" w:color="auto"/>
        <w:right w:val="none" w:sz="0" w:space="0" w:color="auto"/>
      </w:divBdr>
    </w:div>
    <w:div w:id="844053163">
      <w:bodyDiv w:val="1"/>
      <w:marLeft w:val="0"/>
      <w:marRight w:val="0"/>
      <w:marTop w:val="0"/>
      <w:marBottom w:val="0"/>
      <w:divBdr>
        <w:top w:val="none" w:sz="0" w:space="0" w:color="auto"/>
        <w:left w:val="none" w:sz="0" w:space="0" w:color="auto"/>
        <w:bottom w:val="none" w:sz="0" w:space="0" w:color="auto"/>
        <w:right w:val="none" w:sz="0" w:space="0" w:color="auto"/>
      </w:divBdr>
    </w:div>
    <w:div w:id="914163534">
      <w:bodyDiv w:val="1"/>
      <w:marLeft w:val="0"/>
      <w:marRight w:val="0"/>
      <w:marTop w:val="0"/>
      <w:marBottom w:val="0"/>
      <w:divBdr>
        <w:top w:val="none" w:sz="0" w:space="0" w:color="auto"/>
        <w:left w:val="none" w:sz="0" w:space="0" w:color="auto"/>
        <w:bottom w:val="none" w:sz="0" w:space="0" w:color="auto"/>
        <w:right w:val="none" w:sz="0" w:space="0" w:color="auto"/>
      </w:divBdr>
    </w:div>
    <w:div w:id="997270101">
      <w:bodyDiv w:val="1"/>
      <w:marLeft w:val="0"/>
      <w:marRight w:val="0"/>
      <w:marTop w:val="0"/>
      <w:marBottom w:val="0"/>
      <w:divBdr>
        <w:top w:val="none" w:sz="0" w:space="0" w:color="auto"/>
        <w:left w:val="none" w:sz="0" w:space="0" w:color="auto"/>
        <w:bottom w:val="none" w:sz="0" w:space="0" w:color="auto"/>
        <w:right w:val="none" w:sz="0" w:space="0" w:color="auto"/>
      </w:divBdr>
    </w:div>
    <w:div w:id="997925200">
      <w:bodyDiv w:val="1"/>
      <w:marLeft w:val="0"/>
      <w:marRight w:val="0"/>
      <w:marTop w:val="0"/>
      <w:marBottom w:val="0"/>
      <w:divBdr>
        <w:top w:val="none" w:sz="0" w:space="0" w:color="auto"/>
        <w:left w:val="none" w:sz="0" w:space="0" w:color="auto"/>
        <w:bottom w:val="none" w:sz="0" w:space="0" w:color="auto"/>
        <w:right w:val="none" w:sz="0" w:space="0" w:color="auto"/>
      </w:divBdr>
    </w:div>
    <w:div w:id="1018434279">
      <w:bodyDiv w:val="1"/>
      <w:marLeft w:val="0"/>
      <w:marRight w:val="0"/>
      <w:marTop w:val="0"/>
      <w:marBottom w:val="0"/>
      <w:divBdr>
        <w:top w:val="none" w:sz="0" w:space="0" w:color="auto"/>
        <w:left w:val="none" w:sz="0" w:space="0" w:color="auto"/>
        <w:bottom w:val="none" w:sz="0" w:space="0" w:color="auto"/>
        <w:right w:val="none" w:sz="0" w:space="0" w:color="auto"/>
      </w:divBdr>
    </w:div>
    <w:div w:id="1025207322">
      <w:bodyDiv w:val="1"/>
      <w:marLeft w:val="0"/>
      <w:marRight w:val="0"/>
      <w:marTop w:val="0"/>
      <w:marBottom w:val="0"/>
      <w:divBdr>
        <w:top w:val="none" w:sz="0" w:space="0" w:color="auto"/>
        <w:left w:val="none" w:sz="0" w:space="0" w:color="auto"/>
        <w:bottom w:val="none" w:sz="0" w:space="0" w:color="auto"/>
        <w:right w:val="none" w:sz="0" w:space="0" w:color="auto"/>
      </w:divBdr>
    </w:div>
    <w:div w:id="1168668961">
      <w:bodyDiv w:val="1"/>
      <w:marLeft w:val="0"/>
      <w:marRight w:val="0"/>
      <w:marTop w:val="0"/>
      <w:marBottom w:val="0"/>
      <w:divBdr>
        <w:top w:val="none" w:sz="0" w:space="0" w:color="auto"/>
        <w:left w:val="none" w:sz="0" w:space="0" w:color="auto"/>
        <w:bottom w:val="none" w:sz="0" w:space="0" w:color="auto"/>
        <w:right w:val="none" w:sz="0" w:space="0" w:color="auto"/>
      </w:divBdr>
    </w:div>
    <w:div w:id="1277448510">
      <w:bodyDiv w:val="1"/>
      <w:marLeft w:val="0"/>
      <w:marRight w:val="0"/>
      <w:marTop w:val="0"/>
      <w:marBottom w:val="0"/>
      <w:divBdr>
        <w:top w:val="none" w:sz="0" w:space="0" w:color="auto"/>
        <w:left w:val="none" w:sz="0" w:space="0" w:color="auto"/>
        <w:bottom w:val="none" w:sz="0" w:space="0" w:color="auto"/>
        <w:right w:val="none" w:sz="0" w:space="0" w:color="auto"/>
      </w:divBdr>
    </w:div>
    <w:div w:id="1293638744">
      <w:bodyDiv w:val="1"/>
      <w:marLeft w:val="0"/>
      <w:marRight w:val="0"/>
      <w:marTop w:val="0"/>
      <w:marBottom w:val="0"/>
      <w:divBdr>
        <w:top w:val="none" w:sz="0" w:space="0" w:color="auto"/>
        <w:left w:val="none" w:sz="0" w:space="0" w:color="auto"/>
        <w:bottom w:val="none" w:sz="0" w:space="0" w:color="auto"/>
        <w:right w:val="none" w:sz="0" w:space="0" w:color="auto"/>
      </w:divBdr>
    </w:div>
    <w:div w:id="1296984556">
      <w:bodyDiv w:val="1"/>
      <w:marLeft w:val="0"/>
      <w:marRight w:val="0"/>
      <w:marTop w:val="0"/>
      <w:marBottom w:val="0"/>
      <w:divBdr>
        <w:top w:val="none" w:sz="0" w:space="0" w:color="auto"/>
        <w:left w:val="none" w:sz="0" w:space="0" w:color="auto"/>
        <w:bottom w:val="none" w:sz="0" w:space="0" w:color="auto"/>
        <w:right w:val="none" w:sz="0" w:space="0" w:color="auto"/>
      </w:divBdr>
    </w:div>
    <w:div w:id="1300066480">
      <w:bodyDiv w:val="1"/>
      <w:marLeft w:val="0"/>
      <w:marRight w:val="0"/>
      <w:marTop w:val="0"/>
      <w:marBottom w:val="0"/>
      <w:divBdr>
        <w:top w:val="none" w:sz="0" w:space="0" w:color="auto"/>
        <w:left w:val="none" w:sz="0" w:space="0" w:color="auto"/>
        <w:bottom w:val="none" w:sz="0" w:space="0" w:color="auto"/>
        <w:right w:val="none" w:sz="0" w:space="0" w:color="auto"/>
      </w:divBdr>
    </w:div>
    <w:div w:id="1311402052">
      <w:bodyDiv w:val="1"/>
      <w:marLeft w:val="0"/>
      <w:marRight w:val="0"/>
      <w:marTop w:val="0"/>
      <w:marBottom w:val="0"/>
      <w:divBdr>
        <w:top w:val="none" w:sz="0" w:space="0" w:color="auto"/>
        <w:left w:val="none" w:sz="0" w:space="0" w:color="auto"/>
        <w:bottom w:val="none" w:sz="0" w:space="0" w:color="auto"/>
        <w:right w:val="none" w:sz="0" w:space="0" w:color="auto"/>
      </w:divBdr>
      <w:divsChild>
        <w:div w:id="300690272">
          <w:marLeft w:val="0"/>
          <w:marRight w:val="0"/>
          <w:marTop w:val="100"/>
          <w:marBottom w:val="100"/>
          <w:divBdr>
            <w:top w:val="none" w:sz="0" w:space="0" w:color="auto"/>
            <w:left w:val="none" w:sz="0" w:space="0" w:color="auto"/>
            <w:bottom w:val="none" w:sz="0" w:space="0" w:color="auto"/>
            <w:right w:val="none" w:sz="0" w:space="0" w:color="auto"/>
          </w:divBdr>
          <w:divsChild>
            <w:div w:id="710299504">
              <w:marLeft w:val="0"/>
              <w:marRight w:val="0"/>
              <w:marTop w:val="0"/>
              <w:marBottom w:val="0"/>
              <w:divBdr>
                <w:top w:val="none" w:sz="0" w:space="0" w:color="auto"/>
                <w:left w:val="none" w:sz="0" w:space="0" w:color="auto"/>
                <w:bottom w:val="none" w:sz="0" w:space="0" w:color="auto"/>
                <w:right w:val="none" w:sz="0" w:space="0" w:color="auto"/>
              </w:divBdr>
              <w:divsChild>
                <w:div w:id="14547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4169">
      <w:bodyDiv w:val="1"/>
      <w:marLeft w:val="0"/>
      <w:marRight w:val="0"/>
      <w:marTop w:val="0"/>
      <w:marBottom w:val="0"/>
      <w:divBdr>
        <w:top w:val="none" w:sz="0" w:space="0" w:color="auto"/>
        <w:left w:val="none" w:sz="0" w:space="0" w:color="auto"/>
        <w:bottom w:val="none" w:sz="0" w:space="0" w:color="auto"/>
        <w:right w:val="none" w:sz="0" w:space="0" w:color="auto"/>
      </w:divBdr>
    </w:div>
    <w:div w:id="1422144670">
      <w:bodyDiv w:val="1"/>
      <w:marLeft w:val="0"/>
      <w:marRight w:val="0"/>
      <w:marTop w:val="0"/>
      <w:marBottom w:val="0"/>
      <w:divBdr>
        <w:top w:val="none" w:sz="0" w:space="0" w:color="auto"/>
        <w:left w:val="none" w:sz="0" w:space="0" w:color="auto"/>
        <w:bottom w:val="none" w:sz="0" w:space="0" w:color="auto"/>
        <w:right w:val="none" w:sz="0" w:space="0" w:color="auto"/>
      </w:divBdr>
    </w:div>
    <w:div w:id="1432120198">
      <w:bodyDiv w:val="1"/>
      <w:marLeft w:val="0"/>
      <w:marRight w:val="0"/>
      <w:marTop w:val="0"/>
      <w:marBottom w:val="0"/>
      <w:divBdr>
        <w:top w:val="none" w:sz="0" w:space="0" w:color="auto"/>
        <w:left w:val="none" w:sz="0" w:space="0" w:color="auto"/>
        <w:bottom w:val="none" w:sz="0" w:space="0" w:color="auto"/>
        <w:right w:val="none" w:sz="0" w:space="0" w:color="auto"/>
      </w:divBdr>
    </w:div>
    <w:div w:id="1482962089">
      <w:bodyDiv w:val="1"/>
      <w:marLeft w:val="0"/>
      <w:marRight w:val="0"/>
      <w:marTop w:val="0"/>
      <w:marBottom w:val="0"/>
      <w:divBdr>
        <w:top w:val="none" w:sz="0" w:space="0" w:color="auto"/>
        <w:left w:val="none" w:sz="0" w:space="0" w:color="auto"/>
        <w:bottom w:val="none" w:sz="0" w:space="0" w:color="auto"/>
        <w:right w:val="none" w:sz="0" w:space="0" w:color="auto"/>
      </w:divBdr>
    </w:div>
    <w:div w:id="1506751285">
      <w:bodyDiv w:val="1"/>
      <w:marLeft w:val="0"/>
      <w:marRight w:val="0"/>
      <w:marTop w:val="0"/>
      <w:marBottom w:val="0"/>
      <w:divBdr>
        <w:top w:val="none" w:sz="0" w:space="0" w:color="auto"/>
        <w:left w:val="none" w:sz="0" w:space="0" w:color="auto"/>
        <w:bottom w:val="none" w:sz="0" w:space="0" w:color="auto"/>
        <w:right w:val="none" w:sz="0" w:space="0" w:color="auto"/>
      </w:divBdr>
    </w:div>
    <w:div w:id="1550065729">
      <w:bodyDiv w:val="1"/>
      <w:marLeft w:val="0"/>
      <w:marRight w:val="0"/>
      <w:marTop w:val="0"/>
      <w:marBottom w:val="0"/>
      <w:divBdr>
        <w:top w:val="none" w:sz="0" w:space="0" w:color="auto"/>
        <w:left w:val="none" w:sz="0" w:space="0" w:color="auto"/>
        <w:bottom w:val="none" w:sz="0" w:space="0" w:color="auto"/>
        <w:right w:val="none" w:sz="0" w:space="0" w:color="auto"/>
      </w:divBdr>
    </w:div>
    <w:div w:id="1585138814">
      <w:bodyDiv w:val="1"/>
      <w:marLeft w:val="0"/>
      <w:marRight w:val="0"/>
      <w:marTop w:val="0"/>
      <w:marBottom w:val="0"/>
      <w:divBdr>
        <w:top w:val="none" w:sz="0" w:space="0" w:color="auto"/>
        <w:left w:val="none" w:sz="0" w:space="0" w:color="auto"/>
        <w:bottom w:val="none" w:sz="0" w:space="0" w:color="auto"/>
        <w:right w:val="none" w:sz="0" w:space="0" w:color="auto"/>
      </w:divBdr>
    </w:div>
    <w:div w:id="1650329372">
      <w:bodyDiv w:val="1"/>
      <w:marLeft w:val="0"/>
      <w:marRight w:val="0"/>
      <w:marTop w:val="0"/>
      <w:marBottom w:val="0"/>
      <w:divBdr>
        <w:top w:val="none" w:sz="0" w:space="0" w:color="auto"/>
        <w:left w:val="none" w:sz="0" w:space="0" w:color="auto"/>
        <w:bottom w:val="none" w:sz="0" w:space="0" w:color="auto"/>
        <w:right w:val="none" w:sz="0" w:space="0" w:color="auto"/>
      </w:divBdr>
      <w:divsChild>
        <w:div w:id="323971332">
          <w:marLeft w:val="0"/>
          <w:marRight w:val="0"/>
          <w:marTop w:val="100"/>
          <w:marBottom w:val="100"/>
          <w:divBdr>
            <w:top w:val="none" w:sz="0" w:space="0" w:color="auto"/>
            <w:left w:val="none" w:sz="0" w:space="0" w:color="auto"/>
            <w:bottom w:val="none" w:sz="0" w:space="0" w:color="auto"/>
            <w:right w:val="none" w:sz="0" w:space="0" w:color="auto"/>
          </w:divBdr>
          <w:divsChild>
            <w:div w:id="454908951">
              <w:marLeft w:val="0"/>
              <w:marRight w:val="0"/>
              <w:marTop w:val="0"/>
              <w:marBottom w:val="0"/>
              <w:divBdr>
                <w:top w:val="none" w:sz="0" w:space="0" w:color="auto"/>
                <w:left w:val="none" w:sz="0" w:space="0" w:color="auto"/>
                <w:bottom w:val="none" w:sz="0" w:space="0" w:color="auto"/>
                <w:right w:val="none" w:sz="0" w:space="0" w:color="auto"/>
              </w:divBdr>
              <w:divsChild>
                <w:div w:id="15667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22476">
      <w:bodyDiv w:val="1"/>
      <w:marLeft w:val="0"/>
      <w:marRight w:val="0"/>
      <w:marTop w:val="0"/>
      <w:marBottom w:val="0"/>
      <w:divBdr>
        <w:top w:val="none" w:sz="0" w:space="0" w:color="auto"/>
        <w:left w:val="none" w:sz="0" w:space="0" w:color="auto"/>
        <w:bottom w:val="none" w:sz="0" w:space="0" w:color="auto"/>
        <w:right w:val="none" w:sz="0" w:space="0" w:color="auto"/>
      </w:divBdr>
    </w:div>
    <w:div w:id="1771967237">
      <w:bodyDiv w:val="1"/>
      <w:marLeft w:val="0"/>
      <w:marRight w:val="0"/>
      <w:marTop w:val="0"/>
      <w:marBottom w:val="0"/>
      <w:divBdr>
        <w:top w:val="none" w:sz="0" w:space="0" w:color="auto"/>
        <w:left w:val="none" w:sz="0" w:space="0" w:color="auto"/>
        <w:bottom w:val="none" w:sz="0" w:space="0" w:color="auto"/>
        <w:right w:val="none" w:sz="0" w:space="0" w:color="auto"/>
      </w:divBdr>
    </w:div>
    <w:div w:id="1783567798">
      <w:bodyDiv w:val="1"/>
      <w:marLeft w:val="0"/>
      <w:marRight w:val="0"/>
      <w:marTop w:val="0"/>
      <w:marBottom w:val="0"/>
      <w:divBdr>
        <w:top w:val="none" w:sz="0" w:space="0" w:color="auto"/>
        <w:left w:val="none" w:sz="0" w:space="0" w:color="auto"/>
        <w:bottom w:val="none" w:sz="0" w:space="0" w:color="auto"/>
        <w:right w:val="none" w:sz="0" w:space="0" w:color="auto"/>
      </w:divBdr>
    </w:div>
    <w:div w:id="1881938314">
      <w:bodyDiv w:val="1"/>
      <w:marLeft w:val="0"/>
      <w:marRight w:val="0"/>
      <w:marTop w:val="0"/>
      <w:marBottom w:val="0"/>
      <w:divBdr>
        <w:top w:val="none" w:sz="0" w:space="0" w:color="auto"/>
        <w:left w:val="none" w:sz="0" w:space="0" w:color="auto"/>
        <w:bottom w:val="none" w:sz="0" w:space="0" w:color="auto"/>
        <w:right w:val="none" w:sz="0" w:space="0" w:color="auto"/>
      </w:divBdr>
    </w:div>
    <w:div w:id="2003310548">
      <w:bodyDiv w:val="1"/>
      <w:marLeft w:val="0"/>
      <w:marRight w:val="0"/>
      <w:marTop w:val="0"/>
      <w:marBottom w:val="0"/>
      <w:divBdr>
        <w:top w:val="none" w:sz="0" w:space="0" w:color="auto"/>
        <w:left w:val="none" w:sz="0" w:space="0" w:color="auto"/>
        <w:bottom w:val="none" w:sz="0" w:space="0" w:color="auto"/>
        <w:right w:val="none" w:sz="0" w:space="0" w:color="auto"/>
      </w:divBdr>
      <w:divsChild>
        <w:div w:id="343167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765836">
      <w:bodyDiv w:val="1"/>
      <w:marLeft w:val="0"/>
      <w:marRight w:val="0"/>
      <w:marTop w:val="0"/>
      <w:marBottom w:val="0"/>
      <w:divBdr>
        <w:top w:val="none" w:sz="0" w:space="0" w:color="auto"/>
        <w:left w:val="none" w:sz="0" w:space="0" w:color="auto"/>
        <w:bottom w:val="none" w:sz="0" w:space="0" w:color="auto"/>
        <w:right w:val="none" w:sz="0" w:space="0" w:color="auto"/>
      </w:divBdr>
    </w:div>
    <w:div w:id="2044943366">
      <w:bodyDiv w:val="1"/>
      <w:marLeft w:val="0"/>
      <w:marRight w:val="0"/>
      <w:marTop w:val="0"/>
      <w:marBottom w:val="0"/>
      <w:divBdr>
        <w:top w:val="none" w:sz="0" w:space="0" w:color="auto"/>
        <w:left w:val="none" w:sz="0" w:space="0" w:color="auto"/>
        <w:bottom w:val="none" w:sz="0" w:space="0" w:color="auto"/>
        <w:right w:val="none" w:sz="0" w:space="0" w:color="auto"/>
      </w:divBdr>
    </w:div>
    <w:div w:id="2106999947">
      <w:bodyDiv w:val="1"/>
      <w:marLeft w:val="0"/>
      <w:marRight w:val="0"/>
      <w:marTop w:val="0"/>
      <w:marBottom w:val="0"/>
      <w:divBdr>
        <w:top w:val="none" w:sz="0" w:space="0" w:color="auto"/>
        <w:left w:val="none" w:sz="0" w:space="0" w:color="auto"/>
        <w:bottom w:val="none" w:sz="0" w:space="0" w:color="auto"/>
        <w:right w:val="none" w:sz="0" w:space="0" w:color="auto"/>
      </w:divBdr>
    </w:div>
    <w:div w:id="214469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pratiwimaudara2@gmail.com" TargetMode="External"/><Relationship Id="rId13" Type="http://schemas.openxmlformats.org/officeDocument/2006/relationships/hyperlink" Target="https://doi.org/10.55849/jsca.v1i2.455"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doi.org/10.46306/jas.v2i2.45" TargetMode="External"/><Relationship Id="rId2" Type="http://schemas.openxmlformats.org/officeDocument/2006/relationships/numbering" Target="numbering.xml"/><Relationship Id="rId16" Type="http://schemas.openxmlformats.org/officeDocument/2006/relationships/hyperlink" Target="https://doi.org/10.24246/audiensi.vol1.no22022pp105-1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10.32678/assibyan.v9i2.10706" TargetMode="External"/><Relationship Id="rId10" Type="http://schemas.microsoft.com/office/2011/relationships/commentsExtended" Target="commentsExtended.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24127/j-sanak.v6i01.760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10.37411/jecej.v7i2.4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655632-1433-D447-A50A-F917C3E52C97}">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758C4-F118-43D9-8E55-92128836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11029</Words>
  <Characters>69043</Characters>
  <Application>Microsoft Office Word</Application>
  <DocSecurity>0</DocSecurity>
  <Lines>1726</Lines>
  <Paragraphs>860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jurusan pgpaud</cp:lastModifiedBy>
  <cp:revision>5</cp:revision>
  <dcterms:created xsi:type="dcterms:W3CDTF">2025-08-19T07:13:00Z</dcterms:created>
  <dcterms:modified xsi:type="dcterms:W3CDTF">2025-08-19T09:54:00Z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http://www.zotero.org/styles/elsevier-vancouver</vt:lpwstr>
  </property>
  <property fmtid="{D5CDD505-2E9C-101B-9397-08002B2CF9AE}" pid="13" name="Mendeley Recent Style Name 5_1">
    <vt:lpwstr>Elsevier - Vancouver</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http://www.zotero.org/styles/turabian-fullnote-bibliography-8th-edition</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f2bbc36f-2628-3211-9823-3638cadd91b5</vt:lpwstr>
  </property>
  <property fmtid="{D5CDD505-2E9C-101B-9397-08002B2CF9AE}" pid="24" name="Mendeley Citation Style_1">
    <vt:lpwstr>http://www.zotero.org/styles/apa</vt:lpwstr>
  </property>
  <property fmtid="{D5CDD505-2E9C-101B-9397-08002B2CF9AE}" pid="25" name="GrammarlyDocumentId">
    <vt:lpwstr>b3c4e152-a7b8-48a7-b42c-a9e8bf3e66dc</vt:lpwstr>
  </property>
</Properties>
</file>