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6966" w14:textId="77777777" w:rsidR="0035481D" w:rsidRDefault="00000000">
      <w:pPr>
        <w:spacing w:line="240" w:lineRule="auto"/>
        <w:jc w:val="both"/>
        <w:rPr>
          <w:rFonts w:ascii="Cambria" w:hAnsi="Cambria"/>
          <w:b/>
          <w:sz w:val="32"/>
          <w:szCs w:val="28"/>
          <w:lang w:val="en-US"/>
        </w:rPr>
      </w:pPr>
      <w:r>
        <w:rPr>
          <w:rFonts w:ascii="Cambria" w:hAnsi="Cambria"/>
          <w:b/>
          <w:bCs/>
          <w:sz w:val="32"/>
          <w:szCs w:val="28"/>
        </w:rPr>
        <w:t>Efektivitas Media Video Pembelajaran Shalat Dalam Meningkatkan Kemampuan Gerakan Shalat Anak Usia Dini</w:t>
      </w:r>
      <w:r>
        <w:rPr>
          <w:rFonts w:ascii="Cambria" w:hAnsi="Cambria"/>
          <w:b/>
          <w:sz w:val="32"/>
          <w:szCs w:val="28"/>
        </w:rPr>
        <w:t xml:space="preserve"> </w:t>
      </w:r>
    </w:p>
    <w:p w14:paraId="7C0E4B90" w14:textId="50DA523D" w:rsidR="0035481D" w:rsidRDefault="00000000" w:rsidP="00061B7C">
      <w:pPr>
        <w:spacing w:after="0" w:line="240" w:lineRule="auto"/>
        <w:rPr>
          <w:rFonts w:ascii="Cambria" w:hAnsi="Cambria"/>
          <w:bCs/>
          <w:lang w:val="en-US"/>
        </w:rPr>
      </w:pPr>
      <w:r>
        <w:rPr>
          <w:rFonts w:ascii="Cambria" w:hAnsi="Cambria"/>
          <w:b/>
          <w:bCs/>
        </w:rPr>
        <w:t>Dhia Rahmadika</w:t>
      </w:r>
      <w:r>
        <w:rPr>
          <w:rFonts w:ascii="Cambria" w:hAnsi="Cambria"/>
          <w:b/>
          <w:bCs/>
          <w:vertAlign w:val="superscript"/>
          <w:lang w:val="en-US"/>
        </w:rPr>
        <w:t>1</w:t>
      </w:r>
      <w:r w:rsidR="00061B7C">
        <w:rPr>
          <w:rFonts w:ascii="Cambria" w:hAnsi="Cambria"/>
          <w:b/>
          <w:bCs/>
          <w:vertAlign w:val="superscript"/>
          <w:lang w:val="en-US"/>
        </w:rPr>
        <w:t>*</w:t>
      </w:r>
      <w:r>
        <w:rPr>
          <w:rFonts w:ascii="Cambria" w:hAnsi="Cambria"/>
          <w:b/>
          <w:bCs/>
          <w:lang w:val="en-US"/>
        </w:rPr>
        <w:t>, Nuraida</w:t>
      </w:r>
      <w:r>
        <w:rPr>
          <w:rFonts w:ascii="Cambria" w:hAnsi="Cambria"/>
          <w:b/>
          <w:bCs/>
          <w:vertAlign w:val="superscript"/>
          <w:lang w:val="en-US"/>
        </w:rPr>
        <w:t>2</w:t>
      </w:r>
    </w:p>
    <w:p w14:paraId="4B75C787" w14:textId="72AB5421" w:rsidR="0035481D" w:rsidRDefault="008B6426" w:rsidP="00061B7C">
      <w:pPr>
        <w:spacing w:after="0" w:line="240" w:lineRule="auto"/>
        <w:jc w:val="both"/>
        <w:rPr>
          <w:rFonts w:ascii="Cambria" w:hAnsi="Cambria"/>
          <w:bCs/>
          <w:sz w:val="20"/>
          <w:szCs w:val="20"/>
        </w:rPr>
      </w:pPr>
      <w:r>
        <w:rPr>
          <w:rFonts w:ascii="Cambria" w:hAnsi="Cambria"/>
          <w:bCs/>
          <w:sz w:val="20"/>
          <w:szCs w:val="20"/>
        </w:rPr>
        <w:t>Fakultas Tarbiyah dan Keguruan Universitas Islam Negeri Ar-Raniry Banda Aceh</w:t>
      </w:r>
    </w:p>
    <w:p w14:paraId="00745565" w14:textId="5679494F" w:rsidR="0035481D" w:rsidRDefault="00061B7C" w:rsidP="00061B7C">
      <w:pPr>
        <w:spacing w:after="0" w:line="240" w:lineRule="auto"/>
        <w:jc w:val="both"/>
        <w:rPr>
          <w:rFonts w:ascii="Cambria" w:hAnsi="Cambria"/>
          <w:bCs/>
          <w:sz w:val="20"/>
          <w:szCs w:val="20"/>
        </w:rPr>
      </w:pPr>
      <w:r w:rsidRPr="00061B7C">
        <w:rPr>
          <w:rFonts w:ascii="Cambria" w:hAnsi="Cambria"/>
          <w:bCs/>
          <w:sz w:val="20"/>
          <w:szCs w:val="20"/>
        </w:rPr>
        <w:t>Email:</w:t>
      </w:r>
      <w:r w:rsidR="0035481D">
        <w:rPr>
          <w:rFonts w:ascii="Cambria" w:hAnsi="Cambria"/>
          <w:bCs/>
          <w:sz w:val="20"/>
          <w:szCs w:val="20"/>
        </w:rPr>
        <w:t xml:space="preserve"> </w:t>
      </w:r>
      <w:hyperlink r:id="rId11" w:history="1">
        <w:r w:rsidRPr="005877B9">
          <w:rPr>
            <w:rStyle w:val="Hyperlink"/>
            <w:rFonts w:ascii="Cambria" w:hAnsi="Cambria"/>
            <w:bCs/>
            <w:sz w:val="20"/>
            <w:szCs w:val="20"/>
          </w:rPr>
          <w:t>nuraida.ftk@ar-raniry.ac.id</w:t>
        </w:r>
      </w:hyperlink>
      <w:r w:rsidR="0035481D">
        <w:rPr>
          <w:rFonts w:ascii="Cambria" w:hAnsi="Cambria"/>
          <w:bCs/>
          <w:sz w:val="20"/>
          <w:szCs w:val="20"/>
        </w:rPr>
        <w:t xml:space="preserve"> </w:t>
      </w:r>
    </w:p>
    <w:p w14:paraId="09FCC4E2" w14:textId="77777777" w:rsidR="0035481D" w:rsidRDefault="00000000">
      <w:pPr>
        <w:tabs>
          <w:tab w:val="left" w:pos="7785"/>
        </w:tabs>
        <w:spacing w:after="0" w:line="360" w:lineRule="auto"/>
        <w:jc w:val="both"/>
        <w:rPr>
          <w:rFonts w:ascii="Arial" w:hAnsi="Arial"/>
          <w:sz w:val="20"/>
          <w:szCs w:val="20"/>
          <w:lang w:val="en-US"/>
        </w:rPr>
      </w:pPr>
      <w:r>
        <w:rPr>
          <w:rFonts w:ascii="Arial" w:hAnsi="Arial"/>
          <w:sz w:val="20"/>
          <w:szCs w:val="20"/>
          <w:lang w:val="en-US"/>
        </w:rPr>
        <w:tab/>
      </w:r>
    </w:p>
    <w:tbl>
      <w:tblPr>
        <w:tblStyle w:val="LightShading"/>
        <w:tblW w:w="9072" w:type="dxa"/>
        <w:tblLayout w:type="fixed"/>
        <w:tblLook w:val="04A0" w:firstRow="1" w:lastRow="0" w:firstColumn="1" w:lastColumn="0" w:noHBand="0" w:noVBand="1"/>
      </w:tblPr>
      <w:tblGrid>
        <w:gridCol w:w="2268"/>
        <w:gridCol w:w="6804"/>
      </w:tblGrid>
      <w:tr w:rsidR="0035481D" w14:paraId="6DE057AF" w14:textId="77777777" w:rsidTr="0035481D">
        <w:trPr>
          <w:cnfStyle w:val="100000000000" w:firstRow="1" w:lastRow="0" w:firstColumn="0" w:lastColumn="0" w:oddVBand="0" w:evenVBand="0" w:oddHBand="0" w:evenHBand="0" w:firstRowFirstColumn="0" w:firstRowLastColumn="0" w:lastRowFirstColumn="0" w:lastRowLastColumn="0"/>
          <w:trHeight w:val="6343"/>
        </w:trPr>
        <w:tc>
          <w:tcPr>
            <w:cnfStyle w:val="001000000000" w:firstRow="0" w:lastRow="0" w:firstColumn="1" w:lastColumn="0" w:oddVBand="0" w:evenVBand="0" w:oddHBand="0" w:evenHBand="0" w:firstRowFirstColumn="0" w:firstRowLastColumn="0" w:lastRowFirstColumn="0" w:lastRowLastColumn="0"/>
            <w:tcW w:w="2268" w:type="dxa"/>
          </w:tcPr>
          <w:p w14:paraId="4119C6A1" w14:textId="77777777" w:rsidR="0035481D" w:rsidRDefault="00000000">
            <w:pPr>
              <w:pStyle w:val="BasicParagraph"/>
              <w:spacing w:line="240" w:lineRule="auto"/>
              <w:rPr>
                <w:rFonts w:ascii="Cambria" w:hAnsi="Cambria" w:cs="Arial"/>
                <w:position w:val="-18"/>
              </w:rPr>
            </w:pPr>
            <w:r>
              <w:rPr>
                <w:rFonts w:ascii="Cambria" w:hAnsi="Cambria" w:cs="Arial"/>
                <w:position w:val="-20"/>
              </w:rPr>
              <w:t>Info Artikel</w:t>
            </w:r>
          </w:p>
          <w:p w14:paraId="14E5DA22" w14:textId="77777777" w:rsidR="0035481D" w:rsidRDefault="00000000">
            <w:pPr>
              <w:pStyle w:val="BasicParagraph"/>
              <w:spacing w:line="276" w:lineRule="auto"/>
              <w:rPr>
                <w:rFonts w:ascii="Cambria" w:hAnsi="Cambria" w:cs="Times New Roman"/>
              </w:rPr>
            </w:pPr>
            <w:r>
              <w:rPr>
                <w:rFonts w:ascii="Cambria" w:hAnsi="Cambria" w:cs="Times New Roman"/>
              </w:rPr>
              <w:t>____________________</w:t>
            </w:r>
          </w:p>
          <w:p w14:paraId="50EDF8A8" w14:textId="77777777" w:rsidR="0035481D" w:rsidRDefault="00000000">
            <w:pPr>
              <w:pStyle w:val="BasicParagraph"/>
              <w:spacing w:line="276" w:lineRule="auto"/>
              <w:rPr>
                <w:rFonts w:ascii="Cambria" w:hAnsi="Cambria" w:cs="Arial"/>
                <w:position w:val="-6"/>
                <w:sz w:val="16"/>
                <w:szCs w:val="16"/>
              </w:rPr>
            </w:pPr>
            <w:r>
              <w:rPr>
                <w:rFonts w:ascii="Cambria" w:hAnsi="Cambria" w:cs="Arial"/>
                <w:b w:val="0"/>
                <w:i/>
                <w:iCs/>
                <w:position w:val="-6"/>
                <w:sz w:val="16"/>
                <w:szCs w:val="16"/>
              </w:rPr>
              <w:t>Sejarah Artikel:</w:t>
            </w:r>
          </w:p>
          <w:p w14:paraId="5469289C" w14:textId="4F655D67" w:rsidR="0035481D" w:rsidRDefault="00000000">
            <w:pPr>
              <w:autoSpaceDE w:val="0"/>
              <w:autoSpaceDN w:val="0"/>
              <w:adjustRightInd w:val="0"/>
              <w:spacing w:line="288" w:lineRule="auto"/>
              <w:textAlignment w:val="center"/>
              <w:rPr>
                <w:rFonts w:ascii="Cambria" w:hAnsi="Cambria"/>
                <w:position w:val="-6"/>
                <w:sz w:val="16"/>
                <w:szCs w:val="16"/>
                <w:lang w:val="en-GB"/>
              </w:rPr>
            </w:pPr>
            <w:r>
              <w:rPr>
                <w:rFonts w:ascii="Cambria" w:hAnsi="Cambria"/>
                <w:b w:val="0"/>
                <w:position w:val="-6"/>
                <w:sz w:val="16"/>
                <w:szCs w:val="16"/>
                <w:lang w:val="en-GB"/>
              </w:rPr>
              <w:t>Diterima (</w:t>
            </w:r>
            <w:r w:rsidR="00061B7C">
              <w:rPr>
                <w:rFonts w:ascii="Cambria" w:hAnsi="Cambria"/>
                <w:b w:val="0"/>
                <w:position w:val="-6"/>
                <w:sz w:val="16"/>
                <w:szCs w:val="16"/>
                <w:lang w:val="en-GB"/>
              </w:rPr>
              <w:t>Juni</w:t>
            </w:r>
            <w:r>
              <w:rPr>
                <w:rFonts w:ascii="Cambria" w:hAnsi="Cambria"/>
                <w:b w:val="0"/>
                <w:position w:val="-6"/>
                <w:sz w:val="16"/>
                <w:szCs w:val="16"/>
                <w:lang w:val="en-GB"/>
              </w:rPr>
              <w:t>) (</w:t>
            </w:r>
            <w:r w:rsidR="00061B7C">
              <w:rPr>
                <w:rFonts w:ascii="Cambria" w:hAnsi="Cambria"/>
                <w:b w:val="0"/>
                <w:position w:val="-6"/>
                <w:sz w:val="16"/>
                <w:szCs w:val="16"/>
                <w:lang w:val="en-GB"/>
              </w:rPr>
              <w:t>2025</w:t>
            </w:r>
            <w:r>
              <w:rPr>
                <w:rFonts w:ascii="Cambria" w:hAnsi="Cambria"/>
                <w:b w:val="0"/>
                <w:position w:val="-6"/>
                <w:sz w:val="16"/>
                <w:szCs w:val="16"/>
                <w:lang w:val="en-GB"/>
              </w:rPr>
              <w:t>)</w:t>
            </w:r>
          </w:p>
          <w:p w14:paraId="6147D1DF" w14:textId="0ABB09F9" w:rsidR="0035481D" w:rsidRDefault="00000000">
            <w:pPr>
              <w:autoSpaceDE w:val="0"/>
              <w:autoSpaceDN w:val="0"/>
              <w:adjustRightInd w:val="0"/>
              <w:spacing w:line="288" w:lineRule="auto"/>
              <w:textAlignment w:val="center"/>
              <w:rPr>
                <w:rFonts w:ascii="Cambria" w:hAnsi="Cambria"/>
                <w:position w:val="-6"/>
                <w:sz w:val="16"/>
                <w:szCs w:val="16"/>
                <w:lang w:val="en-GB"/>
              </w:rPr>
            </w:pPr>
            <w:r>
              <w:rPr>
                <w:rFonts w:ascii="Cambria" w:hAnsi="Cambria"/>
                <w:b w:val="0"/>
                <w:position w:val="-6"/>
                <w:sz w:val="16"/>
                <w:szCs w:val="16"/>
                <w:lang w:val="en-GB"/>
              </w:rPr>
              <w:t>Di revisi (</w:t>
            </w:r>
            <w:r w:rsidR="00061B7C">
              <w:rPr>
                <w:rFonts w:ascii="Cambria" w:hAnsi="Cambria"/>
                <w:b w:val="0"/>
                <w:position w:val="-6"/>
                <w:sz w:val="16"/>
                <w:szCs w:val="16"/>
                <w:lang w:val="en-GB"/>
              </w:rPr>
              <w:t>Juli</w:t>
            </w:r>
            <w:r>
              <w:rPr>
                <w:rFonts w:ascii="Cambria" w:hAnsi="Cambria"/>
                <w:b w:val="0"/>
                <w:position w:val="-6"/>
                <w:sz w:val="16"/>
                <w:szCs w:val="16"/>
                <w:lang w:val="en-GB"/>
              </w:rPr>
              <w:t>) (</w:t>
            </w:r>
            <w:r w:rsidR="00061B7C">
              <w:rPr>
                <w:rFonts w:ascii="Cambria" w:hAnsi="Cambria"/>
                <w:b w:val="0"/>
                <w:position w:val="-6"/>
                <w:sz w:val="16"/>
                <w:szCs w:val="16"/>
                <w:lang w:val="en-GB"/>
              </w:rPr>
              <w:t>2025</w:t>
            </w:r>
            <w:r>
              <w:rPr>
                <w:rFonts w:ascii="Cambria" w:hAnsi="Cambria"/>
                <w:b w:val="0"/>
                <w:position w:val="-6"/>
                <w:sz w:val="16"/>
                <w:szCs w:val="16"/>
                <w:lang w:val="en-GB"/>
              </w:rPr>
              <w:t>)</w:t>
            </w:r>
          </w:p>
          <w:p w14:paraId="1B4B32C1" w14:textId="044BD337" w:rsidR="0035481D" w:rsidRDefault="00000000">
            <w:pPr>
              <w:autoSpaceDE w:val="0"/>
              <w:autoSpaceDN w:val="0"/>
              <w:adjustRightInd w:val="0"/>
              <w:spacing w:line="288" w:lineRule="auto"/>
              <w:textAlignment w:val="center"/>
              <w:rPr>
                <w:rFonts w:ascii="Cambria" w:hAnsi="Cambria"/>
                <w:position w:val="-6"/>
                <w:sz w:val="16"/>
                <w:szCs w:val="16"/>
                <w:lang w:val="en-GB"/>
              </w:rPr>
            </w:pPr>
            <w:r>
              <w:rPr>
                <w:rFonts w:ascii="Cambria" w:hAnsi="Cambria"/>
                <w:b w:val="0"/>
                <w:position w:val="-6"/>
                <w:sz w:val="16"/>
                <w:szCs w:val="16"/>
                <w:lang w:val="en-GB"/>
              </w:rPr>
              <w:t>Di setujui (</w:t>
            </w:r>
            <w:r w:rsidR="004421E3">
              <w:rPr>
                <w:rFonts w:ascii="Cambria" w:hAnsi="Cambria"/>
                <w:b w:val="0"/>
                <w:position w:val="-6"/>
                <w:sz w:val="16"/>
                <w:szCs w:val="16"/>
                <w:lang w:val="en-GB"/>
              </w:rPr>
              <w:t>Juli</w:t>
            </w:r>
            <w:r>
              <w:rPr>
                <w:rFonts w:ascii="Cambria" w:hAnsi="Cambria"/>
                <w:b w:val="0"/>
                <w:position w:val="-6"/>
                <w:sz w:val="16"/>
                <w:szCs w:val="16"/>
                <w:lang w:val="en-GB"/>
              </w:rPr>
              <w:t>) (</w:t>
            </w:r>
            <w:r w:rsidR="00061B7C">
              <w:rPr>
                <w:rFonts w:ascii="Cambria" w:hAnsi="Cambria"/>
                <w:b w:val="0"/>
                <w:position w:val="-6"/>
                <w:sz w:val="16"/>
                <w:szCs w:val="16"/>
                <w:lang w:val="en-GB"/>
              </w:rPr>
              <w:t>2025</w:t>
            </w:r>
            <w:r>
              <w:rPr>
                <w:rFonts w:ascii="Cambria" w:hAnsi="Cambria"/>
                <w:b w:val="0"/>
                <w:position w:val="-6"/>
                <w:sz w:val="16"/>
                <w:szCs w:val="16"/>
                <w:lang w:val="en-GB"/>
              </w:rPr>
              <w:t>)</w:t>
            </w:r>
          </w:p>
          <w:p w14:paraId="2EE6C851" w14:textId="77777777" w:rsidR="0035481D" w:rsidRDefault="00000000">
            <w:pPr>
              <w:pStyle w:val="BasicParagraph"/>
              <w:spacing w:line="240" w:lineRule="auto"/>
              <w:rPr>
                <w:rFonts w:ascii="Cambria" w:hAnsi="Cambria" w:cs="Times New Roman"/>
              </w:rPr>
            </w:pPr>
            <w:r>
              <w:rPr>
                <w:rFonts w:ascii="Cambria" w:hAnsi="Cambria" w:cs="Times New Roman"/>
              </w:rPr>
              <w:t>____________________</w:t>
            </w:r>
          </w:p>
          <w:p w14:paraId="669F99B9" w14:textId="77777777" w:rsidR="0035481D" w:rsidRDefault="00000000">
            <w:pPr>
              <w:pStyle w:val="BasicParagraph"/>
              <w:pBdr>
                <w:bottom w:val="single" w:sz="4" w:space="1" w:color="auto"/>
              </w:pBdr>
              <w:spacing w:line="240" w:lineRule="auto"/>
              <w:rPr>
                <w:rFonts w:ascii="Cambria" w:hAnsi="Cambria" w:cs="Arial"/>
                <w:i/>
                <w:iCs/>
              </w:rPr>
            </w:pPr>
            <w:r>
              <w:rPr>
                <w:rFonts w:ascii="Cambria" w:hAnsi="Cambria" w:cs="Arial"/>
                <w:i/>
                <w:iCs/>
              </w:rPr>
              <w:t>Keywords:</w:t>
            </w:r>
          </w:p>
          <w:p w14:paraId="13D9474B" w14:textId="18531B2D" w:rsidR="0035481D" w:rsidRDefault="00000000">
            <w:pPr>
              <w:pStyle w:val="BasicParagraph"/>
              <w:pBdr>
                <w:bottom w:val="single" w:sz="4" w:space="1" w:color="auto"/>
              </w:pBdr>
              <w:spacing w:before="100" w:line="240" w:lineRule="auto"/>
              <w:rPr>
                <w:rFonts w:ascii="Cambria" w:hAnsi="Cambria" w:cs="Times New Roman"/>
                <w:i/>
                <w:sz w:val="16"/>
                <w:szCs w:val="16"/>
                <w:lang w:val="en-ID"/>
              </w:rPr>
            </w:pPr>
            <w:r>
              <w:rPr>
                <w:rFonts w:ascii="Cambria" w:hAnsi="Cambria" w:cs="Arial"/>
                <w:b w:val="0"/>
                <w:i/>
                <w:lang w:val="id-ID"/>
              </w:rPr>
              <w:t>Media; Video; Shalat</w:t>
            </w:r>
            <w:r w:rsidR="00061B7C">
              <w:rPr>
                <w:rFonts w:ascii="Cambria" w:hAnsi="Cambria" w:cs="Arial"/>
                <w:b w:val="0"/>
                <w:i/>
                <w:lang w:val="id-ID"/>
              </w:rPr>
              <w:t>.</w:t>
            </w:r>
          </w:p>
        </w:tc>
        <w:tc>
          <w:tcPr>
            <w:tcW w:w="6804" w:type="dxa"/>
          </w:tcPr>
          <w:p w14:paraId="1190D01B" w14:textId="77777777" w:rsidR="0035481D" w:rsidRDefault="00000000">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Cs/>
                <w:position w:val="-14"/>
                <w:sz w:val="22"/>
                <w:szCs w:val="22"/>
              </w:rPr>
            </w:pPr>
            <w:r>
              <w:rPr>
                <w:rFonts w:ascii="Cambria" w:hAnsi="Cambria" w:cs="Times New Roman"/>
                <w:iCs/>
                <w:position w:val="-14"/>
                <w:sz w:val="22"/>
                <w:szCs w:val="22"/>
              </w:rPr>
              <w:t>Abstract</w:t>
            </w:r>
          </w:p>
          <w:p w14:paraId="5B613038" w14:textId="5F668356" w:rsidR="0078326A" w:rsidRDefault="0078326A">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Cs/>
                <w:position w:val="-14"/>
                <w:sz w:val="22"/>
                <w:szCs w:val="22"/>
              </w:rPr>
            </w:pPr>
            <w:r>
              <w:rPr>
                <w:rFonts w:ascii="Cambria" w:hAnsi="Cambria" w:cs="Times New Roman"/>
                <w:iCs/>
                <w:noProof/>
                <w:position w:val="-14"/>
                <w:sz w:val="22"/>
                <w:szCs w:val="22"/>
              </w:rPr>
              <mc:AlternateContent>
                <mc:Choice Requires="wps">
                  <w:drawing>
                    <wp:anchor distT="0" distB="0" distL="114300" distR="114300" simplePos="0" relativeHeight="251681280" behindDoc="0" locked="0" layoutInCell="1" allowOverlap="1" wp14:anchorId="7AC96E14" wp14:editId="6941027F">
                      <wp:simplePos x="0" y="0"/>
                      <wp:positionH relativeFrom="column">
                        <wp:posOffset>-30480</wp:posOffset>
                      </wp:positionH>
                      <wp:positionV relativeFrom="paragraph">
                        <wp:posOffset>95250</wp:posOffset>
                      </wp:positionV>
                      <wp:extent cx="2964180" cy="15240"/>
                      <wp:effectExtent l="0" t="0" r="26670" b="22860"/>
                      <wp:wrapNone/>
                      <wp:docPr id="1102831842" name="Konektor Lurus 12"/>
                      <wp:cNvGraphicFramePr/>
                      <a:graphic xmlns:a="http://schemas.openxmlformats.org/drawingml/2006/main">
                        <a:graphicData uri="http://schemas.microsoft.com/office/word/2010/wordprocessingShape">
                          <wps:wsp>
                            <wps:cNvCnPr/>
                            <wps:spPr>
                              <a:xfrm flipV="1">
                                <a:off x="0" y="0"/>
                                <a:ext cx="29641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A36D6" id="Konektor Lurus 12"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7.5pt" to="23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" strokecolor="black [3200]" strokeweight=".5pt">
                      <v:stroke joinstyle="miter"/>
                    </v:line>
                  </w:pict>
                </mc:Fallback>
              </mc:AlternateContent>
            </w:r>
          </w:p>
          <w:p w14:paraId="77FC59B3" w14:textId="4A1E038B" w:rsidR="00726CBC" w:rsidRDefault="00726CBC" w:rsidP="00726CBC">
            <w:pPr>
              <w:pStyle w:val="BasicParagraph"/>
              <w:suppressAutoHyphens/>
              <w:spacing w:line="240" w:lineRule="auto"/>
              <w:jc w:val="both"/>
              <w:cnfStyle w:val="100000000000" w:firstRow="1" w:lastRow="0" w:firstColumn="0" w:lastColumn="0" w:oddVBand="0" w:evenVBand="0" w:oddHBand="0" w:evenHBand="0" w:firstRowFirstColumn="0" w:firstRowLastColumn="0" w:lastRowFirstColumn="0" w:lastRowLastColumn="0"/>
              <w:rPr>
                <w:rFonts w:ascii="Cambria" w:hAnsi="Cambria" w:cs="Arial"/>
                <w:b w:val="0"/>
                <w:bCs w:val="0"/>
                <w:position w:val="-18"/>
                <w:lang w:val="id-ID"/>
              </w:rPr>
            </w:pPr>
            <w:r w:rsidRPr="00726CBC">
              <w:rPr>
                <w:rFonts w:ascii="Cambria" w:hAnsi="Cambria" w:cs="Arial"/>
                <w:b w:val="0"/>
                <w:bCs w:val="0"/>
                <w:i/>
                <w:iCs/>
                <w:position w:val="-18"/>
                <w:lang w:val="id-ID"/>
              </w:rPr>
              <w:t>This study aims to test the effectiveness of video learning media on improving the shalat movements of early childhood. The method used is a quasi-experiment with a quantitative approach. The design used is a one-group pretest-posttest. The population in this study is 24 children in group B aged 5-6 years, and the sample in this study uses total sampling technique. The pretest results showed a score of 42.1 with an average of 1.75. After the intervention through three stages of learning using video media and material explanations, the posttest results showed a total score of 69.7 and an average of 2.9. The Shapiro-Wilk normality test showed a significance value of 0.819 &gt; 0.05 for the pretest and 0.114 &gt; 0.05 for the posttest, both of which were greater than 0.05, indicating that the data were normally distributed. Furthermore, the t-test showed a t-calculated value and t-table value of 11.049 &gt; 2.067. Thus, sig (2-tailed) 0.000 &lt; 0.05, meaning Ho is rejected and Ha is accepted. This proves that the research conducted using the quasi-experimental method at RA Takrimah, through hypothesis testing, indicates that the video medium is effective, but mastery of shalat movements among children is only effective for a small portion of children, not encompassing the entire group</w:t>
            </w:r>
            <w:r w:rsidRPr="00726CBC">
              <w:rPr>
                <w:rFonts w:ascii="Cambria" w:hAnsi="Cambria" w:cs="Arial"/>
                <w:position w:val="-18"/>
                <w:lang w:val="id-ID"/>
              </w:rPr>
              <w:t>.</w:t>
            </w:r>
          </w:p>
          <w:p w14:paraId="0D073A72" w14:textId="77777777" w:rsidR="00061B7C" w:rsidRPr="00726CBC" w:rsidRDefault="00061B7C" w:rsidP="00726CBC">
            <w:pPr>
              <w:pStyle w:val="BasicParagraph"/>
              <w:suppressAutoHyphens/>
              <w:spacing w:line="240" w:lineRule="auto"/>
              <w:jc w:val="both"/>
              <w:cnfStyle w:val="100000000000" w:firstRow="1" w:lastRow="0" w:firstColumn="0" w:lastColumn="0" w:oddVBand="0" w:evenVBand="0" w:oddHBand="0" w:evenHBand="0" w:firstRowFirstColumn="0" w:firstRowLastColumn="0" w:lastRowFirstColumn="0" w:lastRowLastColumn="0"/>
              <w:rPr>
                <w:rFonts w:ascii="Cambria" w:hAnsi="Cambria" w:cs="Arial"/>
                <w:b w:val="0"/>
                <w:bCs w:val="0"/>
                <w:position w:val="-18"/>
                <w:lang w:val="id-ID"/>
              </w:rPr>
            </w:pPr>
          </w:p>
          <w:p w14:paraId="5DD70B5D" w14:textId="326C18B3" w:rsidR="003B72FD" w:rsidRPr="00D356ED" w:rsidRDefault="00000000" w:rsidP="00726CBC">
            <w:pPr>
              <w:pStyle w:val="BasicParagraph"/>
              <w:suppressAutoHyphens/>
              <w:spacing w:line="240" w:lineRule="auto"/>
              <w:jc w:val="both"/>
              <w:cnfStyle w:val="100000000000" w:firstRow="1" w:lastRow="0" w:firstColumn="0" w:lastColumn="0" w:oddVBand="0" w:evenVBand="0" w:oddHBand="0" w:evenHBand="0" w:firstRowFirstColumn="0" w:firstRowLastColumn="0" w:lastRowFirstColumn="0" w:lastRowLastColumn="0"/>
              <w:rPr>
                <w:rFonts w:ascii="Cambria" w:hAnsi="Cambria" w:cs="Arial"/>
                <w:b w:val="0"/>
                <w:bCs w:val="0"/>
                <w:position w:val="-18"/>
                <w:sz w:val="22"/>
                <w:szCs w:val="22"/>
              </w:rPr>
            </w:pPr>
            <w:r w:rsidRPr="00D356ED">
              <w:rPr>
                <w:rFonts w:ascii="Cambria" w:hAnsi="Cambria" w:cs="Arial"/>
                <w:position w:val="-18"/>
                <w:sz w:val="22"/>
                <w:szCs w:val="22"/>
              </w:rPr>
              <w:t>Abstrak</w:t>
            </w:r>
          </w:p>
          <w:p w14:paraId="698CB3F8" w14:textId="77777777" w:rsidR="0035481D" w:rsidRDefault="00000000">
            <w:pPr>
              <w:pStyle w:val="BasicParagraph"/>
              <w:suppressAutoHyphens/>
              <w:spacing w:line="276" w:lineRule="auto"/>
              <w:ind w:left="-108"/>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 xml:space="preserve">  ______________________________________________________________</w:t>
            </w:r>
          </w:p>
          <w:p w14:paraId="55E11BB7" w14:textId="692E6A75" w:rsidR="0035481D" w:rsidRPr="00B03092" w:rsidRDefault="00000000">
            <w:pPr>
              <w:pStyle w:val="NoSpacing"/>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i/>
                <w:sz w:val="20"/>
                <w:szCs w:val="20"/>
              </w:rPr>
            </w:pPr>
            <w:r w:rsidRPr="006369CD">
              <w:rPr>
                <w:rFonts w:ascii="Cambria" w:hAnsi="Cambria" w:cs="Arial"/>
                <w:b w:val="0"/>
                <w:i/>
                <w:color w:val="191919"/>
                <w:sz w:val="20"/>
                <w:szCs w:val="20"/>
              </w:rPr>
              <w:t>Penelitian ini bertujuan untuk menguji efektivitas media video pembelajaran shalat dalam meningkatkan kemampuan gerakan shalat anak usia dini</w:t>
            </w:r>
            <w:r w:rsidR="001764B2" w:rsidRPr="006369CD">
              <w:rPr>
                <w:rFonts w:ascii="Cambria" w:hAnsi="Cambria" w:cs="Arial"/>
                <w:b w:val="0"/>
                <w:i/>
                <w:color w:val="191919"/>
                <w:sz w:val="20"/>
                <w:szCs w:val="20"/>
              </w:rPr>
              <w:t>. Metode</w:t>
            </w:r>
            <w:r w:rsidRPr="006369CD">
              <w:rPr>
                <w:rFonts w:ascii="Cambria" w:hAnsi="Cambria" w:cs="Arial"/>
                <w:b w:val="0"/>
                <w:i/>
                <w:color w:val="191919"/>
                <w:sz w:val="20"/>
                <w:szCs w:val="20"/>
              </w:rPr>
              <w:t xml:space="preserve"> yang digunakan adalah </w:t>
            </w:r>
            <w:r w:rsidR="000A7434" w:rsidRPr="006369CD">
              <w:rPr>
                <w:rFonts w:ascii="Cambria" w:hAnsi="Cambria" w:cs="Arial"/>
                <w:b w:val="0"/>
                <w:i/>
                <w:color w:val="191919"/>
                <w:sz w:val="20"/>
                <w:szCs w:val="20"/>
              </w:rPr>
              <w:t>quasi eksperimen</w:t>
            </w:r>
            <w:r w:rsidRPr="006369CD">
              <w:rPr>
                <w:rFonts w:ascii="Cambria" w:hAnsi="Cambria" w:cs="Arial"/>
                <w:b w:val="0"/>
                <w:i/>
                <w:color w:val="191919"/>
                <w:sz w:val="20"/>
                <w:szCs w:val="20"/>
              </w:rPr>
              <w:t xml:space="preserve"> dengan pendekatakan kuantitatif</w:t>
            </w:r>
            <w:r w:rsidR="002B562C" w:rsidRPr="006369CD">
              <w:rPr>
                <w:rFonts w:ascii="Cambria" w:hAnsi="Cambria" w:cs="Arial"/>
                <w:b w:val="0"/>
                <w:i/>
                <w:color w:val="191919"/>
                <w:sz w:val="20"/>
                <w:szCs w:val="20"/>
              </w:rPr>
              <w:t>.</w:t>
            </w:r>
            <w:r w:rsidRPr="006369CD">
              <w:rPr>
                <w:rFonts w:ascii="Cambria" w:hAnsi="Cambria" w:cs="Arial"/>
                <w:b w:val="0"/>
                <w:i/>
                <w:color w:val="191919"/>
                <w:sz w:val="20"/>
                <w:szCs w:val="20"/>
              </w:rPr>
              <w:t xml:space="preserve"> </w:t>
            </w:r>
            <w:r w:rsidR="008F1174" w:rsidRPr="006369CD">
              <w:rPr>
                <w:rFonts w:ascii="Cambria" w:hAnsi="Cambria" w:cs="Arial"/>
                <w:b w:val="0"/>
                <w:i/>
                <w:color w:val="191919"/>
                <w:sz w:val="20"/>
                <w:szCs w:val="20"/>
              </w:rPr>
              <w:t>D</w:t>
            </w:r>
            <w:r w:rsidR="001764B2" w:rsidRPr="006369CD">
              <w:rPr>
                <w:rFonts w:ascii="Cambria" w:hAnsi="Cambria" w:cs="Arial"/>
                <w:b w:val="0"/>
                <w:i/>
                <w:color w:val="191919"/>
                <w:sz w:val="20"/>
                <w:szCs w:val="20"/>
              </w:rPr>
              <w:t>esain</w:t>
            </w:r>
            <w:r w:rsidRPr="006369CD">
              <w:rPr>
                <w:rFonts w:ascii="Cambria" w:hAnsi="Cambria" w:cs="Arial"/>
                <w:b w:val="0"/>
                <w:i/>
                <w:color w:val="191919"/>
                <w:sz w:val="20"/>
                <w:szCs w:val="20"/>
              </w:rPr>
              <w:t xml:space="preserve"> yang digunakan adalah</w:t>
            </w:r>
            <w:r w:rsidR="001764B2" w:rsidRPr="006369CD">
              <w:rPr>
                <w:rFonts w:ascii="Cambria" w:hAnsi="Cambria" w:cs="Arial"/>
                <w:b w:val="0"/>
                <w:i/>
                <w:color w:val="191919"/>
                <w:sz w:val="20"/>
                <w:szCs w:val="20"/>
              </w:rPr>
              <w:t xml:space="preserve"> </w:t>
            </w:r>
            <w:r w:rsidR="000A7434" w:rsidRPr="006369CD">
              <w:rPr>
                <w:rFonts w:ascii="Cambria" w:hAnsi="Cambria" w:cs="Arial"/>
                <w:b w:val="0"/>
                <w:i/>
                <w:color w:val="191919"/>
                <w:sz w:val="20"/>
                <w:szCs w:val="20"/>
              </w:rPr>
              <w:t>one group pretest-posttest</w:t>
            </w:r>
            <w:r w:rsidR="001764B2" w:rsidRPr="006369CD">
              <w:rPr>
                <w:rFonts w:ascii="Cambria" w:hAnsi="Cambria" w:cs="Arial"/>
                <w:b w:val="0"/>
                <w:i/>
                <w:color w:val="191919"/>
                <w:sz w:val="20"/>
                <w:szCs w:val="20"/>
              </w:rPr>
              <w:t>. Populasi pada penelitian ini adalah 24 anak</w:t>
            </w:r>
            <w:r w:rsidR="007E26BB" w:rsidRPr="006369CD">
              <w:rPr>
                <w:rFonts w:ascii="Cambria" w:hAnsi="Cambria" w:cs="Arial"/>
                <w:b w:val="0"/>
                <w:i/>
                <w:color w:val="191919"/>
                <w:sz w:val="20"/>
                <w:szCs w:val="20"/>
              </w:rPr>
              <w:t xml:space="preserve"> kelompok B</w:t>
            </w:r>
            <w:r w:rsidR="001764B2" w:rsidRPr="006369CD">
              <w:rPr>
                <w:rFonts w:ascii="Cambria" w:hAnsi="Cambria" w:cs="Arial"/>
                <w:b w:val="0"/>
                <w:i/>
                <w:color w:val="191919"/>
                <w:sz w:val="20"/>
                <w:szCs w:val="20"/>
              </w:rPr>
              <w:t xml:space="preserve"> usia 5-6 tahun </w:t>
            </w:r>
            <w:r w:rsidR="007F5EC2" w:rsidRPr="006369CD">
              <w:rPr>
                <w:rFonts w:ascii="Cambria" w:hAnsi="Cambria" w:cs="Arial"/>
                <w:b w:val="0"/>
                <w:i/>
                <w:color w:val="191919"/>
                <w:sz w:val="20"/>
                <w:szCs w:val="20"/>
              </w:rPr>
              <w:t xml:space="preserve"> </w:t>
            </w:r>
            <w:r w:rsidR="001764B2" w:rsidRPr="006369CD">
              <w:rPr>
                <w:rFonts w:ascii="Cambria" w:hAnsi="Cambria" w:cs="Arial"/>
                <w:b w:val="0"/>
                <w:i/>
                <w:color w:val="191919"/>
                <w:sz w:val="20"/>
                <w:szCs w:val="20"/>
              </w:rPr>
              <w:t xml:space="preserve">dan sampel pada penelitian ini </w:t>
            </w:r>
            <w:r w:rsidR="007F5EC2" w:rsidRPr="006369CD">
              <w:rPr>
                <w:rFonts w:ascii="Cambria" w:hAnsi="Cambria" w:cs="Arial"/>
                <w:b w:val="0"/>
                <w:i/>
                <w:color w:val="191919"/>
                <w:sz w:val="20"/>
                <w:szCs w:val="20"/>
              </w:rPr>
              <w:t xml:space="preserve">menggunakan </w:t>
            </w:r>
            <w:r w:rsidR="001764B2" w:rsidRPr="006369CD">
              <w:rPr>
                <w:rFonts w:ascii="Cambria" w:hAnsi="Cambria" w:cs="Arial"/>
                <w:b w:val="0"/>
                <w:i/>
                <w:color w:val="191919"/>
                <w:sz w:val="20"/>
                <w:szCs w:val="20"/>
              </w:rPr>
              <w:t>teknik total sampling</w:t>
            </w:r>
            <w:r w:rsidRPr="006369CD">
              <w:rPr>
                <w:rFonts w:ascii="Cambria" w:hAnsi="Cambria" w:cs="Arial"/>
                <w:b w:val="0"/>
                <w:i/>
                <w:color w:val="191919"/>
                <w:sz w:val="20"/>
                <w:szCs w:val="20"/>
              </w:rPr>
              <w:t>.</w:t>
            </w:r>
            <w:r w:rsidR="001764B2" w:rsidRPr="006369CD">
              <w:rPr>
                <w:rFonts w:ascii="Cambria" w:hAnsi="Cambria" w:cs="Arial"/>
                <w:b w:val="0"/>
                <w:i/>
                <w:color w:val="191919"/>
                <w:sz w:val="20"/>
                <w:szCs w:val="20"/>
              </w:rPr>
              <w:t xml:space="preserve"> </w:t>
            </w:r>
            <w:r w:rsidRPr="006369CD">
              <w:rPr>
                <w:rFonts w:ascii="Cambria" w:hAnsi="Cambria" w:cs="Arial"/>
                <w:b w:val="0"/>
                <w:i/>
                <w:color w:val="191919"/>
                <w:sz w:val="20"/>
                <w:szCs w:val="20"/>
              </w:rPr>
              <w:t>Hasil Pretest menunjukkan nilai  sebesar 42,1 dengan rata-rata 1,75. Setelah diberikan perlakuan melalui tiga tahapan pembelajaran menggunakan media video dan penjelasan materi, hasil Posttest  dengan nilai total 69,7 dan rata-rata 2,9. Uji normalitas menggunakan Shapiro-Wilk menunjukkan nilai signifikansi Pretest sebesar 0,819 &gt; 0.05 dan Posttest sebesar 0,114 &gt; 0.05, yang keduanya lebih besar dari 0,05 sehingga data dinyatakan berdistribusi normal. Selanjutnya, Uji t menunjukkan  nilai t</w:t>
            </w:r>
            <w:r w:rsidR="00C91D7A" w:rsidRPr="006369CD">
              <w:rPr>
                <w:rFonts w:ascii="Cambria" w:hAnsi="Cambria" w:cs="Arial"/>
                <w:b w:val="0"/>
                <w:i/>
                <w:color w:val="191919"/>
                <w:sz w:val="20"/>
                <w:szCs w:val="20"/>
                <w:vertAlign w:val="subscript"/>
              </w:rPr>
              <w:t>hitung</w:t>
            </w:r>
            <w:r w:rsidRPr="006369CD">
              <w:rPr>
                <w:rFonts w:ascii="Cambria" w:hAnsi="Cambria" w:cs="Arial"/>
                <w:b w:val="0"/>
                <w:i/>
                <w:color w:val="191919"/>
                <w:sz w:val="20"/>
                <w:szCs w:val="20"/>
              </w:rPr>
              <w:t xml:space="preserve"> dan t</w:t>
            </w:r>
            <w:r w:rsidR="00C91D7A" w:rsidRPr="006369CD">
              <w:rPr>
                <w:rFonts w:ascii="Cambria" w:hAnsi="Cambria" w:cs="Arial"/>
                <w:b w:val="0"/>
                <w:i/>
                <w:color w:val="191919"/>
                <w:sz w:val="20"/>
                <w:szCs w:val="20"/>
                <w:vertAlign w:val="subscript"/>
              </w:rPr>
              <w:t>tabel</w:t>
            </w:r>
            <w:r w:rsidRPr="006369CD">
              <w:rPr>
                <w:rFonts w:ascii="Cambria" w:hAnsi="Cambria" w:cs="Arial"/>
                <w:b w:val="0"/>
                <w:i/>
                <w:color w:val="191919"/>
                <w:sz w:val="20"/>
                <w:szCs w:val="20"/>
              </w:rPr>
              <w:t xml:space="preserve"> 11,049 &gt; 2,067. Maka sig (2-tailed) 0,000 &lt; 0.05,  yang berarti Ho ditolak dan Ha diterima</w:t>
            </w:r>
            <w:r w:rsidRPr="00B03092">
              <w:rPr>
                <w:rFonts w:ascii="Cambria" w:hAnsi="Cambria" w:cs="Arial"/>
                <w:b w:val="0"/>
                <w:i/>
                <w:color w:val="191919"/>
                <w:sz w:val="20"/>
                <w:szCs w:val="20"/>
              </w:rPr>
              <w:t xml:space="preserve">. </w:t>
            </w:r>
            <w:r w:rsidR="00245E25" w:rsidRPr="00B03092">
              <w:rPr>
                <w:rFonts w:ascii="Cambria" w:hAnsi="Cambria" w:cs="Arial"/>
                <w:b w:val="0"/>
                <w:i/>
                <w:color w:val="191919"/>
                <w:sz w:val="20"/>
                <w:szCs w:val="20"/>
              </w:rPr>
              <w:t xml:space="preserve"> </w:t>
            </w:r>
            <w:r w:rsidR="00C80DDE" w:rsidRPr="00B03092">
              <w:rPr>
                <w:rFonts w:ascii="Cambria" w:hAnsi="Cambria"/>
                <w:b w:val="0"/>
                <w:bCs/>
                <w:i/>
                <w:sz w:val="20"/>
                <w:szCs w:val="20"/>
              </w:rPr>
              <w:t>Hal ini membuktikan penelitian yang telah dilakukan dengan menggunakan metode quasi eksperimen di RA Takrimah, secara uji hipotesis media video dinyatakan efektif, namun penguasaan gerakan shalat anak hanya efektif pada sebagian kecil anak, belum mencakup keseluruhan.</w:t>
            </w:r>
          </w:p>
          <w:p w14:paraId="395CD569" w14:textId="77777777" w:rsidR="00061B7C" w:rsidRDefault="00061B7C">
            <w:pPr>
              <w:pStyle w:val="NoSpacing"/>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p>
          <w:p w14:paraId="6AC1BDEE" w14:textId="77777777" w:rsidR="00061B7C" w:rsidRPr="006369CD" w:rsidRDefault="00061B7C">
            <w:pPr>
              <w:pStyle w:val="NoSpacing"/>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Arial"/>
                <w:b w:val="0"/>
                <w:bCs/>
                <w:i/>
                <w:color w:val="191919"/>
                <w:sz w:val="20"/>
                <w:szCs w:val="20"/>
              </w:rPr>
            </w:pPr>
          </w:p>
          <w:p w14:paraId="0DF92E3B" w14:textId="39C46529" w:rsidR="00061B7C" w:rsidRPr="00061B7C" w:rsidRDefault="00000000" w:rsidP="00061B7C">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lang w:val="en-US"/>
              </w:rPr>
            </w:pPr>
            <w:r>
              <w:rPr>
                <w:rFonts w:ascii="Cambria" w:hAnsi="Cambria" w:cs="Times New Roman"/>
                <w:b w:val="0"/>
              </w:rPr>
              <w:t>© 202</w:t>
            </w:r>
            <w:r w:rsidR="00061B7C">
              <w:rPr>
                <w:rFonts w:ascii="Cambria" w:hAnsi="Cambria" w:cs="Times New Roman"/>
                <w:b w:val="0"/>
              </w:rPr>
              <w:t>5</w:t>
            </w:r>
            <w:r>
              <w:rPr>
                <w:rFonts w:ascii="Cambria" w:hAnsi="Cambria" w:cs="Times New Roman"/>
                <w:b w:val="0"/>
              </w:rPr>
              <w:t xml:space="preserve"> </w:t>
            </w:r>
            <w:r w:rsidR="00061B7C" w:rsidRPr="00061B7C">
              <w:rPr>
                <w:rFonts w:ascii="Cambria" w:hAnsi="Cambria" w:cs="Times New Roman"/>
                <w:b w:val="0"/>
                <w:bCs w:val="0"/>
                <w:lang w:val="id-ID"/>
              </w:rPr>
              <w:t>Dhia Rahmadika</w:t>
            </w:r>
            <w:r w:rsidR="00061B7C" w:rsidRPr="00061B7C">
              <w:rPr>
                <w:rFonts w:ascii="Cambria" w:hAnsi="Cambria" w:cs="Times New Roman"/>
                <w:b w:val="0"/>
                <w:bCs w:val="0"/>
                <w:lang w:val="en-US"/>
              </w:rPr>
              <w:t>, Nuraida</w:t>
            </w:r>
          </w:p>
          <w:p w14:paraId="39863D09" w14:textId="77777777" w:rsidR="0035481D" w:rsidRDefault="00000000" w:rsidP="00061B7C">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b w:val="0"/>
              </w:rPr>
              <w:t>Under the license CC BY-SA 4.0</w:t>
            </w:r>
          </w:p>
        </w:tc>
      </w:tr>
    </w:tbl>
    <w:p w14:paraId="3C054C0E" w14:textId="77777777" w:rsidR="0035481D" w:rsidRDefault="00000000">
      <w:pPr>
        <w:tabs>
          <w:tab w:val="left" w:pos="7066"/>
        </w:tabs>
        <w:spacing w:line="360" w:lineRule="auto"/>
        <w:jc w:val="both"/>
        <w:rPr>
          <w:rStyle w:val="tlid-translation"/>
          <w:rFonts w:ascii="Cambria" w:hAnsi="Cambria" w:cs="Times New Roman"/>
          <w:sz w:val="28"/>
          <w:szCs w:val="24"/>
        </w:rPr>
      </w:pPr>
      <w:r>
        <w:rPr>
          <w:rStyle w:val="tlid-translation"/>
          <w:rFonts w:ascii="Cambria" w:hAnsi="Cambria" w:cs="Times New Roman"/>
          <w:b/>
          <w:bCs/>
          <w:sz w:val="28"/>
          <w:szCs w:val="24"/>
        </w:rPr>
        <w:lastRenderedPageBreak/>
        <w:t>Pendahuluan</w:t>
      </w:r>
      <w:r>
        <w:rPr>
          <w:rStyle w:val="tlid-translation"/>
          <w:rFonts w:ascii="Cambria" w:hAnsi="Cambria" w:cs="Times New Roman"/>
          <w:sz w:val="28"/>
          <w:szCs w:val="24"/>
        </w:rPr>
        <w:t xml:space="preserve"> </w:t>
      </w:r>
    </w:p>
    <w:p w14:paraId="32438CAE" w14:textId="77EAECC6" w:rsidR="0035481D" w:rsidRDefault="00000000">
      <w:pPr>
        <w:tabs>
          <w:tab w:val="left" w:pos="7066"/>
        </w:tabs>
        <w:spacing w:line="360" w:lineRule="auto"/>
        <w:ind w:firstLine="709"/>
        <w:jc w:val="both"/>
        <w:rPr>
          <w:rFonts w:ascii="Cambria" w:hAnsi="Cambria" w:cs="Times New Roman"/>
          <w:sz w:val="24"/>
          <w:szCs w:val="24"/>
        </w:rPr>
      </w:pPr>
      <w:r>
        <w:rPr>
          <w:rFonts w:ascii="Cambria" w:hAnsi="Cambria" w:cs="Times New Roman"/>
          <w:sz w:val="24"/>
          <w:szCs w:val="24"/>
        </w:rPr>
        <w:t xml:space="preserve">Anak Usia dini merupakan tahap awal yang dilalui oleh anak-anak. Anak usia dini didefinisikan sebagai anak yang  berusia 0-6 tahun (Isnaningsih &amp; Rohman, 2019).  Semua anak harus melalui proses ini karena merupakan proses pertama yang mereka lalui selama masa pertumbuhan dan perkembangan.  Menurut NAEYC, anak-anak berusia antara 0 dan 8 tahun diklasifikasikan sebagai anak usia dini </w:t>
      </w:r>
      <w:r>
        <w:rPr>
          <w:rStyle w:val="FootnoteReference"/>
          <w:rFonts w:ascii="Cambria" w:hAnsi="Cambria" w:cs="Times New Roman"/>
          <w:sz w:val="24"/>
          <w:szCs w:val="24"/>
        </w:rPr>
        <w:fldChar w:fldCharType="begin" w:fldLock="1"/>
      </w:r>
      <w:r w:rsidR="00F779DA">
        <w:rPr>
          <w:rFonts w:ascii="Cambria" w:hAnsi="Cambria" w:cs="Times New Roman"/>
          <w:sz w:val="24"/>
          <w:szCs w:val="24"/>
        </w:rPr>
        <w:instrText>ADDIN CSL_CITATION {"citationItems":[{"id":"ITEM-1","itemData":{"DOI":"10.31004/obsesi.v4i1.325","ISSN":"2356-1327","abstract":"Anak secara hukum berhak mendapatkan perlindungan, namun dalam kenyataannya hak-hak anak masih belum terlindungi dan terpenuhi secara optimal terutama di lembaga PAUD. Penelitian ini bertujuan untuk menjelaskan pentingnya profesionalisme guru PAUD dalam penyelenggaraan perlindungan anak berdasarkan Undang-undang Nomor 35 Tahun 2014. Hasil penelitian ditemukan bahwa Profesionalisme Guru anak usia dini sangat penting dalam penyelenggaraan Perlindungan Anak karena sebagian besar kasus perlidungan anak terjadi dalam lembaga pendidikan.","author":[{"dropping-particle":"","family":"Roza","given":"Desmawati","non-dropping-particle":"","parse-names":false,"suffix":""},{"dropping-particle":"","family":"Nurhafizah","given":"Nurhafizah","non-dropping-particle":"","parse-names":false,"suffix":""},{"dropping-particle":"","family":"Yaswinda","given":"Yaswinda","non-dropping-particle":"","parse-names":false,"suffix":""}],"container-title":"Jurnal Obsesi : Jurnal Pendidikan Anak Usia Dini","id":"ITEM-1","issue":"1","issued":{"date-parts":[["2019"]]},"page":"277","title":"Urgensi Profesionalisme Guru Pendidikan Anak Usia Dini dalam Penyelenggaraan Perlindungan Anak","type":"article-journal","volume":"4"},"uris":["http://www.mendeley.com/documents/?uuid=91830439-61d3-4593-9001-7ed5b6eef292"]}],"mendeley":{"formattedCitation":"(Roza et al., 2019)","plainTextFormattedCitation":"(Roza et al., 2019)","previouslyFormattedCitation":"(Roza et al., 2019)"},"properties":{"noteIndex":0},"schema":"https://github.com/citation-style-language/schema/raw/master/csl-citation.json"}</w:instrText>
      </w:r>
      <w:r>
        <w:rPr>
          <w:rStyle w:val="FootnoteReference"/>
          <w:rFonts w:ascii="Cambria" w:hAnsi="Cambria" w:cs="Times New Roman"/>
          <w:sz w:val="24"/>
          <w:szCs w:val="24"/>
        </w:rPr>
        <w:fldChar w:fldCharType="separate"/>
      </w:r>
      <w:r w:rsidR="00B444DF" w:rsidRPr="00B444DF">
        <w:rPr>
          <w:rFonts w:ascii="Cambria" w:hAnsi="Cambria" w:cs="Times New Roman"/>
          <w:bCs/>
          <w:noProof/>
          <w:sz w:val="24"/>
          <w:szCs w:val="24"/>
        </w:rPr>
        <w:t>(Roza et al., 2019)</w:t>
      </w:r>
      <w:r>
        <w:rPr>
          <w:rStyle w:val="FootnoteReference"/>
          <w:rFonts w:ascii="Cambria" w:hAnsi="Cambria" w:cs="Times New Roman"/>
          <w:sz w:val="24"/>
          <w:szCs w:val="24"/>
        </w:rPr>
        <w:fldChar w:fldCharType="end"/>
      </w:r>
      <w:r>
        <w:rPr>
          <w:rFonts w:ascii="Cambria" w:hAnsi="Cambria" w:cs="Times New Roman"/>
          <w:sz w:val="24"/>
          <w:szCs w:val="24"/>
        </w:rPr>
        <w:t>.</w:t>
      </w:r>
    </w:p>
    <w:p w14:paraId="6478AFA6" w14:textId="7D6EBE1D" w:rsidR="0035481D" w:rsidRDefault="00000000">
      <w:pPr>
        <w:tabs>
          <w:tab w:val="left" w:pos="7066"/>
        </w:tabs>
        <w:spacing w:line="360" w:lineRule="auto"/>
        <w:ind w:firstLine="709"/>
        <w:jc w:val="both"/>
        <w:rPr>
          <w:rFonts w:ascii="Cambria" w:hAnsi="Cambria" w:cs="Times New Roman"/>
          <w:sz w:val="24"/>
          <w:szCs w:val="24"/>
        </w:rPr>
      </w:pPr>
      <w:r>
        <w:rPr>
          <w:rFonts w:ascii="Cambria" w:hAnsi="Cambria" w:cs="Times New Roman"/>
          <w:sz w:val="24"/>
          <w:szCs w:val="24"/>
        </w:rPr>
        <w:t xml:space="preserve">Pendidikan anak usia dini sangat membantu pertumbuhan psikologis, intelektual, emosional, dan spiritual anak. Undang-Undang Sistem Pendidikan Nasional No. 20/2003 menyatakan bahwa tujuan pendidikan anak usia dini adalah untuk membantu anak-anak mencapai potensi mereka secara maksimal di semua bidang, termasuk kognitif, motorik, sosial, emosional, fisik, dan bahasa. Dalam hal ini, lembaga PAUD berperan dalam menerapkan berbagai kegiatan yang dapat mengembangkan berbagai aspek tersebut, termasuk pertumbuhan moral dan spiritual anak </w:t>
      </w:r>
      <w:r>
        <w:rPr>
          <w:rStyle w:val="FootnoteReference"/>
          <w:rFonts w:ascii="Cambria" w:hAnsi="Cambria" w:cs="Times New Roman"/>
          <w:sz w:val="24"/>
          <w:szCs w:val="24"/>
        </w:rPr>
        <w:fldChar w:fldCharType="begin" w:fldLock="1"/>
      </w:r>
      <w:r w:rsidR="00F779DA">
        <w:rPr>
          <w:rFonts w:ascii="Cambria" w:hAnsi="Cambria" w:cs="Times New Roman"/>
          <w:sz w:val="24"/>
          <w:szCs w:val="24"/>
        </w:rPr>
        <w:instrText>ADDIN CSL_CITATION {"citationItems":[{"id":"ITEM-1","itemData":{"abstract":"ΕΙΣ ΤΟΝ ΑΙΩΝΑ","author":[{"dropping-particle":"","family":"Pokhrel","given":"Sakinah","non-dropping-particle":"","parse-names":false,"suffix":""}],"container-title":"Αγαη","id":"ITEM-1","issue":"1","issued":{"date-parts":[["2024"]]},"page":"37-48","title":"No TitleΕΛΕΝΗ","type":"article-journal","volume":"15"},"uris":["http://www.mendeley.com/documents/?uuid=1a27e161-7dcc-496c-8487-80f21e9247f9"]}],"mendeley":{"formattedCitation":"(Pokhrel, 2024)","plainTextFormattedCitation":"(Pokhrel, 2024)","previouslyFormattedCitation":"(Pokhrel, 2024)"},"properties":{"noteIndex":0},"schema":"https://github.com/citation-style-language/schema/raw/master/csl-citation.json"}</w:instrText>
      </w:r>
      <w:r>
        <w:rPr>
          <w:rStyle w:val="FootnoteReference"/>
          <w:rFonts w:ascii="Cambria" w:hAnsi="Cambria" w:cs="Times New Roman"/>
          <w:sz w:val="24"/>
          <w:szCs w:val="24"/>
        </w:rPr>
        <w:fldChar w:fldCharType="separate"/>
      </w:r>
      <w:r w:rsidR="00B444DF" w:rsidRPr="00B444DF">
        <w:rPr>
          <w:rFonts w:ascii="Cambria" w:hAnsi="Cambria" w:cs="Times New Roman"/>
          <w:bCs/>
          <w:noProof/>
          <w:sz w:val="24"/>
          <w:szCs w:val="24"/>
        </w:rPr>
        <w:t>(Pokhrel, 2024)</w:t>
      </w:r>
      <w:r>
        <w:rPr>
          <w:rStyle w:val="FootnoteReference"/>
          <w:rFonts w:ascii="Cambria" w:hAnsi="Cambria" w:cs="Times New Roman"/>
          <w:sz w:val="24"/>
          <w:szCs w:val="24"/>
        </w:rPr>
        <w:fldChar w:fldCharType="end"/>
      </w:r>
      <w:r>
        <w:rPr>
          <w:rFonts w:ascii="Cambria" w:hAnsi="Cambria" w:cs="Times New Roman"/>
          <w:sz w:val="24"/>
          <w:szCs w:val="24"/>
        </w:rPr>
        <w:t>.</w:t>
      </w:r>
    </w:p>
    <w:p w14:paraId="04F7553D" w14:textId="0CD31124" w:rsidR="0035481D" w:rsidRDefault="00000000">
      <w:pPr>
        <w:tabs>
          <w:tab w:val="left" w:pos="7066"/>
        </w:tabs>
        <w:spacing w:line="360" w:lineRule="auto"/>
        <w:ind w:firstLine="709"/>
        <w:jc w:val="both"/>
        <w:rPr>
          <w:rFonts w:ascii="Cambria" w:hAnsi="Cambria" w:cs="Times New Roman"/>
          <w:sz w:val="24"/>
          <w:szCs w:val="24"/>
        </w:rPr>
      </w:pPr>
      <w:r>
        <w:rPr>
          <w:rFonts w:ascii="Cambria" w:hAnsi="Cambria" w:cs="Times New Roman"/>
          <w:sz w:val="24"/>
          <w:szCs w:val="24"/>
        </w:rPr>
        <w:t xml:space="preserve"> Shalat adalah salah satu elemen penting yang perlu diajarkan dan diperkenalkan kepada anak-anak. Dalam Islam, shalat adalah cara bagi umat Islam untuk menunjukkan pengabdian mereka kepada Allah SWT selain sebagai kewajiban. Ajaran pertama dalam Islam adalah shalat, yang diamanatkan oleh Allah SWT kepada seluruh umat Islam melalui perjalanan Isra' mi'raj Rasulullah SAW. Oleh karena itu, shalat merupakan hal yang krusial dalam kehidupan seorang Muslim karena berfungsi sebagai pedoman moralitas dan perilaku yang baik serta sarana untuk lebih mendekatkan diri kepada Tuhan </w:t>
      </w:r>
      <w:r>
        <w:rPr>
          <w:rStyle w:val="FootnoteReference"/>
          <w:rFonts w:ascii="Cambria" w:hAnsi="Cambria" w:cs="Times New Roman"/>
          <w:sz w:val="24"/>
          <w:szCs w:val="24"/>
        </w:rPr>
        <w:fldChar w:fldCharType="begin" w:fldLock="1"/>
      </w:r>
      <w:r w:rsidR="00F779DA">
        <w:rPr>
          <w:rFonts w:ascii="Cambria" w:hAnsi="Cambria" w:cs="Times New Roman"/>
          <w:sz w:val="24"/>
          <w:szCs w:val="24"/>
        </w:rPr>
        <w:instrText>ADDIN CSL_CITATION {"citationItems":[{"id":"ITEM-1","itemData":{"DOI":"10.30762/spr.v4i2.2688","ISSN":"2614-1043","abstract":"Of the various religions in the world, Islam is the most special religion from other religions and is the religion most loved by Allah SWT. In Islam, there are many acts of worship that have the value of reward, whether it is worship that is obligatory or sunnah to be performed. Prayer is one of the many prayers in Islam that must be performed by Muslims who are shown to Allah SWT. By praying our hearts will always feel at ease and peaceful. Prayer means prayer or mercy. Prayer is said to be a prayer because the movements of the prayer all contain the meaning of prayer shown to Allah SWT. All the recitation of the prayer is a form of glorification of a servant to his Lord. The series of sayings and movements are not just words and movements without meaning or meaning, but each contains a lot of history, philosophy, ibrah, goals, and wisdom for those who practice it. Apart from compulsory worship, prayer also has many benefits, one of which is psychological or mental health. The psychological aspect itself is a feeling that arises from within our heart or soul. From a psychological aspect, one of the benefits obtained is a peaceful soul. Prayers make our souls more peaceful and peaceful. Besides that, prayer can also reduce excessive stress. Prayer makes a Muslim feel calmer in heart, clean in spirit, and in balance. Prayers can also be used as spiritual therapy for healing patients. In Islam, prayer as a form of worship is the most prudent and prioritized because it has a very, very important position in a person's life, especially Muslims and in the pillars of Islam ranks second after the creed","author":[{"dropping-particle":"","family":"Hayati","given":"Anisa Maya Umri","non-dropping-particle":"","parse-names":false,"suffix":""}],"container-title":"Spiritualita","id":"ITEM-1","issue":"2","issued":{"date-parts":[["2020"]]},"title":"Shalat Sebagai Sarana Pemecah Masalah Kesehatan Mental (Psikologis)","type":"article-journal","volume":"4"},"uris":["http://www.mendeley.com/documents/?uuid=ee5ac3ea-33b2-4755-9d85-c21b63f72ecf"]}],"mendeley":{"formattedCitation":"(Hayati, 2020)","plainTextFormattedCitation":"(Hayati, 2020)","previouslyFormattedCitation":"(Hayati, 2020)"},"properties":{"noteIndex":0},"schema":"https://github.com/citation-style-language/schema/raw/master/csl-citation.json"}</w:instrText>
      </w:r>
      <w:r>
        <w:rPr>
          <w:rStyle w:val="FootnoteReference"/>
          <w:rFonts w:ascii="Cambria" w:hAnsi="Cambria" w:cs="Times New Roman"/>
          <w:sz w:val="24"/>
          <w:szCs w:val="24"/>
        </w:rPr>
        <w:fldChar w:fldCharType="separate"/>
      </w:r>
      <w:r w:rsidR="00B444DF" w:rsidRPr="00B444DF">
        <w:rPr>
          <w:rFonts w:ascii="Cambria" w:hAnsi="Cambria" w:cs="Times New Roman"/>
          <w:bCs/>
          <w:noProof/>
          <w:sz w:val="24"/>
          <w:szCs w:val="24"/>
        </w:rPr>
        <w:t>(Hayati, 2020)</w:t>
      </w:r>
      <w:r>
        <w:rPr>
          <w:rStyle w:val="FootnoteReference"/>
          <w:rFonts w:ascii="Cambria" w:hAnsi="Cambria" w:cs="Times New Roman"/>
          <w:sz w:val="24"/>
          <w:szCs w:val="24"/>
        </w:rPr>
        <w:fldChar w:fldCharType="end"/>
      </w:r>
      <w:r>
        <w:rPr>
          <w:rFonts w:ascii="Cambria" w:hAnsi="Cambria" w:cs="Times New Roman"/>
          <w:sz w:val="24"/>
          <w:szCs w:val="24"/>
        </w:rPr>
        <w:t>.</w:t>
      </w:r>
    </w:p>
    <w:p w14:paraId="1F8DC826" w14:textId="77777777" w:rsidR="0035481D" w:rsidRDefault="00000000">
      <w:pPr>
        <w:spacing w:line="360" w:lineRule="auto"/>
        <w:ind w:firstLine="709"/>
        <w:jc w:val="both"/>
        <w:rPr>
          <w:rFonts w:hAnsi="Cambria" w:cs="Times New Roman"/>
          <w:spacing w:val="2"/>
          <w:sz w:val="24"/>
          <w:szCs w:val="24"/>
          <w:lang w:val="en-US"/>
        </w:rPr>
      </w:pPr>
      <w:r>
        <w:rPr>
          <w:rFonts w:ascii="Cambria" w:hAnsi="Cambria" w:cs="Times New Roman"/>
          <w:spacing w:val="2"/>
          <w:sz w:val="24"/>
          <w:szCs w:val="24"/>
        </w:rPr>
        <w:t xml:space="preserve">Ibadah paling utama dalam agama islam adalah shalat lima waktu, mendidik anak untuk mendirikan shalat adalah perintah dalam agama islam. </w:t>
      </w:r>
      <w:r>
        <w:rPr>
          <w:rFonts w:hAnsi="Cambria" w:cs="Times New Roman"/>
          <w:spacing w:val="2"/>
          <w:sz w:val="24"/>
          <w:szCs w:val="24"/>
          <w:lang w:val="en-US"/>
        </w:rPr>
        <w:t>Sesuai dengan apa yang dikatakan oleh hadist berikut ini :</w:t>
      </w:r>
    </w:p>
    <w:p w14:paraId="738DFE79" w14:textId="77777777" w:rsidR="00FE4B51" w:rsidRDefault="00FE4B51">
      <w:pPr>
        <w:spacing w:line="360" w:lineRule="auto"/>
        <w:ind w:firstLine="709"/>
        <w:jc w:val="both"/>
        <w:rPr>
          <w:rFonts w:ascii="Cambria" w:hAnsi="Cambria" w:cs="Times New Roman"/>
          <w:spacing w:val="2"/>
          <w:sz w:val="24"/>
          <w:szCs w:val="24"/>
        </w:rPr>
      </w:pPr>
    </w:p>
    <w:p w14:paraId="293F08C2" w14:textId="4C575044" w:rsidR="0035481D" w:rsidRPr="004F1E33" w:rsidRDefault="00000000" w:rsidP="004F1E33">
      <w:pPr>
        <w:spacing w:line="360" w:lineRule="auto"/>
        <w:ind w:firstLine="720"/>
        <w:jc w:val="right"/>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مُرُوْا</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أَوْلَادَكُمْ</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بِالصَّلَاةِ</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وَهُمْ</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أَبْنَاءُ</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سَبْعِ</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سِنِيْنَ</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وَاضْرِبُوْهُمْ</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عَلَيْهَا</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وَهُمْ</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أَبْنَاءُ</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عَشْرِ</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سِنِيْنَ</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وَفَرِّقُوْا</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بَيْنَهُمْ</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فِي</w:t>
      </w:r>
      <w:r>
        <w:rPr>
          <w:rFonts w:ascii="Cambria" w:hAnsi="Cambria" w:cs="Times New Roman"/>
          <w:color w:val="000000"/>
          <w:spacing w:val="2"/>
          <w:sz w:val="24"/>
          <w:szCs w:val="24"/>
        </w:rPr>
        <w:t xml:space="preserve"> </w:t>
      </w:r>
      <w:r>
        <w:rPr>
          <w:rFonts w:ascii="Times New Roman" w:hAnsi="Times New Roman" w:cs="Times New Roman"/>
          <w:color w:val="000000"/>
          <w:spacing w:val="2"/>
          <w:sz w:val="24"/>
          <w:szCs w:val="24"/>
        </w:rPr>
        <w:t>الْمَضَاجِعِ</w:t>
      </w:r>
    </w:p>
    <w:p w14:paraId="723FC627" w14:textId="77777777" w:rsidR="0035481D" w:rsidRDefault="00000000">
      <w:pPr>
        <w:spacing w:line="360" w:lineRule="auto"/>
        <w:jc w:val="both"/>
        <w:rPr>
          <w:rFonts w:ascii="Cambria" w:hAnsi="Cambria" w:cs="Times New Roman"/>
          <w:spacing w:val="2"/>
          <w:sz w:val="24"/>
          <w:szCs w:val="24"/>
        </w:rPr>
      </w:pPr>
      <w:r>
        <w:rPr>
          <w:rFonts w:ascii="Cambria" w:hAnsi="Cambria" w:cs="Times New Roman"/>
          <w:color w:val="000000"/>
          <w:spacing w:val="2"/>
          <w:sz w:val="24"/>
          <w:szCs w:val="24"/>
        </w:rPr>
        <w:t xml:space="preserve">           Artinya : ”</w:t>
      </w:r>
      <w:r>
        <w:rPr>
          <w:rFonts w:hAnsi="Cambria" w:cs="Times New Roman"/>
          <w:color w:val="000000"/>
          <w:spacing w:val="2"/>
          <w:sz w:val="24"/>
          <w:szCs w:val="24"/>
          <w:lang w:val="en-US"/>
        </w:rPr>
        <w:t>Doronglah</w:t>
      </w:r>
      <w:r>
        <w:rPr>
          <w:rFonts w:ascii="Cambria" w:hAnsi="Cambria" w:cs="Times New Roman"/>
          <w:color w:val="000000"/>
          <w:spacing w:val="2"/>
          <w:sz w:val="24"/>
          <w:szCs w:val="24"/>
        </w:rPr>
        <w:t xml:space="preserve"> anak-anak mu untuk shalat saat </w:t>
      </w:r>
      <w:r>
        <w:rPr>
          <w:rFonts w:hAnsi="Cambria" w:cs="Times New Roman"/>
          <w:color w:val="000000"/>
          <w:spacing w:val="2"/>
          <w:sz w:val="24"/>
          <w:szCs w:val="24"/>
          <w:lang w:val="en-US"/>
        </w:rPr>
        <w:t>mereka</w:t>
      </w:r>
      <w:r>
        <w:rPr>
          <w:rFonts w:ascii="Cambria" w:hAnsi="Cambria" w:cs="Times New Roman"/>
          <w:color w:val="000000"/>
          <w:spacing w:val="2"/>
          <w:sz w:val="24"/>
          <w:szCs w:val="24"/>
        </w:rPr>
        <w:t xml:space="preserve"> berusia </w:t>
      </w:r>
      <w:r>
        <w:rPr>
          <w:rFonts w:hAnsi="Cambria" w:cs="Times New Roman"/>
          <w:color w:val="000000"/>
          <w:spacing w:val="2"/>
          <w:sz w:val="24"/>
          <w:szCs w:val="24"/>
          <w:lang w:val="en-US"/>
        </w:rPr>
        <w:t xml:space="preserve">7 </w:t>
      </w:r>
      <w:r>
        <w:rPr>
          <w:rFonts w:ascii="Cambria" w:hAnsi="Cambria" w:cs="Times New Roman"/>
          <w:color w:val="000000"/>
          <w:spacing w:val="2"/>
          <w:sz w:val="24"/>
          <w:szCs w:val="24"/>
        </w:rPr>
        <w:t xml:space="preserve">tahun, pukullah mereka bila tidak shalat saat berusia </w:t>
      </w:r>
      <w:r>
        <w:rPr>
          <w:rFonts w:hAnsi="Cambria" w:cs="Times New Roman"/>
          <w:color w:val="000000"/>
          <w:spacing w:val="2"/>
          <w:sz w:val="24"/>
          <w:szCs w:val="24"/>
          <w:lang w:val="en-US"/>
        </w:rPr>
        <w:t>10</w:t>
      </w:r>
      <w:r>
        <w:rPr>
          <w:rFonts w:ascii="Cambria" w:hAnsi="Cambria" w:cs="Times New Roman"/>
          <w:color w:val="000000"/>
          <w:spacing w:val="2"/>
          <w:sz w:val="24"/>
          <w:szCs w:val="24"/>
        </w:rPr>
        <w:t xml:space="preserve"> tahun dan pisahkan </w:t>
      </w:r>
      <w:r>
        <w:rPr>
          <w:rFonts w:hAnsi="Cambria" w:cs="Times New Roman"/>
          <w:color w:val="000000"/>
          <w:spacing w:val="2"/>
          <w:sz w:val="24"/>
          <w:szCs w:val="24"/>
          <w:lang w:val="en-US"/>
        </w:rPr>
        <w:t xml:space="preserve">tempat </w:t>
      </w:r>
      <w:r>
        <w:rPr>
          <w:rFonts w:ascii="Cambria" w:hAnsi="Cambria" w:cs="Times New Roman"/>
          <w:color w:val="000000"/>
          <w:spacing w:val="2"/>
          <w:sz w:val="24"/>
          <w:szCs w:val="24"/>
        </w:rPr>
        <w:t>tidur mereka</w:t>
      </w:r>
      <w:r>
        <w:rPr>
          <w:rFonts w:ascii="Cambria" w:hAnsi="Cambria" w:cs="Times New Roman"/>
          <w:spacing w:val="2"/>
          <w:sz w:val="24"/>
          <w:szCs w:val="24"/>
        </w:rPr>
        <w:t xml:space="preserve">”(HR. Ahmad dan Abu Dawud). </w:t>
      </w:r>
    </w:p>
    <w:p w14:paraId="61BFC404" w14:textId="2BDA4697" w:rsidR="009E2514" w:rsidRPr="00DB3747" w:rsidRDefault="00000000" w:rsidP="00DB3747">
      <w:pPr>
        <w:tabs>
          <w:tab w:val="left" w:pos="7066"/>
        </w:tabs>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lastRenderedPageBreak/>
        <w:t>Menurut hadist tersebut, sangat penting bagi anak-anak untuk diajari shalat di usia dini agar mereka dapat melakukannya saat berusia tujuh tahun. Namun, orang tua harus mengambil tindakan tegas, seperti menerapkan disiplin, untuk membuat anak mau shalat jika mereka tidak mau pada usia tersebut. Hadist ini menyoroti pentingnya mengajarkan anak-anak untuk shalat agar mereka berkembang menjadi orang dewasa yang Islami.</w:t>
      </w:r>
      <w:r>
        <w:t xml:space="preserve"> </w:t>
      </w:r>
      <w:r>
        <w:rPr>
          <w:rFonts w:ascii="Cambria" w:hAnsi="Cambria" w:cs="Times New Roman"/>
          <w:spacing w:val="2"/>
          <w:sz w:val="24"/>
          <w:szCs w:val="24"/>
        </w:rPr>
        <w:t xml:space="preserve">Oleh karena itu, anak-anak harus diajarkan bagaimana cara shalat dan memahami shalat wajib serta sunnah di lembaga pendidikan anak usia dini. Karena shalat adalah salah satu pilar agama Islam, maka sangat penting untuk mengajarkan anak-anak cara shalat </w:t>
      </w:r>
      <w:r>
        <w:rPr>
          <w:rStyle w:val="FootnoteReference"/>
          <w:rFonts w:ascii="Cambria" w:hAnsi="Cambria" w:cs="Times New Roman"/>
          <w:spacing w:val="2"/>
          <w:sz w:val="24"/>
          <w:szCs w:val="24"/>
        </w:rPr>
        <w:fldChar w:fldCharType="begin" w:fldLock="1"/>
      </w:r>
      <w:r w:rsidR="00F779DA">
        <w:rPr>
          <w:rFonts w:ascii="Cambria" w:hAnsi="Cambria" w:cs="Times New Roman"/>
          <w:spacing w:val="2"/>
          <w:sz w:val="24"/>
          <w:szCs w:val="24"/>
        </w:rPr>
        <w:instrText>ADDIN CSL_CITATION {"citationItems":[{"id":"ITEM-1","itemData":{"ISBN":"9786236187401","author":[{"dropping-particle":"","family":"Ifina Trimuliana","given":"M P","non-dropping-particle":"","parse-names":false,"suffix":""},{"dropping-particle":"","family":"Zulfikar","given":"M P","non-dropping-particle":"","parse-names":false,"suffix":""},{"dropping-particle":"","family":"Rahmat Permana","given":"M P","non-dropping-particle":"","parse-names":false,"suffix":""},{"dropping-particle":"","family":"Kafkaylea","given":"A","non-dropping-particle":"","parse-names":false,"suffix":""},{"dropping-particle":"","family":"Premium","given":"C","non-dropping-particle":"","parse-names":false,"suffix":""}],"id":"ITEM-1","issued":{"date-parts":[["2022"]]},"publisher":"EDU PUBLISHER","title":"AKTIVITAS FISIK SEBAGAI MODEL PEMBELAJARAN ANAK USIA DINI","type":"book"},"uris":["http://www.mendeley.com/documents/?uuid=f2bcb527-32c1-4c16-8b41-f5c5ddb43cbb"]}],"mendeley":{"formattedCitation":"(Ifina Trimuliana et al., 2022)","plainTextFormattedCitation":"(Ifina Trimuliana et al., 2022)","previouslyFormattedCitation":"(Ifina Trimuliana et al., 2022)"},"properties":{"noteIndex":0},"schema":"https://github.com/citation-style-language/schema/raw/master/csl-citation.json"}</w:instrText>
      </w:r>
      <w:r>
        <w:rPr>
          <w:rStyle w:val="FootnoteReference"/>
          <w:rFonts w:ascii="Cambria" w:hAnsi="Cambria" w:cs="Times New Roman"/>
          <w:spacing w:val="2"/>
          <w:sz w:val="24"/>
          <w:szCs w:val="24"/>
        </w:rPr>
        <w:fldChar w:fldCharType="separate"/>
      </w:r>
      <w:r w:rsidR="00B444DF" w:rsidRPr="00B444DF">
        <w:rPr>
          <w:rFonts w:ascii="Cambria" w:hAnsi="Cambria" w:cs="Times New Roman"/>
          <w:noProof/>
          <w:spacing w:val="2"/>
          <w:sz w:val="24"/>
          <w:szCs w:val="24"/>
        </w:rPr>
        <w:t>(Ifina Trimuliana et al., 2022)</w:t>
      </w:r>
      <w:r>
        <w:rPr>
          <w:rStyle w:val="FootnoteReference"/>
          <w:rFonts w:ascii="Cambria" w:hAnsi="Cambria" w:cs="Times New Roman"/>
          <w:spacing w:val="2"/>
          <w:sz w:val="24"/>
          <w:szCs w:val="24"/>
        </w:rPr>
        <w:fldChar w:fldCharType="end"/>
      </w:r>
      <w:r w:rsidR="00C91D7A">
        <w:rPr>
          <w:rFonts w:ascii="Cambria" w:hAnsi="Cambria" w:cs="Times New Roman"/>
          <w:spacing w:val="2"/>
          <w:sz w:val="24"/>
          <w:szCs w:val="24"/>
        </w:rPr>
        <w:t>.</w:t>
      </w:r>
    </w:p>
    <w:p w14:paraId="3D24E036" w14:textId="0796330D" w:rsidR="0035481D" w:rsidRDefault="00000000">
      <w:pPr>
        <w:spacing w:line="360" w:lineRule="auto"/>
        <w:ind w:firstLine="709"/>
        <w:jc w:val="both"/>
        <w:rPr>
          <w:rFonts w:ascii="Cambria" w:hAnsi="Cambria" w:cs="Times New Roman"/>
          <w:sz w:val="24"/>
          <w:szCs w:val="24"/>
        </w:rPr>
      </w:pPr>
      <w:r>
        <w:rPr>
          <w:rFonts w:ascii="Cambria" w:hAnsi="Cambria" w:cs="Times New Roman"/>
          <w:sz w:val="24"/>
          <w:szCs w:val="24"/>
        </w:rPr>
        <w:t xml:space="preserve">Anak yang berumur 7 tahun atau 9 tahun, tentu belum mencapai usia untuk bertanggung jawab secara hukum syari'ah. Mengerjakan shalat atau tidak, bagi anak tidak masalah karena belum ada dosa yang mengikat mereka. Namun, yang ditunjukkan hadits ialah upaya penanaman pembiasan shalat atau beribadah bagi anak sejak usia dini. Karena, seseorang yang sudah terbiasa dengan shalat sejak kecil, saat mereka dewasa anak akan terbiasa dan sulit bagi mereka untuk meninggalkannya. Sebaliknya, anak yang tidak ditanamkan pembiasan shalat sedari kecil akan susah untuk membiasakan shalat setelah mereka dewasa sekalipun dengan paksaan ataupun hukuman. Oleh karena itu, sangat penting bagi kita untuk membiasakan shalat bagi anak usia dini sehingga setelah mereka dewasa, anak akan terbiasa dengan shalat </w:t>
      </w:r>
      <w:r>
        <w:rPr>
          <w:rStyle w:val="FootnoteReference"/>
          <w:rFonts w:ascii="Cambria" w:hAnsi="Cambria" w:cs="Times New Roman"/>
          <w:sz w:val="24"/>
          <w:szCs w:val="24"/>
        </w:rPr>
        <w:fldChar w:fldCharType="begin" w:fldLock="1"/>
      </w:r>
      <w:r w:rsidR="00F779DA">
        <w:rPr>
          <w:rFonts w:ascii="Cambria" w:hAnsi="Cambria" w:cs="Times New Roman"/>
          <w:sz w:val="24"/>
          <w:szCs w:val="24"/>
        </w:rPr>
        <w:instrText>ADDIN CSL_CITATION {"citationItems":[{"id":"ITEM-1","itemData":{"ISBN":"9786236289495","author":[{"dropping-particle":"","family":"Hadi","given":"S","non-dropping-particle":"","parse-names":false,"suffix":""}],"id":"ITEM-1","issued":{"date-parts":[["2021"]]},"publisher":"Penerbit A-Empat","title":"Pesan dari Langit 1","type":"book"},"uris":["http://www.mendeley.com/documents/?uuid=962af0d3-a049-4275-b534-0159c9954e0e"]}],"mendeley":{"formattedCitation":"(Hadi, 2021)","plainTextFormattedCitation":"(Hadi, 2021)","previouslyFormattedCitation":"(Hadi, 2021)"},"properties":{"noteIndex":0},"schema":"https://github.com/citation-style-language/schema/raw/master/csl-citation.json"}</w:instrText>
      </w:r>
      <w:r>
        <w:rPr>
          <w:rStyle w:val="FootnoteReference"/>
          <w:rFonts w:ascii="Cambria" w:hAnsi="Cambria" w:cs="Times New Roman"/>
          <w:sz w:val="24"/>
          <w:szCs w:val="24"/>
        </w:rPr>
        <w:fldChar w:fldCharType="separate"/>
      </w:r>
      <w:r w:rsidR="00B444DF" w:rsidRPr="00B444DF">
        <w:rPr>
          <w:rFonts w:ascii="Cambria" w:hAnsi="Cambria" w:cs="Times New Roman"/>
          <w:noProof/>
          <w:sz w:val="24"/>
          <w:szCs w:val="24"/>
        </w:rPr>
        <w:t>(Hadi, 2021)</w:t>
      </w:r>
      <w:r>
        <w:rPr>
          <w:rStyle w:val="FootnoteReference"/>
          <w:rFonts w:ascii="Cambria" w:hAnsi="Cambria" w:cs="Times New Roman"/>
          <w:sz w:val="24"/>
          <w:szCs w:val="24"/>
        </w:rPr>
        <w:fldChar w:fldCharType="end"/>
      </w:r>
      <w:r w:rsidR="006C0622">
        <w:rPr>
          <w:rFonts w:ascii="Cambria" w:hAnsi="Cambria" w:cs="Times New Roman"/>
          <w:sz w:val="24"/>
          <w:szCs w:val="24"/>
        </w:rPr>
        <w:t>.</w:t>
      </w:r>
    </w:p>
    <w:p w14:paraId="22DFEC47" w14:textId="2B8838C2" w:rsidR="006C0622" w:rsidRDefault="006C0622">
      <w:pPr>
        <w:spacing w:line="360" w:lineRule="auto"/>
        <w:ind w:firstLine="709"/>
        <w:jc w:val="both"/>
        <w:rPr>
          <w:rFonts w:ascii="Cambria" w:hAnsi="Cambria" w:cs="Times New Roman"/>
          <w:sz w:val="24"/>
          <w:szCs w:val="24"/>
        </w:rPr>
      </w:pPr>
      <w:r>
        <w:rPr>
          <w:rFonts w:ascii="Cambria" w:hAnsi="Cambria" w:cs="Times New Roman"/>
          <w:sz w:val="24"/>
          <w:szCs w:val="24"/>
        </w:rPr>
        <w:t>Berdasarkan wawancara yang peneliti lakukan di RA Takrimah</w:t>
      </w:r>
      <w:r w:rsidR="00625517">
        <w:rPr>
          <w:rFonts w:ascii="Cambria" w:hAnsi="Cambria" w:cs="Times New Roman"/>
          <w:sz w:val="24"/>
          <w:szCs w:val="24"/>
        </w:rPr>
        <w:t>,</w:t>
      </w:r>
      <w:r>
        <w:rPr>
          <w:rFonts w:ascii="Cambria" w:hAnsi="Cambria" w:cs="Times New Roman"/>
          <w:sz w:val="24"/>
          <w:szCs w:val="24"/>
        </w:rPr>
        <w:t xml:space="preserve"> </w:t>
      </w:r>
      <w:r w:rsidR="009B568A">
        <w:rPr>
          <w:rFonts w:ascii="Cambria" w:hAnsi="Cambria" w:cs="Times New Roman"/>
          <w:sz w:val="24"/>
          <w:szCs w:val="24"/>
        </w:rPr>
        <w:t>p</w:t>
      </w:r>
      <w:r>
        <w:rPr>
          <w:rFonts w:ascii="Cambria" w:hAnsi="Cambria" w:cs="Times New Roman"/>
          <w:sz w:val="24"/>
          <w:szCs w:val="24"/>
        </w:rPr>
        <w:t>embiasaan shalat pada anak usia dini penting diajarkan lebih awal</w:t>
      </w:r>
      <w:r w:rsidR="009B568A">
        <w:rPr>
          <w:rFonts w:ascii="Cambria" w:hAnsi="Cambria" w:cs="Times New Roman"/>
          <w:sz w:val="24"/>
          <w:szCs w:val="24"/>
        </w:rPr>
        <w:t>,</w:t>
      </w:r>
      <w:r>
        <w:rPr>
          <w:rFonts w:ascii="Cambria" w:hAnsi="Cambria" w:cs="Times New Roman"/>
          <w:sz w:val="24"/>
          <w:szCs w:val="24"/>
        </w:rPr>
        <w:t xml:space="preserve"> agar ketika dewasa anak sudah memahami gerakan, bacaan dan waktunya. Di RA Takrimah pembelajaran shalat dimulai dari pengenalan gerakan terlebih dahulu seperti berdiri tegak, takbiratul ihram, rukuk, sujud dan duduk setelah diajarakan gerakan baru diajarkan bacaan.</w:t>
      </w:r>
      <w:r w:rsidR="009B568A">
        <w:rPr>
          <w:rFonts w:ascii="Cambria" w:hAnsi="Cambria" w:cs="Times New Roman"/>
          <w:sz w:val="24"/>
          <w:szCs w:val="24"/>
        </w:rPr>
        <w:t xml:space="preserve"> Pengenalan gerakan lebih awal membantu anak memahamin urutan shalat secara bertahap dan memudahkan mereka saat menghafal bacaan. Kegiatan pembelajaran di RA Takrimah lebih menekankan pada praktik gerakan shalat tanpa harus terikat pada jenis shalat wajib atau sunnah tertentu. Metode yang digunakan guru meliputi cermah, demontrasi dan praktik langsung untuk mempersiapkan anak ketika memasuki jenjang pendidikan selanjutnya. </w:t>
      </w:r>
    </w:p>
    <w:p w14:paraId="4F794AE1" w14:textId="1D15F9B8" w:rsidR="005B2B7A" w:rsidRDefault="00C533E9">
      <w:pPr>
        <w:spacing w:line="360" w:lineRule="auto"/>
        <w:ind w:firstLine="709"/>
        <w:jc w:val="both"/>
        <w:rPr>
          <w:rFonts w:ascii="Cambria" w:hAnsi="Cambria" w:cs="Times New Roman"/>
          <w:sz w:val="24"/>
          <w:szCs w:val="24"/>
        </w:rPr>
      </w:pPr>
      <w:r>
        <w:rPr>
          <w:rFonts w:ascii="Cambria" w:hAnsi="Cambria" w:cs="Times New Roman"/>
          <w:sz w:val="24"/>
          <w:szCs w:val="24"/>
        </w:rPr>
        <w:t>Praktik gerakan shalat lebih awal juga</w:t>
      </w:r>
      <w:r w:rsidR="00341FD7">
        <w:rPr>
          <w:rFonts w:ascii="Cambria" w:hAnsi="Cambria" w:cs="Times New Roman"/>
          <w:sz w:val="24"/>
          <w:szCs w:val="24"/>
        </w:rPr>
        <w:t xml:space="preserve"> disebutkan</w:t>
      </w:r>
      <w:r w:rsidR="000A01D6">
        <w:rPr>
          <w:rFonts w:ascii="Cambria" w:hAnsi="Cambria" w:cs="Times New Roman"/>
          <w:sz w:val="24"/>
          <w:szCs w:val="24"/>
        </w:rPr>
        <w:t xml:space="preserve"> d</w:t>
      </w:r>
      <w:r w:rsidR="00341FD7">
        <w:rPr>
          <w:rFonts w:ascii="Cambria" w:hAnsi="Cambria" w:cs="Times New Roman"/>
          <w:sz w:val="24"/>
          <w:szCs w:val="24"/>
        </w:rPr>
        <w:t xml:space="preserve">alam </w:t>
      </w:r>
      <w:r w:rsidR="000A01D6">
        <w:rPr>
          <w:rFonts w:ascii="Cambria" w:hAnsi="Cambria" w:cs="Times New Roman"/>
          <w:sz w:val="24"/>
          <w:szCs w:val="24"/>
        </w:rPr>
        <w:t xml:space="preserve">pedoman implementasi kurikum </w:t>
      </w:r>
      <w:r w:rsidR="00321DBB">
        <w:rPr>
          <w:rFonts w:ascii="Cambria" w:hAnsi="Cambria" w:cs="Times New Roman"/>
          <w:sz w:val="24"/>
          <w:szCs w:val="24"/>
        </w:rPr>
        <w:t>R</w:t>
      </w:r>
      <w:r w:rsidR="000A01D6">
        <w:rPr>
          <w:rFonts w:ascii="Cambria" w:hAnsi="Cambria" w:cs="Times New Roman"/>
          <w:sz w:val="24"/>
          <w:szCs w:val="24"/>
        </w:rPr>
        <w:t xml:space="preserve">audathul </w:t>
      </w:r>
      <w:r w:rsidR="00321DBB">
        <w:rPr>
          <w:rFonts w:ascii="Cambria" w:hAnsi="Cambria" w:cs="Times New Roman"/>
          <w:sz w:val="24"/>
          <w:szCs w:val="24"/>
        </w:rPr>
        <w:t>A</w:t>
      </w:r>
      <w:r w:rsidR="000A01D6">
        <w:rPr>
          <w:rFonts w:ascii="Cambria" w:hAnsi="Cambria" w:cs="Times New Roman"/>
          <w:sz w:val="24"/>
          <w:szCs w:val="24"/>
        </w:rPr>
        <w:t>thfal</w:t>
      </w:r>
      <w:r w:rsidR="00321DBB">
        <w:rPr>
          <w:rFonts w:ascii="Cambria" w:hAnsi="Cambria" w:cs="Times New Roman"/>
          <w:sz w:val="24"/>
          <w:szCs w:val="24"/>
        </w:rPr>
        <w:t xml:space="preserve"> (RA)</w:t>
      </w:r>
      <w:r w:rsidR="000A01D6">
        <w:rPr>
          <w:rFonts w:ascii="Cambria" w:hAnsi="Cambria" w:cs="Times New Roman"/>
          <w:sz w:val="24"/>
          <w:szCs w:val="24"/>
        </w:rPr>
        <w:t xml:space="preserve"> </w:t>
      </w:r>
      <w:r w:rsidR="00321DBB">
        <w:rPr>
          <w:rFonts w:ascii="Cambria" w:hAnsi="Cambria" w:cs="Times New Roman"/>
          <w:sz w:val="24"/>
          <w:szCs w:val="24"/>
        </w:rPr>
        <w:t>t</w:t>
      </w:r>
      <w:r w:rsidR="000A01D6">
        <w:rPr>
          <w:rFonts w:ascii="Cambria" w:hAnsi="Cambria" w:cs="Times New Roman"/>
          <w:sz w:val="24"/>
          <w:szCs w:val="24"/>
        </w:rPr>
        <w:t xml:space="preserve">ahun 2018 pada lingkup perkembangan nilai agama dan </w:t>
      </w:r>
      <w:r w:rsidR="000A01D6">
        <w:rPr>
          <w:rFonts w:ascii="Cambria" w:hAnsi="Cambria" w:cs="Times New Roman"/>
          <w:sz w:val="24"/>
          <w:szCs w:val="24"/>
        </w:rPr>
        <w:lastRenderedPageBreak/>
        <w:t>moral, pada tingkat perkembangan anak usia 5-6 tahun anak diharapkan mempu melakukan gerakan shalat dengan urutan yang benar</w:t>
      </w:r>
      <w:r w:rsidR="00D4077F">
        <w:rPr>
          <w:rFonts w:ascii="Cambria" w:hAnsi="Cambria" w:cs="Times New Roman"/>
          <w:sz w:val="24"/>
          <w:szCs w:val="24"/>
        </w:rPr>
        <w:t xml:space="preserve"> </w:t>
      </w:r>
      <w:r w:rsidR="00D4077F">
        <w:rPr>
          <w:rFonts w:ascii="Cambria" w:hAnsi="Cambria" w:cs="Times New Roman"/>
          <w:sz w:val="24"/>
          <w:szCs w:val="24"/>
        </w:rPr>
        <w:fldChar w:fldCharType="begin" w:fldLock="1"/>
      </w:r>
      <w:r w:rsidR="004C34A0">
        <w:rPr>
          <w:rFonts w:ascii="Cambria" w:hAnsi="Cambria" w:cs="Times New Roman"/>
          <w:sz w:val="24"/>
          <w:szCs w:val="24"/>
        </w:rPr>
        <w:instrText>ADDIN CSL_CITATION {"citationItems":[{"id":"ITEM-1","itemData":{"author":[{"dropping-particle":"","family":"Kementerian Agama","given":"","non-dropping-particle":"","parse-names":false,"suffix":""}],"id":"ITEM-1","issued":{"date-parts":[["2022"]]},"page":"hal. 3-6","title":"Pedoman Implementasi Kurikulum Raudhatul Athfal (RA)","type":"article"},"uris":["http://www.mendeley.com/documents/?uuid=895f2ab8-ed6f-4bb3-881f-c8d7ccc0df73"]}],"mendeley":{"formattedCitation":"(Kementerian Agama, 2022)","plainTextFormattedCitation":"(Kementerian Agama, 2022)","previouslyFormattedCitation":"(Kementerian Agama, 2022)"},"properties":{"noteIndex":0},"schema":"https://github.com/citation-style-language/schema/raw/master/csl-citation.json"}</w:instrText>
      </w:r>
      <w:r w:rsidR="00D4077F">
        <w:rPr>
          <w:rFonts w:ascii="Cambria" w:hAnsi="Cambria" w:cs="Times New Roman"/>
          <w:sz w:val="24"/>
          <w:szCs w:val="24"/>
        </w:rPr>
        <w:fldChar w:fldCharType="separate"/>
      </w:r>
      <w:r w:rsidR="00D4077F" w:rsidRPr="00D4077F">
        <w:rPr>
          <w:rFonts w:ascii="Cambria" w:hAnsi="Cambria" w:cs="Times New Roman"/>
          <w:noProof/>
          <w:sz w:val="24"/>
          <w:szCs w:val="24"/>
        </w:rPr>
        <w:t>(Kementerian Agama, 2022)</w:t>
      </w:r>
      <w:r w:rsidR="00D4077F">
        <w:rPr>
          <w:rFonts w:ascii="Cambria" w:hAnsi="Cambria" w:cs="Times New Roman"/>
          <w:sz w:val="24"/>
          <w:szCs w:val="24"/>
        </w:rPr>
        <w:fldChar w:fldCharType="end"/>
      </w:r>
      <w:r w:rsidR="00D4077F">
        <w:rPr>
          <w:rFonts w:ascii="Cambria" w:hAnsi="Cambria" w:cs="Times New Roman"/>
          <w:sz w:val="24"/>
          <w:szCs w:val="24"/>
        </w:rPr>
        <w:t>.</w:t>
      </w:r>
    </w:p>
    <w:p w14:paraId="266E3164" w14:textId="77777777" w:rsidR="00221631" w:rsidRPr="009E2514" w:rsidRDefault="00221631" w:rsidP="00221631">
      <w:pPr>
        <w:spacing w:line="360" w:lineRule="auto"/>
        <w:ind w:firstLine="720"/>
        <w:jc w:val="both"/>
        <w:rPr>
          <w:rFonts w:ascii="Cambria" w:hAnsi="Cambria" w:cs="Times New Roman"/>
          <w:bCs/>
          <w:spacing w:val="2"/>
          <w:sz w:val="24"/>
          <w:szCs w:val="24"/>
        </w:rPr>
      </w:pPr>
      <w:r w:rsidRPr="00C32CBA">
        <w:rPr>
          <w:rFonts w:ascii="Cambria" w:hAnsi="Cambria"/>
          <w:sz w:val="24"/>
          <w:szCs w:val="24"/>
        </w:rPr>
        <w:t xml:space="preserve">Pada tanggal 24 Januari 2025, observasi awal dilakukan di kelompok B RA Takrimah tungkob yang berjumlah 24 anak, ditemukan </w:t>
      </w:r>
      <w:r w:rsidRPr="00C32CBA">
        <w:rPr>
          <w:rFonts w:ascii="Cambria" w:hAnsi="Cambria" w:cs="Times New Roman"/>
          <w:spacing w:val="2"/>
          <w:sz w:val="24"/>
          <w:szCs w:val="24"/>
        </w:rPr>
        <w:t xml:space="preserve"> bahwa masih terdapat beberapa anak yang belum dapat melaksanakan gerakan shalat dengan benar, mulai dari takbir hingga salam. </w:t>
      </w:r>
      <w:r w:rsidRPr="00C32CBA">
        <w:rPr>
          <w:rFonts w:ascii="Cambria" w:hAnsi="Cambria" w:cs="Times New Roman"/>
          <w:bCs/>
          <w:spacing w:val="2"/>
          <w:sz w:val="24"/>
          <w:szCs w:val="24"/>
        </w:rPr>
        <w:t>Contohnya</w:t>
      </w:r>
      <w:r>
        <w:rPr>
          <w:rFonts w:ascii="Cambria" w:hAnsi="Cambria" w:cs="Times New Roman"/>
          <w:bCs/>
          <w:spacing w:val="2"/>
          <w:sz w:val="24"/>
          <w:szCs w:val="24"/>
        </w:rPr>
        <w:t>,</w:t>
      </w:r>
      <w:r w:rsidRPr="00C32CBA">
        <w:rPr>
          <w:rFonts w:ascii="Cambria" w:hAnsi="Cambria" w:cs="Times New Roman"/>
          <w:bCs/>
          <w:spacing w:val="2"/>
          <w:sz w:val="24"/>
          <w:szCs w:val="24"/>
        </w:rPr>
        <w:t xml:space="preserve"> saat melakukan takbir</w:t>
      </w:r>
      <w:r>
        <w:rPr>
          <w:rFonts w:ascii="Cambria" w:hAnsi="Cambria" w:cs="Times New Roman"/>
          <w:bCs/>
          <w:spacing w:val="2"/>
          <w:sz w:val="24"/>
          <w:szCs w:val="24"/>
        </w:rPr>
        <w:t xml:space="preserve"> </w:t>
      </w:r>
      <w:r w:rsidRPr="00C32CBA">
        <w:rPr>
          <w:rFonts w:ascii="Cambria" w:hAnsi="Cambria" w:cs="Times New Roman"/>
          <w:bCs/>
          <w:spacing w:val="2"/>
          <w:sz w:val="24"/>
          <w:szCs w:val="24"/>
        </w:rPr>
        <w:t>tangan tidak diangkat dengan benar, punggung tidak lurus, tidak menghadap kiblat, tangan tidak diletakkan di lutut dengan benar dan terakhir tidak mengikuti gerakan dengan baik dan benar. Praktik shalat di RA Takrimah  sudah diajarakan dengan menggunakan metode ceramah, demontrasi dan praktik langsung</w:t>
      </w:r>
      <w:r>
        <w:rPr>
          <w:rFonts w:ascii="Cambria" w:hAnsi="Cambria" w:cs="Times New Roman"/>
          <w:bCs/>
          <w:spacing w:val="2"/>
          <w:sz w:val="24"/>
          <w:szCs w:val="24"/>
        </w:rPr>
        <w:t xml:space="preserve">. Pada kegiatan praktik shalat sangat penting bagi guru untuk mengekplorasi metode pembelajaran yang lebih menarik dan interaktif, agar anak-anak dapat lebih semangat dan lebih terlibat dalam praktik shalat. Pada pelaksanaan shalat tentu media pembelajaran sangat dibutuhkan dalam pelaksanaan pembelajaran shalat. </w:t>
      </w:r>
    </w:p>
    <w:p w14:paraId="63159477" w14:textId="044E416F" w:rsidR="00221631" w:rsidRDefault="00221631" w:rsidP="00221631">
      <w:pPr>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t xml:space="preserve">Media pembelajaran sangat dibutuhkan dalam pelaksanaan pembelajaran shalat. Salah satu media pembelajaran yang bisa kita terapkan kepada anak adalah media audio visual. Media pembelajaran adalah sebuah sarana yang dapat membantu menyampaikan suatu tujuan pembelajaran (Nurfadhillah, 2021). Selain itu, media juga dikatakan sebagai rangsangan atau alat yang sudah disediakan guru untuk mengaktifkan peserta didik (Yuliana, 2019). </w:t>
      </w:r>
    </w:p>
    <w:p w14:paraId="17F31266" w14:textId="67F34386" w:rsidR="00221631" w:rsidRPr="00C45011" w:rsidRDefault="00221631" w:rsidP="00C45011">
      <w:pPr>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t xml:space="preserve">Media audio visual dapat meningkatkan minat anak, memperjelas materi pembelajaran, menyederhanakan konsep yang rumit dan kompleks, membuat hal yang abstrak menjadi lugas, konkret dan mudah dipahami serta meningkatkan efisiensi sehingga dapat meningkatkan daya serap anak terhadap materi (Khodijah, 2020). </w:t>
      </w:r>
    </w:p>
    <w:p w14:paraId="7239EAE0" w14:textId="1B4F7751" w:rsidR="0035481D" w:rsidRDefault="00000000" w:rsidP="00221631">
      <w:pPr>
        <w:spacing w:line="360" w:lineRule="auto"/>
        <w:ind w:firstLine="709"/>
        <w:jc w:val="both"/>
        <w:rPr>
          <w:rFonts w:ascii="none" w:hAnsi="none" w:cs="Times New Roman"/>
          <w:spacing w:val="2"/>
          <w:sz w:val="24"/>
          <w:szCs w:val="24"/>
        </w:rPr>
      </w:pPr>
      <w:r>
        <w:rPr>
          <w:rFonts w:ascii="none" w:hAnsi="none" w:cs="Times New Roman"/>
          <w:spacing w:val="2"/>
          <w:sz w:val="24"/>
          <w:szCs w:val="24"/>
        </w:rPr>
        <w:t xml:space="preserve">Masalah serupa ditemukan oleh Sahara dkk (2020), </w:t>
      </w:r>
      <w:r w:rsidR="00245E25">
        <w:rPr>
          <w:rFonts w:ascii="none" w:hAnsi="none" w:cs="Times New Roman"/>
          <w:spacing w:val="2"/>
          <w:sz w:val="24"/>
          <w:szCs w:val="24"/>
        </w:rPr>
        <w:t xml:space="preserve"> dengan judul “Upaya Meningkatkan Hafalan Bacaan dan Gerakan Shalat Dengan Media Audio Visual (Video) Pada Anak Usia Dini Di Desa Gerbang Sari, Kecamatan Tapung Hilir Kabupaten Kampar” </w:t>
      </w:r>
      <w:r>
        <w:rPr>
          <w:rFonts w:ascii="none" w:hAnsi="none" w:cs="Times New Roman"/>
          <w:spacing w:val="2"/>
          <w:sz w:val="24"/>
          <w:szCs w:val="24"/>
        </w:rPr>
        <w:t xml:space="preserve">yang menemukan bahwa beberapa anak masih memiliki kekurangan dalam melafalkan doa, keterampilan gerakan shalat, dan urutan gerakan shalat. Sahara dan kawan-kawan menggunakan materi audio visual untuk mengatasi kendala tersebut. Temuan dari investigasi audio-visual penelitian ini telah jauh lebih baik. </w:t>
      </w:r>
      <w:r>
        <w:rPr>
          <w:rFonts w:ascii="none" w:hAnsi="none" w:cs="Times New Roman"/>
          <w:spacing w:val="2"/>
          <w:sz w:val="24"/>
          <w:szCs w:val="24"/>
          <w:lang w:val="en-US"/>
        </w:rPr>
        <w:t xml:space="preserve">Pada siklus I dan II, proporsi anak yang dapat shalat pada awal pratindakan meningkat dari   42% menjadi 57% dan </w:t>
      </w:r>
      <w:r>
        <w:rPr>
          <w:rFonts w:ascii="none" w:hAnsi="none" w:cs="Times New Roman"/>
          <w:spacing w:val="2"/>
          <w:sz w:val="24"/>
          <w:szCs w:val="24"/>
          <w:lang w:val="en-US"/>
        </w:rPr>
        <w:lastRenderedPageBreak/>
        <w:t xml:space="preserve">74%. </w:t>
      </w:r>
      <w:r>
        <w:rPr>
          <w:rFonts w:ascii="none" w:hAnsi="none" w:cs="Times New Roman"/>
          <w:spacing w:val="2"/>
          <w:sz w:val="24"/>
          <w:szCs w:val="24"/>
        </w:rPr>
        <w:t xml:space="preserve">Hal ini menunjukkan keberhasilan dan kualitas temuan penelitian ini </w:t>
      </w:r>
      <w:r>
        <w:rPr>
          <w:rStyle w:val="FootnoteReference"/>
          <w:rFonts w:ascii="none" w:hAnsi="none" w:cs="Times New Roman"/>
          <w:spacing w:val="2"/>
          <w:sz w:val="24"/>
          <w:szCs w:val="24"/>
        </w:rPr>
        <w:fldChar w:fldCharType="begin" w:fldLock="1"/>
      </w:r>
      <w:r w:rsidR="00F779DA">
        <w:rPr>
          <w:rFonts w:ascii="none" w:hAnsi="none" w:cs="Times New Roman"/>
          <w:spacing w:val="2"/>
          <w:sz w:val="24"/>
          <w:szCs w:val="24"/>
        </w:rPr>
        <w:instrText>ADDIN CSL_CITATION {"citationItems":[{"id":"ITEM-1","itemData":{"DOI":"10.31004/jote.v2i1.1139","ISSN":"2686-1895","abstract":"Penelitian ini bertujuan untuk mendeskripsikan penerapan metode demonstrasi dengan media audio visual untuk meningkatkan kemampuan bacaan dan gerakan sholat pada anak kelompok B TK Asmaul Husna. Hal ini dilakukan karena masih lemahnya kemampuan anak dalam pembelajaran sholat. Metode dan media yang digunakan untuk meningkatkan kemampuan tersebut adalah metode demonstrasi dengan media audio visual. Pengumpulan data dilakukan dengan mengadakan observasi, wawancara, dan dokumentasi. Hasil penelitian menunjukkan: 1) penerapan metode demonstrasi dengan media audio visual dilaksanakan dalam dua siklus. 2) hasil dari penerapan metode demonstrasi dengan media audio visual pada dalam pembelajaran sholat mengalami peningkatan yang signifikan. Peningkatan kemampuan praktek sholat terlihat dari kemampuan awal pra tindakan 42%, meningkat menjadi 57% pada siklus I dan mengalami peningkatan menjadi 74% pada siklus II. Dengan demikian metode demonstrasi dengan media audio visual dapat meningkatkan kemampuan bacaan dan gerakan sholat untuk anak kelompok B TK Asmaul Husna.","author":[{"dropping-particle":"","family":"Sahara","given":"Siti","non-dropping-particle":"","parse-names":false,"suffix":""},{"dropping-particle":"","family":"Hardi","given":"Vitri Angraini","non-dropping-particle":"","parse-names":false,"suffix":""},{"dropping-particle":"","family":"Fauziddin","given":"Moh","non-dropping-particle":"","parse-names":false,"suffix":""}],"container-title":"Journal on Teacher Education","id":"ITEM-1","issue":"1","issued":{"date-parts":[["2020"]]},"page":"137-145","title":"Upaya Meningkatkan Hafalan Bacaan Dan Gerakan Shalat Dengan Media Audio Visual (Video) Pada Anak Usia Dini Di Desa Gerbang Sari, Kecamatan Tapung Hilir Kabupaten Kampar","type":"article-journal","volume":"2"},"uris":["http://www.mendeley.com/documents/?uuid=f6d1fdb6-be6a-4bc6-aee0-ddab7d5aedba"]}],"mendeley":{"formattedCitation":"(Sahara et al., 2020)","plainTextFormattedCitation":"(Sahara et al., 2020)","previouslyFormattedCitation":"(Sahara et al., 2020)"},"properties":{"noteIndex":0},"schema":"https://github.com/citation-style-language/schema/raw/master/csl-citation.json"}</w:instrText>
      </w:r>
      <w:r>
        <w:rPr>
          <w:rStyle w:val="FootnoteReference"/>
          <w:rFonts w:ascii="none" w:hAnsi="none" w:cs="Times New Roman"/>
          <w:spacing w:val="2"/>
          <w:sz w:val="24"/>
          <w:szCs w:val="24"/>
        </w:rPr>
        <w:fldChar w:fldCharType="separate"/>
      </w:r>
      <w:r w:rsidR="00B444DF" w:rsidRPr="00B444DF">
        <w:rPr>
          <w:rFonts w:ascii="none" w:hAnsi="none" w:cs="Times New Roman"/>
          <w:bCs/>
          <w:noProof/>
          <w:spacing w:val="2"/>
          <w:sz w:val="24"/>
          <w:szCs w:val="24"/>
        </w:rPr>
        <w:t>(Sahara et al., 2020)</w:t>
      </w:r>
      <w:r>
        <w:rPr>
          <w:rStyle w:val="FootnoteReference"/>
          <w:rFonts w:ascii="none" w:hAnsi="none" w:cs="Times New Roman"/>
          <w:spacing w:val="2"/>
          <w:sz w:val="24"/>
          <w:szCs w:val="24"/>
        </w:rPr>
        <w:fldChar w:fldCharType="end"/>
      </w:r>
      <w:r>
        <w:rPr>
          <w:rFonts w:ascii="none" w:hAnsi="none" w:cs="Times New Roman"/>
          <w:spacing w:val="2"/>
          <w:sz w:val="24"/>
          <w:szCs w:val="24"/>
        </w:rPr>
        <w:t>.</w:t>
      </w:r>
    </w:p>
    <w:p w14:paraId="32F48E55" w14:textId="40787E91" w:rsidR="0035481D" w:rsidRDefault="00000000">
      <w:pPr>
        <w:spacing w:line="360" w:lineRule="auto"/>
        <w:ind w:firstLine="720"/>
        <w:jc w:val="both"/>
        <w:rPr>
          <w:rFonts w:ascii="Cambria" w:hAnsi="Cambria" w:cs="Times New Roman"/>
          <w:color w:val="000000"/>
          <w:spacing w:val="2"/>
          <w:sz w:val="24"/>
          <w:szCs w:val="24"/>
        </w:rPr>
      </w:pPr>
      <w:r>
        <w:rPr>
          <w:rFonts w:ascii="Cambria" w:hAnsi="Cambria" w:cs="Times New Roman"/>
          <w:color w:val="000000"/>
          <w:spacing w:val="2"/>
          <w:sz w:val="24"/>
          <w:szCs w:val="24"/>
        </w:rPr>
        <w:t xml:space="preserve">Prajakusuma dkk (2016), </w:t>
      </w:r>
      <w:r w:rsidR="00245E25">
        <w:rPr>
          <w:rFonts w:ascii="Cambria" w:hAnsi="Cambria" w:cs="Times New Roman"/>
          <w:color w:val="000000"/>
          <w:spacing w:val="2"/>
          <w:sz w:val="24"/>
          <w:szCs w:val="24"/>
        </w:rPr>
        <w:t xml:space="preserve">dengan judul “ Penerapan Metode Latihan (Drill) Berbantuan Audio Visual Untuk Meningkatkan Ketetapan Gerakan Shalat” </w:t>
      </w:r>
      <w:r>
        <w:rPr>
          <w:rFonts w:ascii="Cambria" w:hAnsi="Cambria" w:cs="Times New Roman"/>
          <w:color w:val="000000"/>
          <w:spacing w:val="2"/>
          <w:sz w:val="24"/>
          <w:szCs w:val="24"/>
        </w:rPr>
        <w:t xml:space="preserve">Masalah yang muncul, terutama di kelompok A, termasuk fakta bahwa beberapa anak masih melakukan shalat dengan cara yang salah. beberapa anak masih kesulitan dalam melakukan gerakan shalat dan banyak yang masih bermain-main dalam melakukan shalat, terutama dalam hal gerakan. Dengan menerapkan metode latihan (drill). </w:t>
      </w:r>
      <w:r>
        <w:rPr>
          <w:rFonts w:hAnsi="Cambria" w:cs="Times New Roman"/>
          <w:color w:val="000000"/>
          <w:spacing w:val="2"/>
          <w:sz w:val="24"/>
          <w:szCs w:val="24"/>
          <w:lang w:val="en-US"/>
        </w:rPr>
        <w:t xml:space="preserve">Prajakusuma dan teman-temannya mampu melewati masalah ini dan meningkatkan ketepatan gerakan shalat mereka dengan menggunakan audio visual. Menurut temuan penelitian, penggunaan strategi latihan dengan (drill) berbantuan audio visual dapat meningkatkan ketepatan gerakan   shalat sebesar 42% </w:t>
      </w:r>
      <w:r>
        <w:rPr>
          <w:rFonts w:ascii="Cambria" w:hAnsi="Cambria" w:cs="Times New Roman"/>
          <w:color w:val="000000"/>
          <w:spacing w:val="2"/>
          <w:sz w:val="24"/>
          <w:szCs w:val="24"/>
        </w:rPr>
        <w:t xml:space="preserve">Pada siklus II, kriteria sedang meningkat sebesar 83%. Temuan tersebut menunjukkan keberhasilan dan kualitas penelitian ini </w:t>
      </w:r>
      <w:r>
        <w:rPr>
          <w:rStyle w:val="FootnoteReference"/>
          <w:rFonts w:ascii="Cambria" w:hAnsi="Cambria" w:cs="Times New Roman"/>
          <w:color w:val="000000"/>
          <w:spacing w:val="2"/>
          <w:sz w:val="24"/>
          <w:szCs w:val="24"/>
        </w:rPr>
        <w:fldChar w:fldCharType="begin" w:fldLock="1"/>
      </w:r>
      <w:r w:rsidR="00F779DA">
        <w:rPr>
          <w:rFonts w:ascii="Cambria" w:hAnsi="Cambria" w:cs="Times New Roman"/>
          <w:color w:val="000000"/>
          <w:spacing w:val="2"/>
          <w:sz w:val="24"/>
          <w:szCs w:val="24"/>
        </w:rPr>
        <w:instrText>ADDIN CSL_CITATION {"citationItems":[{"id":"ITEM-1","itemData":{"abstract":"The purpose of the research to improve of pray motion the accuracy with the application of training method (drill) to assitance of audio visual in children of PAUD group A Haqiqi at Bengkulu City. This research constituted of class action, the implementation for two siklus and the each of meeting twice. The research subject amount twelve chids of comprise 7 boys and 5 girls. Data Poll Technical is obsevation, with data analysis technical is statistics to t-test formulation. The research result what application of training methods (drill) to asistence of audio visual in to pray motion accuracy to determine the significantly. Results of calculation t test accuracy prayer movement obtained t-count to value (70,9) ≥ t tabel, both at the level of 5% = 2,20 although 1% = 3,11). Thus suggestions for teachers that the application of the method of exercise (drill) aided audio visual provide an alternative to improve of pray motion accuracy. .","author":[{"dropping-particle":"","family":"Prajakusuma","given":"Magdalena","non-dropping-particle":"","parse-names":false,"suffix":""},{"dropping-particle":"","family":"Kurniah dan Delrefi","given":"Nina D","non-dropping-particle":"","parse-names":false,"suffix":""},{"dropping-particle":"","family":"Kurniah","given":"Nina","non-dropping-particle":"","parse-names":false,"suffix":""}],"container-title":"Jurnal Ilmiah Potensia","id":"ITEM-1","issue":"2","issued":{"date-parts":[["2016"]]},"page":"67","title":"Penerapan Metode Latihan (Drill) Berbantuan Audio Visual Untuk","type":"article-journal","volume":"1"},"uris":["http://www.mendeley.com/documents/?uuid=d14cc38a-4f3a-4411-a5fa-ac1e7afd8d56"]}],"mendeley":{"formattedCitation":"(Prajakusuma et al., 2016)","plainTextFormattedCitation":"(Prajakusuma et al., 2016)","previouslyFormattedCitation":"(Prajakusuma et al., 2016)"},"properties":{"noteIndex":0},"schema":"https://github.com/citation-style-language/schema/raw/master/csl-citation.json"}</w:instrText>
      </w:r>
      <w:r>
        <w:rPr>
          <w:rStyle w:val="FootnoteReference"/>
          <w:rFonts w:ascii="Cambria" w:hAnsi="Cambria" w:cs="Times New Roman"/>
          <w:color w:val="000000"/>
          <w:spacing w:val="2"/>
          <w:sz w:val="24"/>
          <w:szCs w:val="24"/>
        </w:rPr>
        <w:fldChar w:fldCharType="separate"/>
      </w:r>
      <w:r w:rsidR="00B444DF" w:rsidRPr="00B444DF">
        <w:rPr>
          <w:rFonts w:ascii="Cambria" w:hAnsi="Cambria" w:cs="Times New Roman"/>
          <w:bCs/>
          <w:noProof/>
          <w:color w:val="000000"/>
          <w:spacing w:val="2"/>
          <w:sz w:val="24"/>
          <w:szCs w:val="24"/>
        </w:rPr>
        <w:t>(Prajakusuma et al., 2016)</w:t>
      </w:r>
      <w:r>
        <w:rPr>
          <w:rStyle w:val="FootnoteReference"/>
          <w:rFonts w:ascii="Cambria" w:hAnsi="Cambria" w:cs="Times New Roman"/>
          <w:color w:val="000000"/>
          <w:spacing w:val="2"/>
          <w:sz w:val="24"/>
          <w:szCs w:val="24"/>
        </w:rPr>
        <w:fldChar w:fldCharType="end"/>
      </w:r>
      <w:r>
        <w:rPr>
          <w:rFonts w:ascii="Cambria" w:hAnsi="Cambria" w:cs="Times New Roman"/>
          <w:color w:val="000000"/>
          <w:spacing w:val="2"/>
          <w:sz w:val="24"/>
          <w:szCs w:val="24"/>
        </w:rPr>
        <w:t>.</w:t>
      </w:r>
    </w:p>
    <w:p w14:paraId="40FE9B9A" w14:textId="1ACFE0E6" w:rsidR="0035481D" w:rsidRDefault="00000000">
      <w:pPr>
        <w:spacing w:line="360" w:lineRule="auto"/>
        <w:ind w:firstLine="720"/>
        <w:jc w:val="both"/>
        <w:rPr>
          <w:rFonts w:ascii="Cambria" w:hAnsi="Cambria" w:cs="Times New Roman"/>
          <w:spacing w:val="2"/>
          <w:sz w:val="24"/>
          <w:szCs w:val="24"/>
        </w:rPr>
      </w:pPr>
      <w:r>
        <w:rPr>
          <w:rFonts w:ascii="Cambria" w:hAnsi="Cambria" w:cs="Times New Roman"/>
          <w:spacing w:val="2"/>
          <w:sz w:val="24"/>
          <w:szCs w:val="24"/>
        </w:rPr>
        <w:t>Berdasarkan penelitian tersebut, peneliti tertarik untuk mengintegrasikan materi audio-visual,</w:t>
      </w:r>
      <w:r w:rsidR="00321DBB">
        <w:rPr>
          <w:rFonts w:ascii="Cambria" w:hAnsi="Cambria" w:cs="Times New Roman"/>
          <w:spacing w:val="2"/>
          <w:sz w:val="24"/>
          <w:szCs w:val="24"/>
        </w:rPr>
        <w:t xml:space="preserve"> namun menggunakan video aktor secara langsung</w:t>
      </w:r>
      <w:r>
        <w:rPr>
          <w:rFonts w:ascii="Cambria" w:hAnsi="Cambria" w:cs="Times New Roman"/>
          <w:spacing w:val="2"/>
          <w:sz w:val="24"/>
          <w:szCs w:val="24"/>
        </w:rPr>
        <w:t>. Hal ini dipilih karena tampilan komponen tubuh, termasuk tangan, dalam media animasi sering kali kurang realistis. misalnya, bentuknya bulat dan tidak sesuai dengan tangan manusia asli yang dapat mempersulit pemodelan gerakan salat secara akurat.</w:t>
      </w:r>
      <w:r w:rsidR="00FE4B51">
        <w:rPr>
          <w:rFonts w:ascii="Cambria" w:hAnsi="Cambria" w:cs="Times New Roman"/>
          <w:spacing w:val="2"/>
          <w:sz w:val="24"/>
          <w:szCs w:val="24"/>
        </w:rPr>
        <w:t xml:space="preserve"> Selain itu peneliti juga menggunakan metode yang berbeda, yaitu metode penelitian kuantitatif </w:t>
      </w:r>
      <w:r w:rsidR="00FE4B51" w:rsidRPr="00EC75BD">
        <w:rPr>
          <w:rFonts w:ascii="Cambria" w:hAnsi="Cambria" w:cs="Times New Roman"/>
          <w:i/>
          <w:iCs/>
          <w:spacing w:val="2"/>
          <w:sz w:val="24"/>
          <w:szCs w:val="24"/>
        </w:rPr>
        <w:t>Design one group</w:t>
      </w:r>
      <w:r w:rsidR="00FE4B51">
        <w:rPr>
          <w:rFonts w:ascii="Cambria" w:hAnsi="Cambria" w:cs="Times New Roman"/>
          <w:spacing w:val="2"/>
          <w:sz w:val="24"/>
          <w:szCs w:val="24"/>
        </w:rPr>
        <w:t xml:space="preserve"> </w:t>
      </w:r>
      <w:r w:rsidR="00FE4B51" w:rsidRPr="00EC75BD">
        <w:rPr>
          <w:rFonts w:ascii="Cambria" w:hAnsi="Cambria" w:cs="Times New Roman"/>
          <w:i/>
          <w:iCs/>
          <w:spacing w:val="2"/>
          <w:sz w:val="24"/>
          <w:szCs w:val="24"/>
        </w:rPr>
        <w:t>pretest Posttest</w:t>
      </w:r>
      <w:r w:rsidR="00FE4B51">
        <w:rPr>
          <w:rFonts w:ascii="Cambria" w:hAnsi="Cambria" w:cs="Times New Roman"/>
          <w:spacing w:val="2"/>
          <w:sz w:val="24"/>
          <w:szCs w:val="24"/>
        </w:rPr>
        <w:t>.</w:t>
      </w:r>
    </w:p>
    <w:p w14:paraId="02A43931" w14:textId="59C8F0DE" w:rsidR="0035481D" w:rsidRDefault="00000000">
      <w:pPr>
        <w:spacing w:line="360" w:lineRule="auto"/>
        <w:ind w:firstLine="720"/>
        <w:jc w:val="both"/>
        <w:rPr>
          <w:rFonts w:ascii="Cambria" w:hAnsi="Cambria" w:cs="Times New Roman"/>
          <w:spacing w:val="2"/>
          <w:sz w:val="24"/>
          <w:szCs w:val="24"/>
        </w:rPr>
      </w:pPr>
      <w:r>
        <w:rPr>
          <w:rFonts w:ascii="Cambria" w:hAnsi="Cambria" w:cs="Times New Roman"/>
          <w:spacing w:val="2"/>
          <w:sz w:val="24"/>
          <w:szCs w:val="24"/>
        </w:rPr>
        <w:t xml:space="preserve"> Tujuan dari penelitian ini adalah untuk menguji efektivitas media video pembelajaran shalat dalam meningkatkan kemampuan gerakan shalat anak sebelum dan sesudah di terapkan video pembelajaran gerakan shalat.</w:t>
      </w:r>
    </w:p>
    <w:p w14:paraId="436BD0F1" w14:textId="77777777" w:rsidR="0035481D" w:rsidRDefault="00000000">
      <w:pPr>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t xml:space="preserve">Media audio visual dapat meningkatkan minat anak, memperjelas materi pembelajaran, menyederhanakan konsep yang rumit dan kompleks, membuat hal yang abstrak menjadi lugas, konkret dan mudah dipahami serta meningkatkan efisiensi sehingga dapat meningkatkan daya serap anak terhadap materi (Khodijah, 2020). </w:t>
      </w:r>
    </w:p>
    <w:p w14:paraId="1A3B80CC" w14:textId="1093D1DF" w:rsidR="0035481D" w:rsidRDefault="00000000">
      <w:pPr>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t xml:space="preserve">Media audio visual merupakan gabungan antara media audio dan visual atau yang lebih dikenal dengan video pandang dengar. </w:t>
      </w:r>
      <w:r>
        <w:rPr>
          <w:rFonts w:hAnsi="Cambria" w:cs="Times New Roman"/>
          <w:spacing w:val="2"/>
          <w:sz w:val="24"/>
          <w:szCs w:val="24"/>
          <w:lang w:val="en-US"/>
        </w:rPr>
        <w:t xml:space="preserve">Pembelajaran yang disampaikan  secara </w:t>
      </w:r>
      <w:r>
        <w:rPr>
          <w:rFonts w:hAnsi="Cambria" w:cs="Times New Roman"/>
          <w:spacing w:val="2"/>
          <w:sz w:val="24"/>
          <w:szCs w:val="24"/>
          <w:lang w:val="en-US"/>
        </w:rPr>
        <w:lastRenderedPageBreak/>
        <w:t>lebih menyeluruh dan efektif ketika materi audio visual digunakan.</w:t>
      </w:r>
      <w:r>
        <w:rPr>
          <w:rFonts w:ascii="Cambria" w:hAnsi="Cambria" w:cs="Times New Roman"/>
          <w:spacing w:val="2"/>
          <w:sz w:val="24"/>
          <w:szCs w:val="24"/>
        </w:rPr>
        <w:t xml:space="preserve"> Selain itu, media audio visual juga dapat menjadi pengganti guru pada saat tertentu. Peran guru dapat berubah men</w:t>
      </w:r>
      <w:r>
        <w:rPr>
          <w:rFonts w:hAnsi="Cambria" w:cs="Times New Roman"/>
          <w:spacing w:val="2"/>
          <w:sz w:val="24"/>
          <w:szCs w:val="24"/>
          <w:lang w:val="en-US"/>
        </w:rPr>
        <w:t>j</w:t>
      </w:r>
      <w:r>
        <w:rPr>
          <w:rFonts w:ascii="Cambria" w:hAnsi="Cambria" w:cs="Times New Roman"/>
          <w:spacing w:val="2"/>
          <w:sz w:val="24"/>
          <w:szCs w:val="24"/>
        </w:rPr>
        <w:t xml:space="preserve">adi fasilitator belajar dengan memberikan kemudahan bagi anak-anak dalam proses belajar. Contohnya, media audio visual, televisi, video pendidikan, program slide suara dan lain sebagainya </w:t>
      </w:r>
      <w:r>
        <w:rPr>
          <w:rStyle w:val="FootnoteReference"/>
          <w:rFonts w:ascii="Cambria" w:hAnsi="Cambria" w:cs="Times New Roman"/>
          <w:spacing w:val="2"/>
          <w:sz w:val="24"/>
          <w:szCs w:val="24"/>
        </w:rPr>
        <w:fldChar w:fldCharType="begin" w:fldLock="1"/>
      </w:r>
      <w:r w:rsidR="00F779DA">
        <w:rPr>
          <w:rFonts w:ascii="Cambria" w:hAnsi="Cambria" w:cs="Times New Roman"/>
          <w:spacing w:val="2"/>
          <w:sz w:val="24"/>
          <w:szCs w:val="24"/>
        </w:rPr>
        <w:instrText>ADDIN CSL_CITATION {"citationItems":[{"id":"ITEM-1","itemData":{"ISBN":"9786231621351","author":[{"dropping-particle":"","family":"Mufarrochah","given":"S P","non-dropping-particle":"","parse-names":false,"suffix":""},{"dropping-particle":"","family":"Syaihul Muhlis","given":"S.I.P.M.P.","non-dropping-particle":"","parse-names":false,"suffix":""},{"dropping-particle":"","family":"Adab","given":"P","non-dropping-particle":"","parse-names":false,"suffix":""}],"id":"ITEM-1","issued":{"date-parts":[["0"]]},"publisher":"Penerbit Adab","title":"MEDIA PEMBELAJARAN ANAK USIA DINI (Teori dan Praktik)","type":"book"},"uris":["http://www.mendeley.com/documents/?uuid=fc35fd7e-f8fd-4d45-ba3b-c598444f6ac3"]}],"mendeley":{"formattedCitation":"(Mufarrochah et al., n.d.)","plainTextFormattedCitation":"(Mufarrochah et al., n.d.)","previouslyFormattedCitation":"(Mufarrochah et al., n.d.)"},"properties":{"noteIndex":0},"schema":"https://github.com/citation-style-language/schema/raw/master/csl-citation.json"}</w:instrText>
      </w:r>
      <w:r>
        <w:rPr>
          <w:rStyle w:val="FootnoteReference"/>
          <w:rFonts w:ascii="Cambria" w:hAnsi="Cambria" w:cs="Times New Roman"/>
          <w:spacing w:val="2"/>
          <w:sz w:val="24"/>
          <w:szCs w:val="24"/>
        </w:rPr>
        <w:fldChar w:fldCharType="separate"/>
      </w:r>
      <w:r w:rsidR="00B444DF" w:rsidRPr="00B444DF">
        <w:rPr>
          <w:rFonts w:ascii="Cambria" w:hAnsi="Cambria" w:cs="Times New Roman"/>
          <w:noProof/>
          <w:spacing w:val="2"/>
          <w:sz w:val="24"/>
          <w:szCs w:val="24"/>
        </w:rPr>
        <w:t>(Mufarrochah et al., n.d.)</w:t>
      </w:r>
      <w:r>
        <w:rPr>
          <w:rStyle w:val="FootnoteReference"/>
          <w:rFonts w:ascii="Cambria" w:hAnsi="Cambria" w:cs="Times New Roman"/>
          <w:spacing w:val="2"/>
          <w:sz w:val="24"/>
          <w:szCs w:val="24"/>
        </w:rPr>
        <w:fldChar w:fldCharType="end"/>
      </w:r>
      <w:r>
        <w:rPr>
          <w:rFonts w:ascii="Cambria" w:hAnsi="Cambria" w:cs="Times New Roman"/>
          <w:spacing w:val="2"/>
          <w:sz w:val="24"/>
          <w:szCs w:val="24"/>
        </w:rPr>
        <w:t>.</w:t>
      </w:r>
    </w:p>
    <w:p w14:paraId="61BBD0CD" w14:textId="77777777" w:rsidR="00D24312" w:rsidRDefault="0033729C" w:rsidP="00D24312">
      <w:pPr>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t xml:space="preserve">Media audio visual menjadi salah satu sarana yang efektif dalam mendukung pembelajaran gerakan shalat anak usia dini. Kemampuan menggabungkan unsur suara dan visual menjadi materi lebih mudah dipahami, menarik, serta memotivasi anak untuk mempraktikkan gerakan sesuai tuntunan Nabi Muhammad SAW. Melalui video pembelajaran anak dapat mengamati contoh secara jelas dan menirukannya, baik </w:t>
      </w:r>
      <w:r w:rsidR="00D24312">
        <w:rPr>
          <w:rFonts w:ascii="Cambria" w:hAnsi="Cambria" w:cs="Times New Roman"/>
          <w:spacing w:val="2"/>
          <w:sz w:val="24"/>
          <w:szCs w:val="24"/>
        </w:rPr>
        <w:t xml:space="preserve">secara individu maupun kelompok besar. </w:t>
      </w:r>
    </w:p>
    <w:p w14:paraId="391CA3C6" w14:textId="24FD3AD0" w:rsidR="004050F4" w:rsidRDefault="00D24312" w:rsidP="00D24312">
      <w:pPr>
        <w:spacing w:line="360" w:lineRule="auto"/>
        <w:ind w:firstLine="709"/>
        <w:jc w:val="both"/>
        <w:rPr>
          <w:rFonts w:ascii="Cambria" w:hAnsi="Cambria" w:cs="Times New Roman"/>
          <w:spacing w:val="2"/>
          <w:sz w:val="24"/>
          <w:szCs w:val="24"/>
        </w:rPr>
      </w:pPr>
      <w:r>
        <w:rPr>
          <w:rFonts w:ascii="Cambria" w:hAnsi="Cambria" w:cs="Times New Roman"/>
          <w:spacing w:val="2"/>
          <w:sz w:val="24"/>
          <w:szCs w:val="24"/>
        </w:rPr>
        <w:t>Temuan dari penelitian Harisa ddk. (2022) juga menunjukkan bahwa penggunaan media audio visual dapat membantu mengembangkan kemampuan mendengarkan, mengevaluasi</w:t>
      </w:r>
      <w:r w:rsidR="00F67EDB">
        <w:rPr>
          <w:rFonts w:ascii="Cambria" w:hAnsi="Cambria" w:cs="Times New Roman"/>
          <w:spacing w:val="2"/>
          <w:sz w:val="24"/>
          <w:szCs w:val="24"/>
        </w:rPr>
        <w:t xml:space="preserve"> informasi yang diterima </w:t>
      </w:r>
      <w:r w:rsidR="00EB3B34">
        <w:rPr>
          <w:rFonts w:ascii="Cambria" w:hAnsi="Cambria" w:cs="Times New Roman"/>
          <w:spacing w:val="2"/>
          <w:sz w:val="24"/>
          <w:szCs w:val="24"/>
        </w:rPr>
        <w:t>serta memberikan contoh yang dapat ditiru oleh anak.</w:t>
      </w:r>
      <w:r w:rsidR="00F67EDB">
        <w:rPr>
          <w:rFonts w:ascii="Cambria" w:hAnsi="Cambria" w:cs="Times New Roman"/>
          <w:spacing w:val="2"/>
          <w:sz w:val="24"/>
          <w:szCs w:val="24"/>
        </w:rPr>
        <w:t xml:space="preserve"> Oleh karena itu, diharapkan penerapan media audio visual dalam pembelajaran gerakan shalat mampu memberikan pengalaman belajar yang menyenangkan, interaktif dan mendorong perkembangan kemampuan gerakan shalat anak </w:t>
      </w:r>
      <w:r w:rsidR="00F67EDB">
        <w:rPr>
          <w:rFonts w:ascii="Cambria" w:hAnsi="Cambria" w:cs="Times New Roman"/>
          <w:spacing w:val="2"/>
          <w:sz w:val="24"/>
          <w:szCs w:val="24"/>
        </w:rPr>
        <w:fldChar w:fldCharType="begin" w:fldLock="1"/>
      </w:r>
      <w:r w:rsidR="003B28FE">
        <w:rPr>
          <w:rFonts w:ascii="Cambria" w:hAnsi="Cambria" w:cs="Times New Roman"/>
          <w:spacing w:val="2"/>
          <w:sz w:val="24"/>
          <w:szCs w:val="24"/>
        </w:rPr>
        <w:instrText>ADDIN CSL_CITATION {"citationItems":[{"id":"ITEM-1","itemData":{"DOI":"10.56872/elathfal.v2i02.835","ISSN":"2087-4979","abstract":"Tujuan penelitian ini adalah ingin mengetahui efektifitas media audio dalam mengenalkan Gerakan shalat pada anak usia dini. Penelitian ini menggunakan metode Penelitian Tindakan Kelas, dimana terdiri dari tiga siklus. Terdapat sepuluh indikator yang dijadikan acuan dalam lembar penilaian observasi. Diantara nya anak mampu melakukan gerakan takbiratul ihram dengan benar, sedekap dengan benar, rukuk dengan benar, i’tidal dengan benar, sujud dengan benar, duduk iftirosy dengan benar,duduk tasyahud awal dengan benar, duduk tasyahud akhir dengan benar, gerakan salam dengan benar,gerakan-gerakan shalat dengan urut dari awal hingga akhir.Hasil dari penelitian ini mengungkapkan bahwa pembelajaran dengan media audio terbukti efektif dan  dapat meningkatkan kemampuan mengenal gerakan sholat pada Anak Usia Dini. Hal tersebut terlihat dari presentase yang diperoleh dari tiap siklus. Dimana  siklus pertama diperoleh presentase 39%, lalu siklus kedua 75% dan siklus ketiga 97%.","author":[{"dropping-particle":"","family":"Harisa","given":"Arizka","non-dropping-particle":"","parse-names":false,"suffix":""},{"dropping-particle":"","family":"Ubaidillah","given":"Asep","non-dropping-particle":"","parse-names":false,"suffix":""},{"dropping-particle":"","family":"Alam","given":"Mufassirul","non-dropping-particle":"","parse-names":false,"suffix":""},{"dropping-particle":"","family":"Rachmawati","given":"Ulfah","non-dropping-particle":"","parse-names":false,"suffix":""}],"container-title":"El-Athfal : Jurnal Kajian Ilmu Pendidikan Anak","id":"ITEM-1","issue":"02","issued":{"date-parts":[["2022"]]},"page":"120-134","title":"Efektivitas Media Audio dalam Mengenalkan Gerakan Sholat pada Anak Usia Dini","type":"article-journal","volume":"2"},"uris":["http://www.mendeley.com/documents/?uuid=60d5693e-ee37-4367-bc2c-342d4ee5661f"]}],"mendeley":{"formattedCitation":"(Harisa et al., 2022)","plainTextFormattedCitation":"(Harisa et al., 2022)","previouslyFormattedCitation":"(Harisa et al., 2022)"},"properties":{"noteIndex":0},"schema":"https://github.com/citation-style-language/schema/raw/master/csl-citation.json"}</w:instrText>
      </w:r>
      <w:r w:rsidR="00F67EDB">
        <w:rPr>
          <w:rFonts w:ascii="Cambria" w:hAnsi="Cambria" w:cs="Times New Roman"/>
          <w:spacing w:val="2"/>
          <w:sz w:val="24"/>
          <w:szCs w:val="24"/>
        </w:rPr>
        <w:fldChar w:fldCharType="separate"/>
      </w:r>
      <w:r w:rsidR="00F67EDB" w:rsidRPr="00F67EDB">
        <w:rPr>
          <w:rFonts w:ascii="Cambria" w:hAnsi="Cambria" w:cs="Times New Roman"/>
          <w:noProof/>
          <w:spacing w:val="2"/>
          <w:sz w:val="24"/>
          <w:szCs w:val="24"/>
        </w:rPr>
        <w:t>(Harisa et al., 2022)</w:t>
      </w:r>
      <w:r w:rsidR="00F67EDB">
        <w:rPr>
          <w:rFonts w:ascii="Cambria" w:hAnsi="Cambria" w:cs="Times New Roman"/>
          <w:spacing w:val="2"/>
          <w:sz w:val="24"/>
          <w:szCs w:val="24"/>
        </w:rPr>
        <w:fldChar w:fldCharType="end"/>
      </w:r>
      <w:r w:rsidR="00F67EDB">
        <w:rPr>
          <w:rFonts w:ascii="Cambria" w:hAnsi="Cambria" w:cs="Times New Roman"/>
          <w:spacing w:val="2"/>
          <w:sz w:val="24"/>
          <w:szCs w:val="24"/>
        </w:rPr>
        <w:t>.</w:t>
      </w:r>
    </w:p>
    <w:p w14:paraId="1FD9704A" w14:textId="77777777" w:rsidR="00DB3747" w:rsidRDefault="00DB3747" w:rsidP="004050F4">
      <w:pPr>
        <w:spacing w:line="360" w:lineRule="auto"/>
        <w:ind w:firstLine="709"/>
        <w:jc w:val="both"/>
        <w:rPr>
          <w:rFonts w:ascii="Cambria" w:hAnsi="Cambria" w:cs="Times New Roman"/>
          <w:spacing w:val="2"/>
          <w:sz w:val="24"/>
          <w:szCs w:val="24"/>
        </w:rPr>
      </w:pPr>
    </w:p>
    <w:p w14:paraId="67667513" w14:textId="77777777" w:rsidR="00F53406" w:rsidRDefault="00F53406" w:rsidP="004050F4">
      <w:pPr>
        <w:spacing w:line="360" w:lineRule="auto"/>
        <w:ind w:firstLine="709"/>
        <w:jc w:val="both"/>
        <w:rPr>
          <w:rFonts w:ascii="Cambria" w:hAnsi="Cambria" w:cs="Times New Roman"/>
          <w:spacing w:val="2"/>
          <w:sz w:val="24"/>
          <w:szCs w:val="24"/>
        </w:rPr>
      </w:pPr>
    </w:p>
    <w:p w14:paraId="359FEAD0" w14:textId="2D693B82" w:rsidR="0035481D" w:rsidRPr="004050F4" w:rsidRDefault="00000000" w:rsidP="004050F4">
      <w:pPr>
        <w:spacing w:line="360" w:lineRule="auto"/>
        <w:ind w:firstLine="709"/>
        <w:jc w:val="both"/>
        <w:rPr>
          <w:rFonts w:ascii="Cambria" w:hAnsi="Cambria" w:cs="Times New Roman"/>
          <w:spacing w:val="2"/>
          <w:sz w:val="24"/>
          <w:szCs w:val="24"/>
        </w:rPr>
      </w:pPr>
      <w:r>
        <w:rPr>
          <w:rStyle w:val="tlid-translation"/>
          <w:rFonts w:ascii="Cambria" w:hAnsi="Cambria" w:cs="Times New Roman"/>
          <w:b/>
          <w:bCs/>
          <w:sz w:val="28"/>
          <w:szCs w:val="24"/>
        </w:rPr>
        <w:t>Metode</w:t>
      </w:r>
      <w:r>
        <w:rPr>
          <w:rStyle w:val="tlid-translation"/>
          <w:rFonts w:ascii="Cambria" w:hAnsi="Cambria" w:cs="Times New Roman"/>
          <w:b/>
          <w:bCs/>
          <w:sz w:val="28"/>
          <w:szCs w:val="24"/>
          <w:lang w:val="en-US"/>
        </w:rPr>
        <w:t xml:space="preserve"> Penelitian</w:t>
      </w:r>
      <w:r>
        <w:rPr>
          <w:rStyle w:val="tlid-translation"/>
          <w:rFonts w:ascii="Cambria" w:hAnsi="Cambria" w:cs="Times New Roman"/>
          <w:b/>
          <w:bCs/>
          <w:sz w:val="24"/>
          <w:szCs w:val="24"/>
          <w:lang w:val="en-US"/>
        </w:rPr>
        <w:t xml:space="preserve"> </w:t>
      </w:r>
    </w:p>
    <w:p w14:paraId="4A1A7DAC" w14:textId="7250A1A4" w:rsidR="00C83644" w:rsidRDefault="00000000" w:rsidP="00321DBB">
      <w:pPr>
        <w:tabs>
          <w:tab w:val="left" w:pos="8505"/>
        </w:tabs>
        <w:spacing w:line="360" w:lineRule="auto"/>
        <w:ind w:firstLine="851"/>
        <w:jc w:val="both"/>
        <w:rPr>
          <w:rFonts w:hAnsi="Cambria"/>
          <w:sz w:val="24"/>
          <w:szCs w:val="24"/>
          <w:lang w:val="en-US"/>
        </w:rPr>
      </w:pPr>
      <w:r>
        <w:rPr>
          <w:rFonts w:ascii="Cambria" w:hAnsi="Cambria"/>
          <w:sz w:val="24"/>
          <w:szCs w:val="24"/>
        </w:rPr>
        <w:t xml:space="preserve">Penelitian ini menggunakan pendekatan kuantitatif dengan  metode </w:t>
      </w:r>
      <w:r w:rsidR="00E1516F">
        <w:rPr>
          <w:rFonts w:ascii="Cambria" w:hAnsi="Cambria"/>
          <w:sz w:val="24"/>
          <w:szCs w:val="24"/>
        </w:rPr>
        <w:t>qua</w:t>
      </w:r>
      <w:r w:rsidR="00321DBB">
        <w:rPr>
          <w:rFonts w:ascii="Cambria" w:hAnsi="Cambria"/>
          <w:sz w:val="24"/>
          <w:szCs w:val="24"/>
        </w:rPr>
        <w:t xml:space="preserve">si </w:t>
      </w:r>
      <w:r w:rsidR="00E1516F">
        <w:rPr>
          <w:rFonts w:ascii="Cambria" w:hAnsi="Cambria"/>
          <w:sz w:val="24"/>
          <w:szCs w:val="24"/>
        </w:rPr>
        <w:t>eksperimen</w:t>
      </w:r>
      <w:r>
        <w:rPr>
          <w:rFonts w:ascii="Cambria" w:hAnsi="Cambria"/>
          <w:sz w:val="24"/>
          <w:szCs w:val="24"/>
        </w:rPr>
        <w:t xml:space="preserve">. Desain yang digunakan adalah </w:t>
      </w:r>
      <w:r w:rsidR="004C34A0">
        <w:rPr>
          <w:rFonts w:ascii="Cambria" w:hAnsi="Cambria"/>
          <w:sz w:val="24"/>
          <w:szCs w:val="24"/>
        </w:rPr>
        <w:t xml:space="preserve">one </w:t>
      </w:r>
      <w:r>
        <w:rPr>
          <w:rFonts w:ascii="Cambria" w:hAnsi="Cambria"/>
          <w:sz w:val="24"/>
          <w:szCs w:val="24"/>
        </w:rPr>
        <w:t xml:space="preserve">group </w:t>
      </w:r>
      <w:r>
        <w:rPr>
          <w:rFonts w:ascii="Cambria" w:hAnsi="Cambria"/>
          <w:i/>
          <w:iCs/>
          <w:sz w:val="24"/>
          <w:szCs w:val="24"/>
        </w:rPr>
        <w:t>pretest-posstest</w:t>
      </w:r>
      <w:r>
        <w:rPr>
          <w:rFonts w:ascii="Cambria" w:hAnsi="Cambria"/>
          <w:sz w:val="24"/>
          <w:szCs w:val="24"/>
        </w:rPr>
        <w:t xml:space="preserve">. Populasi </w:t>
      </w:r>
      <w:r w:rsidR="00C80DDE">
        <w:rPr>
          <w:rFonts w:ascii="Cambria" w:hAnsi="Cambria"/>
          <w:sz w:val="24"/>
          <w:szCs w:val="24"/>
        </w:rPr>
        <w:t xml:space="preserve">pada </w:t>
      </w:r>
      <w:r w:rsidR="00E1516F">
        <w:rPr>
          <w:rFonts w:ascii="Cambria" w:hAnsi="Cambria"/>
          <w:sz w:val="24"/>
          <w:szCs w:val="24"/>
        </w:rPr>
        <w:t xml:space="preserve">penelitian ini adalah 24 anak </w:t>
      </w:r>
      <w:r w:rsidR="0078326A">
        <w:rPr>
          <w:rFonts w:ascii="Cambria" w:hAnsi="Cambria"/>
          <w:sz w:val="24"/>
          <w:szCs w:val="24"/>
        </w:rPr>
        <w:t>kelompok B</w:t>
      </w:r>
      <w:r w:rsidR="00A30568">
        <w:rPr>
          <w:rFonts w:ascii="Cambria" w:hAnsi="Cambria"/>
          <w:sz w:val="24"/>
          <w:szCs w:val="24"/>
        </w:rPr>
        <w:t xml:space="preserve"> usia 5-6 tahun</w:t>
      </w:r>
      <w:r w:rsidR="00B844A1">
        <w:rPr>
          <w:rFonts w:ascii="Cambria" w:hAnsi="Cambria"/>
          <w:sz w:val="24"/>
          <w:szCs w:val="24"/>
        </w:rPr>
        <w:t xml:space="preserve">. </w:t>
      </w:r>
      <w:r w:rsidR="00E1516F">
        <w:rPr>
          <w:rFonts w:ascii="Cambria" w:hAnsi="Cambria"/>
          <w:sz w:val="24"/>
          <w:szCs w:val="24"/>
        </w:rPr>
        <w:t xml:space="preserve"> </w:t>
      </w:r>
      <w:r w:rsidR="00B844A1">
        <w:rPr>
          <w:rFonts w:ascii="Cambria" w:hAnsi="Cambria"/>
          <w:sz w:val="24"/>
          <w:szCs w:val="24"/>
        </w:rPr>
        <w:t>S</w:t>
      </w:r>
      <w:r w:rsidR="00E1516F">
        <w:rPr>
          <w:rFonts w:ascii="Cambria" w:hAnsi="Cambria"/>
          <w:sz w:val="24"/>
          <w:szCs w:val="24"/>
        </w:rPr>
        <w:t xml:space="preserve">ample yang digunakan pada adalah tenik total sampling, </w:t>
      </w:r>
      <w:r w:rsidR="00B844A1">
        <w:rPr>
          <w:rFonts w:ascii="Cambria" w:hAnsi="Cambria"/>
          <w:sz w:val="24"/>
          <w:szCs w:val="24"/>
        </w:rPr>
        <w:t xml:space="preserve">yaitu teknik </w:t>
      </w:r>
      <w:r w:rsidR="00E1516F">
        <w:rPr>
          <w:rFonts w:ascii="Cambria" w:hAnsi="Cambria"/>
          <w:sz w:val="24"/>
          <w:szCs w:val="24"/>
        </w:rPr>
        <w:t>dimana seluruh</w:t>
      </w:r>
      <w:r w:rsidR="00A30568">
        <w:rPr>
          <w:rFonts w:ascii="Cambria" w:hAnsi="Cambria"/>
          <w:sz w:val="24"/>
          <w:szCs w:val="24"/>
        </w:rPr>
        <w:t xml:space="preserve"> populasi dijadikan sampel</w:t>
      </w:r>
      <w:r w:rsidR="00B844A1">
        <w:rPr>
          <w:rFonts w:ascii="Cambria" w:hAnsi="Cambria"/>
          <w:sz w:val="24"/>
          <w:szCs w:val="24"/>
        </w:rPr>
        <w:t xml:space="preserve"> </w:t>
      </w:r>
      <w:r w:rsidR="00B844A1">
        <w:rPr>
          <w:rFonts w:ascii="Cambria" w:hAnsi="Cambria"/>
          <w:sz w:val="24"/>
          <w:szCs w:val="24"/>
        </w:rPr>
        <w:fldChar w:fldCharType="begin" w:fldLock="1"/>
      </w:r>
      <w:r w:rsidR="00F67EDB">
        <w:rPr>
          <w:rFonts w:ascii="Cambria" w:hAnsi="Cambria"/>
          <w:sz w:val="24"/>
          <w:szCs w:val="24"/>
        </w:rPr>
        <w:instrText>ADDIN CSL_CITATION {"citationItems":[{"id":"ITEM-1","itemData":{"DOI":"10.33369/jip.4.2.105-114","ISSN":"2527-9270","abstract":"Karakter anak-anak yang berada di tempat penelitian ini belum memperlihatkan rasa tanggung jawab terhadap kewajibannya. Karakter-karakter yang lainnya saja yang terlihat. Sehingga tujuan penelitian ini dimaksudkan untuk mengetahui pembentukan karakter tanggung jawab di Taman kanak-kanak Islam Budi Mulia Padang. Jenis penelitian ini adalah penelitian deskriptif. Populasi dalam penelitian ini sebanyak 10 orang, dengan teknik pengambilan sampel pada penelitian ini adalah total sampling. Alat pengumpulan data yang digunakan yaitu angket model skala likert, wawancara dan observasi. Validitas angket ditentukan dengan mengadakan uji validitas. Teknik analisis data menggunakan rumus persentase tingkat capaian yaitu skor data dibagi skor ideal dikali seratus. Hasil penelitian ini menunjukkan bahwa pembentukan karakter tanggung jawab di Taman Kanak-Kanak Islam Budi Mulia Kota Padang berada pada kategori tinggi dengan tingkat capaian 86,03%.","author":[{"dropping-particle":"","family":"Haryani","given":"Retno Ika","non-dropping-particle":"","parse-names":false,"suffix":""},{"dropping-particle":"","family":"Jaya","given":"Indra","non-dropping-particle":"","parse-names":false,"suffix":""},{"dropping-particle":"","family":"Yulsyofriend","given":"Yulsyofriend","non-dropping-particle":"","parse-names":false,"suffix":""}],"container-title":"Jurnal Ilmiah Potensia","id":"ITEM-1","issue":"2","issued":{"date-parts":[["2019"]]},"page":"105-114","title":"Pembentukan Karakter Tanggung Jawab Di Taman Kanak-Kanak Islam Budi Mulia Padang","type":"article-journal","volume":"4"},"uris":["http://www.mendeley.com/documents/?uuid=25caa09c-6f4e-4943-8dd2-d74254adeb11"]}],"mendeley":{"formattedCitation":"(Haryani et al., 2019)","plainTextFormattedCitation":"(Haryani et al., 2019)","previouslyFormattedCitation":"(Haryani et al., 2019)"},"properties":{"noteIndex":0},"schema":"https://github.com/citation-style-language/schema/raw/master/csl-citation.json"}</w:instrText>
      </w:r>
      <w:r w:rsidR="00B844A1">
        <w:rPr>
          <w:rFonts w:ascii="Cambria" w:hAnsi="Cambria"/>
          <w:sz w:val="24"/>
          <w:szCs w:val="24"/>
        </w:rPr>
        <w:fldChar w:fldCharType="separate"/>
      </w:r>
      <w:r w:rsidR="00B844A1" w:rsidRPr="00B844A1">
        <w:rPr>
          <w:rFonts w:ascii="Cambria" w:hAnsi="Cambria"/>
          <w:noProof/>
          <w:sz w:val="24"/>
          <w:szCs w:val="24"/>
        </w:rPr>
        <w:t>(Haryani et al., 2019)</w:t>
      </w:r>
      <w:r w:rsidR="00B844A1">
        <w:rPr>
          <w:rFonts w:ascii="Cambria" w:hAnsi="Cambria"/>
          <w:sz w:val="24"/>
          <w:szCs w:val="24"/>
        </w:rPr>
        <w:fldChar w:fldCharType="end"/>
      </w:r>
      <w:r w:rsidR="00B844A1">
        <w:rPr>
          <w:rFonts w:ascii="Cambria" w:hAnsi="Cambria"/>
          <w:sz w:val="24"/>
          <w:szCs w:val="24"/>
        </w:rPr>
        <w:t xml:space="preserve">. </w:t>
      </w:r>
      <w:r w:rsidR="00C80DDE">
        <w:rPr>
          <w:rFonts w:hAnsi="Cambria"/>
          <w:sz w:val="24"/>
          <w:szCs w:val="24"/>
          <w:lang w:val="en-US"/>
        </w:rPr>
        <w:t xml:space="preserve">Lokasi penelitian dilaksanakan  </w:t>
      </w:r>
      <w:r w:rsidR="00541E80">
        <w:rPr>
          <w:rFonts w:hAnsi="Cambria"/>
          <w:sz w:val="24"/>
          <w:szCs w:val="24"/>
          <w:lang w:val="en-US"/>
        </w:rPr>
        <w:t xml:space="preserve">Di </w:t>
      </w:r>
      <w:r w:rsidR="00C80DDE">
        <w:rPr>
          <w:rFonts w:hAnsi="Cambria"/>
          <w:sz w:val="24"/>
          <w:szCs w:val="24"/>
          <w:lang w:val="en-US"/>
        </w:rPr>
        <w:t>RA Takrimah Tungkob Aceh Besar.</w:t>
      </w:r>
      <w:r w:rsidR="00A30568">
        <w:rPr>
          <w:rFonts w:ascii="Cambria" w:hAnsi="Cambria"/>
          <w:sz w:val="24"/>
          <w:szCs w:val="24"/>
        </w:rPr>
        <w:t xml:space="preserve"> </w:t>
      </w:r>
      <w:r w:rsidR="000A7434">
        <w:rPr>
          <w:rFonts w:ascii="Cambria" w:hAnsi="Cambria"/>
          <w:sz w:val="24"/>
          <w:szCs w:val="24"/>
        </w:rPr>
        <w:t xml:space="preserve">Teknik pengumpulan data menggunakan lembar observasi, wawancara dan dokumentasi. Teknik analisis data pada penelitian ini menggunakan Uji normalitas dan uji T. </w:t>
      </w:r>
      <w:r>
        <w:rPr>
          <w:rFonts w:ascii="Cambria" w:hAnsi="Cambria"/>
          <w:sz w:val="24"/>
          <w:szCs w:val="24"/>
        </w:rPr>
        <w:t xml:space="preserve">Pada penelitian ini dilakukan perlakuan </w:t>
      </w:r>
      <w:r>
        <w:rPr>
          <w:rFonts w:ascii="Cambria" w:hAnsi="Cambria"/>
          <w:i/>
          <w:iCs/>
          <w:sz w:val="24"/>
          <w:szCs w:val="24"/>
        </w:rPr>
        <w:t xml:space="preserve">(treatment) </w:t>
      </w:r>
      <w:r>
        <w:rPr>
          <w:rFonts w:ascii="Cambria" w:hAnsi="Cambria"/>
          <w:sz w:val="24"/>
          <w:szCs w:val="24"/>
        </w:rPr>
        <w:t xml:space="preserve">terlebih dahulu dimana peneliti memberi perlakuan kepada satu kelompok yang sebelumnya di test dahulu </w:t>
      </w:r>
      <w:r>
        <w:rPr>
          <w:rFonts w:ascii="Cambria" w:hAnsi="Cambria"/>
          <w:i/>
          <w:iCs/>
          <w:sz w:val="24"/>
          <w:szCs w:val="24"/>
        </w:rPr>
        <w:t>(Pretest)</w:t>
      </w:r>
      <w:r w:rsidR="00321DBB">
        <w:rPr>
          <w:rFonts w:ascii="Cambria" w:hAnsi="Cambria"/>
          <w:i/>
          <w:iCs/>
          <w:sz w:val="24"/>
          <w:szCs w:val="24"/>
        </w:rPr>
        <w:t xml:space="preserve">, </w:t>
      </w:r>
      <w:r>
        <w:rPr>
          <w:rFonts w:ascii="Cambria" w:hAnsi="Cambria"/>
          <w:sz w:val="24"/>
          <w:szCs w:val="24"/>
        </w:rPr>
        <w:lastRenderedPageBreak/>
        <w:t xml:space="preserve">kemudian di ukur atau di test kembali </w:t>
      </w:r>
      <w:r>
        <w:rPr>
          <w:rFonts w:ascii="Cambria" w:hAnsi="Cambria"/>
          <w:i/>
          <w:iCs/>
          <w:sz w:val="24"/>
          <w:szCs w:val="24"/>
        </w:rPr>
        <w:t>(posttest</w:t>
      </w:r>
      <w:r>
        <w:rPr>
          <w:rFonts w:ascii="Cambria" w:hAnsi="Cambria"/>
          <w:sz w:val="24"/>
          <w:szCs w:val="24"/>
        </w:rPr>
        <w:t>). Setelah diberikan peneliti membandingkan keadaan sebelum dan sesudah media di berikan perlakuan (Habibatullah et al., 2021).</w:t>
      </w:r>
      <w:r>
        <w:rPr>
          <w:rFonts w:hAnsi="Cambria"/>
          <w:sz w:val="24"/>
          <w:szCs w:val="24"/>
          <w:lang w:val="en-US"/>
        </w:rPr>
        <w:t xml:space="preserve"> </w:t>
      </w:r>
    </w:p>
    <w:p w14:paraId="36608B05" w14:textId="77777777" w:rsidR="00C83644" w:rsidRDefault="00C83644">
      <w:pPr>
        <w:tabs>
          <w:tab w:val="left" w:pos="8505"/>
        </w:tabs>
        <w:spacing w:line="360" w:lineRule="auto"/>
        <w:ind w:firstLine="851"/>
        <w:jc w:val="both"/>
        <w:rPr>
          <w:rFonts w:hAnsi="Cambria"/>
          <w:sz w:val="24"/>
          <w:szCs w:val="24"/>
          <w:lang w:val="en-US"/>
        </w:rPr>
      </w:pPr>
    </w:p>
    <w:p w14:paraId="4430C0C7" w14:textId="5B9BD8B5" w:rsidR="00C83644" w:rsidRDefault="005B2B7A" w:rsidP="00C83644">
      <w:pPr>
        <w:tabs>
          <w:tab w:val="left" w:pos="8505"/>
        </w:tabs>
        <w:spacing w:line="360" w:lineRule="auto"/>
        <w:ind w:firstLine="851"/>
        <w:jc w:val="center"/>
        <w:rPr>
          <w:rFonts w:hAnsi="Cambria"/>
          <w:b/>
          <w:bCs/>
          <w:sz w:val="24"/>
          <w:szCs w:val="24"/>
          <w:lang w:val="en-US"/>
        </w:rPr>
      </w:pPr>
      <w:r w:rsidRPr="005B2B7A">
        <w:rPr>
          <w:rFonts w:hAnsi="Cambria"/>
          <w:b/>
          <w:bCs/>
          <w:sz w:val="24"/>
          <w:szCs w:val="24"/>
          <w:lang w:val="en-US"/>
        </w:rPr>
        <w:t>Tabel 1. Rancangan one group pretest-posttest</w:t>
      </w:r>
    </w:p>
    <w:tbl>
      <w:tblPr>
        <w:tblStyle w:val="TableGrid"/>
        <w:tblW w:w="0" w:type="auto"/>
        <w:tblInd w:w="1242" w:type="dxa"/>
        <w:tblLook w:val="04A0" w:firstRow="1" w:lastRow="0" w:firstColumn="1" w:lastColumn="0" w:noHBand="0" w:noVBand="1"/>
      </w:tblPr>
      <w:tblGrid>
        <w:gridCol w:w="1701"/>
        <w:gridCol w:w="1843"/>
        <w:gridCol w:w="1843"/>
        <w:gridCol w:w="1843"/>
      </w:tblGrid>
      <w:tr w:rsidR="00C83644" w14:paraId="5C27DA4C" w14:textId="77777777" w:rsidTr="00C83644">
        <w:tc>
          <w:tcPr>
            <w:tcW w:w="1701" w:type="dxa"/>
          </w:tcPr>
          <w:p w14:paraId="42E21EDA" w14:textId="6783D64A" w:rsidR="00C83644" w:rsidRPr="00C83644" w:rsidRDefault="00C83644" w:rsidP="00C83644">
            <w:pPr>
              <w:tabs>
                <w:tab w:val="left" w:pos="8505"/>
              </w:tabs>
              <w:spacing w:line="360" w:lineRule="auto"/>
              <w:rPr>
                <w:rFonts w:hAnsi="Cambria"/>
                <w:sz w:val="24"/>
                <w:szCs w:val="24"/>
              </w:rPr>
            </w:pPr>
            <w:r w:rsidRPr="00C83644">
              <w:rPr>
                <w:rFonts w:hAnsi="Cambria"/>
                <w:sz w:val="24"/>
                <w:szCs w:val="24"/>
              </w:rPr>
              <w:t>Kelas</w:t>
            </w:r>
          </w:p>
        </w:tc>
        <w:tc>
          <w:tcPr>
            <w:tcW w:w="1843" w:type="dxa"/>
          </w:tcPr>
          <w:p w14:paraId="77C67CA4" w14:textId="01B6F3BF" w:rsidR="00C83644" w:rsidRPr="00C83644" w:rsidRDefault="00C83644" w:rsidP="00C83644">
            <w:pPr>
              <w:tabs>
                <w:tab w:val="left" w:pos="8505"/>
              </w:tabs>
              <w:spacing w:line="360" w:lineRule="auto"/>
              <w:rPr>
                <w:rFonts w:hAnsi="Cambria"/>
                <w:i/>
                <w:iCs/>
                <w:sz w:val="24"/>
                <w:szCs w:val="24"/>
              </w:rPr>
            </w:pPr>
            <w:r w:rsidRPr="00C83644">
              <w:rPr>
                <w:rFonts w:hAnsi="Cambria"/>
                <w:i/>
                <w:iCs/>
                <w:sz w:val="24"/>
                <w:szCs w:val="24"/>
              </w:rPr>
              <w:t>Pretest</w:t>
            </w:r>
          </w:p>
        </w:tc>
        <w:tc>
          <w:tcPr>
            <w:tcW w:w="1843" w:type="dxa"/>
          </w:tcPr>
          <w:p w14:paraId="14A88B8E" w14:textId="2FAE2C3C" w:rsidR="00C83644" w:rsidRPr="00C83644" w:rsidRDefault="00C83644" w:rsidP="00C83644">
            <w:pPr>
              <w:tabs>
                <w:tab w:val="left" w:pos="8505"/>
              </w:tabs>
              <w:spacing w:line="360" w:lineRule="auto"/>
              <w:rPr>
                <w:rFonts w:hAnsi="Cambria"/>
                <w:sz w:val="24"/>
                <w:szCs w:val="24"/>
              </w:rPr>
            </w:pPr>
            <w:r w:rsidRPr="00C83644">
              <w:rPr>
                <w:rFonts w:hAnsi="Cambria"/>
                <w:sz w:val="24"/>
                <w:szCs w:val="24"/>
              </w:rPr>
              <w:t>Perlakuan</w:t>
            </w:r>
          </w:p>
        </w:tc>
        <w:tc>
          <w:tcPr>
            <w:tcW w:w="1843" w:type="dxa"/>
          </w:tcPr>
          <w:p w14:paraId="20FE7053" w14:textId="1F3461EA" w:rsidR="00C83644" w:rsidRPr="00C83644" w:rsidRDefault="00C83644" w:rsidP="00C83644">
            <w:pPr>
              <w:tabs>
                <w:tab w:val="left" w:pos="8505"/>
              </w:tabs>
              <w:spacing w:line="360" w:lineRule="auto"/>
              <w:rPr>
                <w:rFonts w:hAnsi="Cambria"/>
                <w:i/>
                <w:iCs/>
                <w:sz w:val="24"/>
                <w:szCs w:val="24"/>
              </w:rPr>
            </w:pPr>
            <w:r w:rsidRPr="00C83644">
              <w:rPr>
                <w:rFonts w:hAnsi="Cambria"/>
                <w:i/>
                <w:iCs/>
                <w:sz w:val="24"/>
                <w:szCs w:val="24"/>
              </w:rPr>
              <w:t>Posttest</w:t>
            </w:r>
          </w:p>
        </w:tc>
      </w:tr>
      <w:tr w:rsidR="00C83644" w14:paraId="2E301362" w14:textId="77777777" w:rsidTr="00C83644">
        <w:tc>
          <w:tcPr>
            <w:tcW w:w="1701" w:type="dxa"/>
          </w:tcPr>
          <w:p w14:paraId="7FEE6DA6" w14:textId="7B3EEC76" w:rsidR="00C83644" w:rsidRPr="00C83644" w:rsidRDefault="00C83644" w:rsidP="00C83644">
            <w:pPr>
              <w:tabs>
                <w:tab w:val="left" w:pos="8505"/>
              </w:tabs>
              <w:spacing w:line="360" w:lineRule="auto"/>
              <w:rPr>
                <w:rFonts w:hAnsi="Cambria"/>
                <w:sz w:val="24"/>
                <w:szCs w:val="24"/>
              </w:rPr>
            </w:pPr>
            <w:r w:rsidRPr="00C83644">
              <w:rPr>
                <w:rFonts w:hAnsi="Cambria"/>
                <w:sz w:val="24"/>
                <w:szCs w:val="24"/>
              </w:rPr>
              <w:t>B</w:t>
            </w:r>
          </w:p>
        </w:tc>
        <w:tc>
          <w:tcPr>
            <w:tcW w:w="1843" w:type="dxa"/>
          </w:tcPr>
          <w:p w14:paraId="78F1638D" w14:textId="3C568608" w:rsidR="00C83644" w:rsidRPr="00C83644" w:rsidRDefault="00C83644" w:rsidP="00C83644">
            <w:pPr>
              <w:tabs>
                <w:tab w:val="left" w:pos="8505"/>
              </w:tabs>
              <w:spacing w:line="360" w:lineRule="auto"/>
              <w:rPr>
                <w:rFonts w:hAnsi="Cambria"/>
                <w:sz w:val="24"/>
                <w:szCs w:val="24"/>
                <w:vertAlign w:val="subscript"/>
              </w:rPr>
            </w:pPr>
            <w:r w:rsidRPr="00C83644">
              <w:rPr>
                <w:rFonts w:hAnsi="Cambria"/>
                <w:sz w:val="24"/>
                <w:szCs w:val="24"/>
              </w:rPr>
              <w:t>O</w:t>
            </w:r>
            <w:r w:rsidRPr="00C83644">
              <w:rPr>
                <w:rFonts w:hAnsi="Cambria"/>
                <w:sz w:val="24"/>
                <w:szCs w:val="24"/>
                <w:vertAlign w:val="subscript"/>
              </w:rPr>
              <w:t>1</w:t>
            </w:r>
          </w:p>
        </w:tc>
        <w:tc>
          <w:tcPr>
            <w:tcW w:w="1843" w:type="dxa"/>
          </w:tcPr>
          <w:p w14:paraId="5F8507F0" w14:textId="0BA91F95" w:rsidR="00C83644" w:rsidRPr="00C83644" w:rsidRDefault="00C83644" w:rsidP="00C83644">
            <w:pPr>
              <w:tabs>
                <w:tab w:val="left" w:pos="8505"/>
              </w:tabs>
              <w:spacing w:line="360" w:lineRule="auto"/>
              <w:rPr>
                <w:rFonts w:hAnsi="Cambria"/>
                <w:sz w:val="24"/>
                <w:szCs w:val="24"/>
                <w:vertAlign w:val="subscript"/>
              </w:rPr>
            </w:pPr>
            <w:r w:rsidRPr="00C83644">
              <w:rPr>
                <w:rFonts w:hAnsi="Cambria"/>
                <w:sz w:val="24"/>
                <w:szCs w:val="24"/>
              </w:rPr>
              <w:t>X</w:t>
            </w:r>
          </w:p>
        </w:tc>
        <w:tc>
          <w:tcPr>
            <w:tcW w:w="1843" w:type="dxa"/>
          </w:tcPr>
          <w:p w14:paraId="0D8E7BCD" w14:textId="06292FDB" w:rsidR="00C83644" w:rsidRPr="00C83644" w:rsidRDefault="00C83644" w:rsidP="00C83644">
            <w:pPr>
              <w:tabs>
                <w:tab w:val="left" w:pos="8505"/>
              </w:tabs>
              <w:spacing w:line="360" w:lineRule="auto"/>
              <w:rPr>
                <w:rFonts w:hAnsi="Cambria"/>
                <w:sz w:val="24"/>
                <w:szCs w:val="24"/>
                <w:vertAlign w:val="subscript"/>
              </w:rPr>
            </w:pPr>
            <w:r w:rsidRPr="00C83644">
              <w:rPr>
                <w:rFonts w:hAnsi="Cambria"/>
                <w:sz w:val="24"/>
                <w:szCs w:val="24"/>
              </w:rPr>
              <w:t>O</w:t>
            </w:r>
            <w:r w:rsidRPr="00C83644">
              <w:rPr>
                <w:rFonts w:hAnsi="Cambria"/>
                <w:sz w:val="24"/>
                <w:szCs w:val="24"/>
                <w:vertAlign w:val="subscript"/>
              </w:rPr>
              <w:t>2</w:t>
            </w:r>
          </w:p>
        </w:tc>
      </w:tr>
    </w:tbl>
    <w:p w14:paraId="166EEE0B" w14:textId="77777777" w:rsidR="00C83644" w:rsidRPr="005B2B7A" w:rsidRDefault="00C83644" w:rsidP="005B2B7A">
      <w:pPr>
        <w:tabs>
          <w:tab w:val="left" w:pos="8505"/>
        </w:tabs>
        <w:spacing w:line="360" w:lineRule="auto"/>
        <w:ind w:firstLine="851"/>
        <w:jc w:val="both"/>
        <w:rPr>
          <w:rFonts w:hAnsi="Cambria"/>
          <w:b/>
          <w:bCs/>
          <w:sz w:val="24"/>
          <w:szCs w:val="24"/>
        </w:rPr>
      </w:pPr>
    </w:p>
    <w:p w14:paraId="3336BD74" w14:textId="77777777" w:rsidR="005B2B7A" w:rsidRPr="005B2B7A" w:rsidRDefault="005B2B7A" w:rsidP="00C83644">
      <w:pPr>
        <w:tabs>
          <w:tab w:val="left" w:pos="8505"/>
        </w:tabs>
        <w:spacing w:line="360" w:lineRule="auto"/>
        <w:jc w:val="both"/>
        <w:rPr>
          <w:rFonts w:hAnsi="Cambria"/>
          <w:sz w:val="24"/>
          <w:szCs w:val="24"/>
        </w:rPr>
      </w:pPr>
      <w:r w:rsidRPr="005B2B7A">
        <w:rPr>
          <w:rFonts w:hAnsi="Cambria"/>
          <w:i/>
          <w:sz w:val="24"/>
          <w:szCs w:val="24"/>
        </w:rPr>
        <w:t xml:space="preserve">             </w:t>
      </w:r>
      <w:r w:rsidRPr="005B2B7A">
        <w:rPr>
          <w:rFonts w:hAnsi="Cambria"/>
          <w:sz w:val="24"/>
          <w:szCs w:val="24"/>
        </w:rPr>
        <w:t>Keterangan :</w:t>
      </w:r>
    </w:p>
    <w:p w14:paraId="560ED0D3" w14:textId="77777777" w:rsidR="005B2B7A" w:rsidRPr="005B2B7A" w:rsidRDefault="005B2B7A" w:rsidP="00C83644">
      <w:pPr>
        <w:tabs>
          <w:tab w:val="left" w:pos="8505"/>
        </w:tabs>
        <w:spacing w:line="360" w:lineRule="auto"/>
        <w:ind w:firstLine="851"/>
        <w:jc w:val="both"/>
        <w:rPr>
          <w:rFonts w:hAnsi="Cambria"/>
          <w:sz w:val="24"/>
          <w:szCs w:val="24"/>
        </w:rPr>
      </w:pPr>
      <w:r w:rsidRPr="005B2B7A">
        <w:rPr>
          <w:rFonts w:hAnsi="Cambria"/>
          <w:sz w:val="24"/>
          <w:szCs w:val="24"/>
        </w:rPr>
        <w:t>O</w:t>
      </w:r>
      <w:r w:rsidRPr="005B2B7A">
        <w:rPr>
          <w:rFonts w:hAnsi="Cambria"/>
          <w:sz w:val="24"/>
          <w:szCs w:val="24"/>
          <w:vertAlign w:val="subscript"/>
        </w:rPr>
        <w:t>1</w:t>
      </w:r>
      <w:r w:rsidRPr="005B2B7A">
        <w:rPr>
          <w:rFonts w:hAnsi="Cambria"/>
          <w:sz w:val="24"/>
          <w:szCs w:val="24"/>
        </w:rPr>
        <w:t xml:space="preserve"> : Nilai Pre-test (Sebelum Menggunakan video)</w:t>
      </w:r>
    </w:p>
    <w:p w14:paraId="116E05A6" w14:textId="031EB94E" w:rsidR="005B2B7A" w:rsidRPr="005B2B7A" w:rsidRDefault="005B2B7A" w:rsidP="00C83644">
      <w:pPr>
        <w:tabs>
          <w:tab w:val="left" w:pos="8505"/>
        </w:tabs>
        <w:spacing w:line="360" w:lineRule="auto"/>
        <w:ind w:firstLine="851"/>
        <w:jc w:val="both"/>
        <w:rPr>
          <w:rFonts w:hAnsi="Cambria"/>
          <w:sz w:val="24"/>
          <w:szCs w:val="24"/>
        </w:rPr>
      </w:pPr>
      <w:r w:rsidRPr="005B2B7A">
        <w:rPr>
          <w:rFonts w:hAnsi="Cambria"/>
          <w:sz w:val="24"/>
          <w:szCs w:val="24"/>
        </w:rPr>
        <w:t>O</w:t>
      </w:r>
      <w:r w:rsidRPr="005B2B7A">
        <w:rPr>
          <w:rFonts w:hAnsi="Cambria"/>
          <w:sz w:val="24"/>
          <w:szCs w:val="24"/>
          <w:vertAlign w:val="subscript"/>
        </w:rPr>
        <w:t>2</w:t>
      </w:r>
      <w:r w:rsidRPr="005B2B7A">
        <w:rPr>
          <w:rFonts w:hAnsi="Cambria"/>
          <w:sz w:val="24"/>
          <w:szCs w:val="24"/>
        </w:rPr>
        <w:t xml:space="preserve"> : Nilai Pos-test (Sesudah Menggunakan video)</w:t>
      </w:r>
    </w:p>
    <w:p w14:paraId="44DB605C" w14:textId="77777777" w:rsidR="005B2B7A" w:rsidRPr="005B2B7A" w:rsidRDefault="005B2B7A" w:rsidP="00C83644">
      <w:pPr>
        <w:tabs>
          <w:tab w:val="left" w:pos="8505"/>
        </w:tabs>
        <w:spacing w:line="360" w:lineRule="auto"/>
        <w:ind w:firstLine="851"/>
        <w:jc w:val="both"/>
        <w:rPr>
          <w:rFonts w:hAnsi="Cambria"/>
          <w:sz w:val="24"/>
          <w:szCs w:val="24"/>
        </w:rPr>
      </w:pPr>
      <w:r w:rsidRPr="005B2B7A">
        <w:rPr>
          <w:rFonts w:hAnsi="Cambria"/>
          <w:sz w:val="24"/>
          <w:szCs w:val="24"/>
        </w:rPr>
        <w:t>X  : Penerapan Media Audio Visual</w:t>
      </w:r>
    </w:p>
    <w:p w14:paraId="4CF435A5" w14:textId="2419ED38" w:rsidR="00793DDF" w:rsidRDefault="005B2B7A" w:rsidP="00C80DDE">
      <w:pPr>
        <w:tabs>
          <w:tab w:val="left" w:pos="8505"/>
        </w:tabs>
        <w:spacing w:line="360" w:lineRule="auto"/>
        <w:ind w:firstLine="851"/>
        <w:jc w:val="both"/>
        <w:rPr>
          <w:rFonts w:hAnsi="Cambria"/>
          <w:sz w:val="24"/>
          <w:szCs w:val="24"/>
          <w:lang w:val="en-US"/>
        </w:rPr>
      </w:pPr>
      <w:r w:rsidRPr="005B2B7A">
        <w:rPr>
          <w:rFonts w:hAnsi="Cambria"/>
          <w:sz w:val="24"/>
          <w:szCs w:val="24"/>
        </w:rPr>
        <w:t xml:space="preserve">Sumber : </w:t>
      </w:r>
      <w:r w:rsidRPr="005B2B7A">
        <w:rPr>
          <w:rFonts w:hAnsi="Cambria"/>
          <w:sz w:val="24"/>
          <w:szCs w:val="24"/>
        </w:rPr>
        <w:fldChar w:fldCharType="begin" w:fldLock="1"/>
      </w:r>
      <w:r w:rsidR="004C34A0">
        <w:rPr>
          <w:rFonts w:hAnsi="Cambria"/>
          <w:sz w:val="24"/>
          <w:szCs w:val="24"/>
        </w:rPr>
        <w:instrText>ADDIN CSL_CITATION {"citationItems":[{"id":"ITEM-1","itemData":{"author":[{"dropping-particle":"","family":"Tarbiyah","given":"Fakultas","non-dropping-particle":"","parse-names":false,"suffix":""},{"dropping-particle":"","family":"Keguruan","given":"D A N","non-dropping-particle":"","parse-names":false,"suffix":""},{"dropping-particle":"","family":"Ar-raniry","given":"Universitas Islam Negeri","non-dropping-particle":"","parse-names":false,"suffix":""}],"id":"ITEM-1","issued":{"date-parts":[["2024"]]},"title":"ENHANCING LINGUISTIC INTELLIGENCE : THE EFFECTS OF THE SHOW AND TELL METHOD ON 5-6 YEAR-OLDS ENHANCING LINGUISTIC INTELLIGENCE : THE EFFECTS OF THE SHOW AND TELL METHOD ON 5-6 YEAR-OLDS","type":"article-journal"},"uris":["http://www.mendeley.com/documents/?uuid=d019ff99-0cfa-45c0-a52a-5a7a7f82f209"]}],"mendeley":{"formattedCitation":"(Tarbiyah et al., 2024)","plainTextFormattedCitation":"(Tarbiyah et al., 2024)","previouslyFormattedCitation":"(Tarbiyah et al., 2024)"},"properties":{"noteIndex":0},"schema":"https://github.com/citation-style-language/schema/raw/master/csl-citation.json"}</w:instrText>
      </w:r>
      <w:r w:rsidRPr="005B2B7A">
        <w:rPr>
          <w:rFonts w:hAnsi="Cambria"/>
          <w:sz w:val="24"/>
          <w:szCs w:val="24"/>
        </w:rPr>
        <w:fldChar w:fldCharType="separate"/>
      </w:r>
      <w:r w:rsidR="00D4077F" w:rsidRPr="00D4077F">
        <w:rPr>
          <w:rFonts w:hAnsi="Cambria"/>
          <w:noProof/>
          <w:sz w:val="24"/>
          <w:szCs w:val="24"/>
        </w:rPr>
        <w:t>(Tarbiyah et al., 2024)</w:t>
      </w:r>
      <w:r w:rsidRPr="005B2B7A">
        <w:rPr>
          <w:rFonts w:hAnsi="Cambria"/>
          <w:sz w:val="24"/>
          <w:szCs w:val="24"/>
          <w:lang w:val="en-US"/>
        </w:rPr>
        <w:fldChar w:fldCharType="end"/>
      </w:r>
      <w:r w:rsidR="00C83644">
        <w:rPr>
          <w:rFonts w:hAnsi="Cambria"/>
          <w:sz w:val="24"/>
          <w:szCs w:val="24"/>
          <w:lang w:val="en-US"/>
        </w:rPr>
        <w:t>.</w:t>
      </w:r>
    </w:p>
    <w:p w14:paraId="6E88B9BD" w14:textId="77777777" w:rsidR="004F1E33" w:rsidRDefault="004F1E33" w:rsidP="00C80DDE">
      <w:pPr>
        <w:tabs>
          <w:tab w:val="left" w:pos="8505"/>
        </w:tabs>
        <w:spacing w:line="360" w:lineRule="auto"/>
        <w:ind w:firstLine="851"/>
        <w:jc w:val="both"/>
        <w:rPr>
          <w:rFonts w:hAnsi="Cambria"/>
          <w:sz w:val="24"/>
          <w:szCs w:val="24"/>
          <w:lang w:val="en-US"/>
        </w:rPr>
      </w:pPr>
    </w:p>
    <w:p w14:paraId="15D039D4" w14:textId="77777777" w:rsidR="00DB3747" w:rsidRDefault="00DB3747" w:rsidP="00C80DDE">
      <w:pPr>
        <w:tabs>
          <w:tab w:val="left" w:pos="8505"/>
        </w:tabs>
        <w:spacing w:line="360" w:lineRule="auto"/>
        <w:ind w:firstLine="851"/>
        <w:jc w:val="both"/>
        <w:rPr>
          <w:rFonts w:hAnsi="Cambria"/>
          <w:sz w:val="24"/>
          <w:szCs w:val="24"/>
          <w:lang w:val="en-US"/>
        </w:rPr>
      </w:pPr>
    </w:p>
    <w:p w14:paraId="75920D7A" w14:textId="77777777" w:rsidR="00DB3747" w:rsidRDefault="00DB3747" w:rsidP="00C80DDE">
      <w:pPr>
        <w:tabs>
          <w:tab w:val="left" w:pos="8505"/>
        </w:tabs>
        <w:spacing w:line="360" w:lineRule="auto"/>
        <w:ind w:firstLine="851"/>
        <w:jc w:val="both"/>
        <w:rPr>
          <w:rFonts w:hAnsi="Cambria"/>
          <w:sz w:val="24"/>
          <w:szCs w:val="24"/>
          <w:lang w:val="en-US"/>
        </w:rPr>
      </w:pPr>
    </w:p>
    <w:p w14:paraId="37AEE7F0" w14:textId="77777777" w:rsidR="00F61C61" w:rsidRPr="00C80DDE" w:rsidRDefault="00F61C61" w:rsidP="00DB3747">
      <w:pPr>
        <w:tabs>
          <w:tab w:val="left" w:pos="8505"/>
        </w:tabs>
        <w:spacing w:line="360" w:lineRule="auto"/>
        <w:jc w:val="both"/>
        <w:rPr>
          <w:rFonts w:hAnsi="Cambria"/>
          <w:sz w:val="24"/>
          <w:szCs w:val="24"/>
          <w:lang w:val="en-US"/>
        </w:rPr>
      </w:pPr>
    </w:p>
    <w:p w14:paraId="604E8080" w14:textId="4ECF81BD" w:rsidR="004706FA" w:rsidRDefault="00321DBB" w:rsidP="004C34A0">
      <w:pPr>
        <w:tabs>
          <w:tab w:val="left" w:pos="8505"/>
        </w:tabs>
        <w:spacing w:line="360" w:lineRule="auto"/>
        <w:ind w:firstLine="851"/>
        <w:jc w:val="center"/>
        <w:rPr>
          <w:rFonts w:hAnsi="Cambria"/>
          <w:b/>
          <w:bCs/>
          <w:sz w:val="24"/>
          <w:szCs w:val="24"/>
        </w:rPr>
      </w:pPr>
      <w:r>
        <w:rPr>
          <w:rFonts w:hAnsi="Cambria"/>
          <w:b/>
          <w:bCs/>
          <w:sz w:val="24"/>
          <w:szCs w:val="24"/>
        </w:rPr>
        <w:t xml:space="preserve">Tabel 2. </w:t>
      </w:r>
      <w:r w:rsidR="00C83644" w:rsidRPr="00C83644">
        <w:rPr>
          <w:rFonts w:hAnsi="Cambria"/>
          <w:b/>
          <w:bCs/>
          <w:sz w:val="24"/>
          <w:szCs w:val="24"/>
        </w:rPr>
        <w:t>Indikator instrumen observasi</w:t>
      </w:r>
    </w:p>
    <w:tbl>
      <w:tblPr>
        <w:tblW w:w="0" w:type="auto"/>
        <w:tblInd w:w="1013" w:type="dxa"/>
        <w:tblBorders>
          <w:top w:val="single" w:sz="4" w:space="0" w:color="auto"/>
        </w:tblBorders>
        <w:tblLook w:val="0000" w:firstRow="0" w:lastRow="0" w:firstColumn="0" w:lastColumn="0" w:noHBand="0" w:noVBand="0"/>
      </w:tblPr>
      <w:tblGrid>
        <w:gridCol w:w="7651"/>
      </w:tblGrid>
      <w:tr w:rsidR="004706FA" w14:paraId="0DBFEF19" w14:textId="77777777" w:rsidTr="00D4077F">
        <w:trPr>
          <w:trHeight w:val="284"/>
        </w:trPr>
        <w:tc>
          <w:tcPr>
            <w:tcW w:w="7651" w:type="dxa"/>
            <w:tcBorders>
              <w:bottom w:val="single" w:sz="4" w:space="0" w:color="auto"/>
            </w:tcBorders>
          </w:tcPr>
          <w:p w14:paraId="6D0FAF2B" w14:textId="5284687E" w:rsidR="004706FA" w:rsidRDefault="004706FA" w:rsidP="004C34A0">
            <w:pPr>
              <w:tabs>
                <w:tab w:val="left" w:pos="8505"/>
              </w:tabs>
              <w:spacing w:line="240" w:lineRule="auto"/>
              <w:jc w:val="center"/>
              <w:rPr>
                <w:rFonts w:hAnsi="Cambria"/>
                <w:b/>
                <w:bCs/>
                <w:sz w:val="24"/>
                <w:szCs w:val="24"/>
              </w:rPr>
            </w:pPr>
            <w:r>
              <w:rPr>
                <w:rFonts w:hAnsi="Cambria"/>
                <w:b/>
                <w:bCs/>
                <w:sz w:val="24"/>
                <w:szCs w:val="24"/>
              </w:rPr>
              <w:t>Aspek                                                                           Indikator</w:t>
            </w:r>
          </w:p>
        </w:tc>
      </w:tr>
      <w:tr w:rsidR="004706FA" w14:paraId="719A89EE" w14:textId="77777777" w:rsidTr="00D4077F">
        <w:trPr>
          <w:trHeight w:val="305"/>
        </w:trPr>
        <w:tc>
          <w:tcPr>
            <w:tcW w:w="7651" w:type="dxa"/>
            <w:tcBorders>
              <w:top w:val="single" w:sz="4" w:space="0" w:color="auto"/>
              <w:bottom w:val="single" w:sz="4" w:space="0" w:color="auto"/>
            </w:tcBorders>
          </w:tcPr>
          <w:p w14:paraId="25B37BA1" w14:textId="2925DE5F" w:rsidR="004706FA" w:rsidRPr="004706FA" w:rsidRDefault="004706FA" w:rsidP="006A4BEA">
            <w:pPr>
              <w:tabs>
                <w:tab w:val="left" w:pos="8505"/>
              </w:tabs>
              <w:spacing w:line="240" w:lineRule="auto"/>
              <w:ind w:left="3670" w:hanging="3670"/>
              <w:rPr>
                <w:rFonts w:hAnsi="Cambria"/>
                <w:sz w:val="24"/>
                <w:szCs w:val="24"/>
              </w:rPr>
            </w:pPr>
            <w:r w:rsidRPr="004706FA">
              <w:rPr>
                <w:rFonts w:hAnsi="Cambria"/>
                <w:sz w:val="24"/>
                <w:szCs w:val="24"/>
              </w:rPr>
              <w:t>Berdiri Tegak                                           Melakukan gerakan berdiri tegak</w:t>
            </w:r>
            <w:r w:rsidR="00B844A1">
              <w:rPr>
                <w:rFonts w:hAnsi="Cambria"/>
                <w:sz w:val="24"/>
                <w:szCs w:val="24"/>
              </w:rPr>
              <w:t xml:space="preserve"> </w:t>
            </w:r>
            <w:r w:rsidR="006A4BEA">
              <w:rPr>
                <w:rFonts w:hAnsi="Cambria"/>
                <w:sz w:val="24"/>
                <w:szCs w:val="24"/>
              </w:rPr>
              <w:t>dengan sempurna</w:t>
            </w:r>
          </w:p>
        </w:tc>
      </w:tr>
      <w:tr w:rsidR="004706FA" w14:paraId="05F6A936" w14:textId="77777777" w:rsidTr="00D4077F">
        <w:trPr>
          <w:trHeight w:val="436"/>
        </w:trPr>
        <w:tc>
          <w:tcPr>
            <w:tcW w:w="7651" w:type="dxa"/>
            <w:tcBorders>
              <w:top w:val="single" w:sz="4" w:space="0" w:color="auto"/>
              <w:bottom w:val="single" w:sz="4" w:space="0" w:color="auto"/>
            </w:tcBorders>
          </w:tcPr>
          <w:p w14:paraId="24951295" w14:textId="3FAA9EDA" w:rsidR="004706FA" w:rsidRPr="00D4077F" w:rsidRDefault="004706FA" w:rsidP="006A4BEA">
            <w:pPr>
              <w:tabs>
                <w:tab w:val="left" w:pos="8505"/>
              </w:tabs>
              <w:spacing w:line="240" w:lineRule="auto"/>
              <w:ind w:left="3670" w:hanging="3685"/>
              <w:rPr>
                <w:rFonts w:hAnsi="Cambria"/>
                <w:sz w:val="24"/>
                <w:szCs w:val="24"/>
              </w:rPr>
            </w:pPr>
            <w:r w:rsidRPr="00D4077F">
              <w:rPr>
                <w:rFonts w:hAnsi="Cambria"/>
                <w:sz w:val="24"/>
                <w:szCs w:val="24"/>
              </w:rPr>
              <w:t xml:space="preserve">Takbiratul Ihram                                   </w:t>
            </w:r>
            <w:r w:rsidR="004C34A0">
              <w:rPr>
                <w:rFonts w:hAnsi="Cambria"/>
                <w:sz w:val="24"/>
                <w:szCs w:val="24"/>
              </w:rPr>
              <w:t xml:space="preserve"> </w:t>
            </w:r>
            <w:r w:rsidRPr="00D4077F">
              <w:rPr>
                <w:rFonts w:hAnsi="Cambria"/>
                <w:sz w:val="24"/>
                <w:szCs w:val="24"/>
              </w:rPr>
              <w:t xml:space="preserve"> Melakukan </w:t>
            </w:r>
            <w:r w:rsidR="00F91AEC">
              <w:rPr>
                <w:rFonts w:hAnsi="Cambria"/>
                <w:sz w:val="24"/>
                <w:szCs w:val="24"/>
              </w:rPr>
              <w:t>gerakan</w:t>
            </w:r>
            <w:r w:rsidRPr="00D4077F">
              <w:rPr>
                <w:rFonts w:hAnsi="Cambria"/>
                <w:sz w:val="24"/>
                <w:szCs w:val="24"/>
              </w:rPr>
              <w:t xml:space="preserve"> takbiratul ihram</w:t>
            </w:r>
            <w:r w:rsidR="006A4BEA">
              <w:rPr>
                <w:rFonts w:hAnsi="Cambria"/>
                <w:sz w:val="24"/>
                <w:szCs w:val="24"/>
              </w:rPr>
              <w:t xml:space="preserve">   dengan sempurna</w:t>
            </w:r>
          </w:p>
        </w:tc>
      </w:tr>
      <w:tr w:rsidR="004706FA" w14:paraId="795C2431" w14:textId="77777777" w:rsidTr="00D4077F">
        <w:trPr>
          <w:trHeight w:val="382"/>
        </w:trPr>
        <w:tc>
          <w:tcPr>
            <w:tcW w:w="7651" w:type="dxa"/>
            <w:tcBorders>
              <w:top w:val="single" w:sz="4" w:space="0" w:color="auto"/>
              <w:bottom w:val="single" w:sz="4" w:space="0" w:color="auto"/>
            </w:tcBorders>
          </w:tcPr>
          <w:p w14:paraId="487631AA" w14:textId="387285E4" w:rsidR="006A4BEA" w:rsidRPr="00D4077F" w:rsidRDefault="001D2037" w:rsidP="006A4BEA">
            <w:pPr>
              <w:tabs>
                <w:tab w:val="left" w:pos="8505"/>
              </w:tabs>
              <w:spacing w:line="240" w:lineRule="auto"/>
              <w:ind w:left="3670" w:hanging="3685"/>
              <w:rPr>
                <w:rFonts w:hAnsi="Cambria"/>
                <w:sz w:val="24"/>
                <w:szCs w:val="24"/>
              </w:rPr>
            </w:pPr>
            <w:r w:rsidRPr="00D4077F">
              <w:rPr>
                <w:rFonts w:hAnsi="Cambria"/>
                <w:sz w:val="24"/>
                <w:szCs w:val="24"/>
              </w:rPr>
              <w:t xml:space="preserve">Tangan bersedekap                             </w:t>
            </w:r>
            <w:r w:rsidR="004C34A0">
              <w:rPr>
                <w:rFonts w:hAnsi="Cambria"/>
                <w:sz w:val="24"/>
                <w:szCs w:val="24"/>
              </w:rPr>
              <w:t xml:space="preserve"> </w:t>
            </w:r>
            <w:r w:rsidRPr="00D4077F">
              <w:rPr>
                <w:rFonts w:hAnsi="Cambria"/>
                <w:sz w:val="24"/>
                <w:szCs w:val="24"/>
              </w:rPr>
              <w:t xml:space="preserve">  Melakuan gerakan tangan bersedekap</w:t>
            </w:r>
            <w:r w:rsidR="006A4BEA">
              <w:rPr>
                <w:rFonts w:hAnsi="Cambria"/>
                <w:sz w:val="24"/>
                <w:szCs w:val="24"/>
              </w:rPr>
              <w:t xml:space="preserve"> dengan sempurna</w:t>
            </w:r>
          </w:p>
        </w:tc>
      </w:tr>
      <w:tr w:rsidR="00D4077F" w14:paraId="085049F9" w14:textId="77777777" w:rsidTr="00D4077F">
        <w:trPr>
          <w:trHeight w:val="371"/>
        </w:trPr>
        <w:tc>
          <w:tcPr>
            <w:tcW w:w="7651" w:type="dxa"/>
            <w:tcBorders>
              <w:top w:val="single" w:sz="4" w:space="0" w:color="auto"/>
              <w:bottom w:val="single" w:sz="4" w:space="0" w:color="auto"/>
            </w:tcBorders>
          </w:tcPr>
          <w:p w14:paraId="379FCB8A" w14:textId="3EEB2EA2" w:rsidR="00D4077F" w:rsidRPr="00D4077F" w:rsidRDefault="00D4077F" w:rsidP="006A4BEA">
            <w:pPr>
              <w:tabs>
                <w:tab w:val="left" w:pos="8505"/>
              </w:tabs>
              <w:spacing w:line="240" w:lineRule="auto"/>
              <w:ind w:left="3670" w:hanging="3685"/>
              <w:rPr>
                <w:rFonts w:hAnsi="Cambria"/>
                <w:sz w:val="24"/>
                <w:szCs w:val="24"/>
              </w:rPr>
            </w:pPr>
            <w:r w:rsidRPr="00D4077F">
              <w:rPr>
                <w:rFonts w:hAnsi="Cambria"/>
                <w:sz w:val="24"/>
                <w:szCs w:val="24"/>
              </w:rPr>
              <w:t>Ruku</w:t>
            </w:r>
            <w:r w:rsidRPr="00D4077F">
              <w:rPr>
                <w:rFonts w:hAnsi="Cambria"/>
                <w:sz w:val="24"/>
                <w:szCs w:val="24"/>
              </w:rPr>
              <w:t>’</w:t>
            </w:r>
            <w:r w:rsidRPr="00D4077F">
              <w:rPr>
                <w:rFonts w:hAnsi="Cambria"/>
                <w:sz w:val="24"/>
                <w:szCs w:val="24"/>
              </w:rPr>
              <w:t xml:space="preserve">                                                      </w:t>
            </w:r>
            <w:r w:rsidR="004C34A0">
              <w:rPr>
                <w:rFonts w:hAnsi="Cambria"/>
                <w:sz w:val="24"/>
                <w:szCs w:val="24"/>
              </w:rPr>
              <w:t xml:space="preserve">  </w:t>
            </w:r>
            <w:r w:rsidRPr="00D4077F">
              <w:rPr>
                <w:rFonts w:hAnsi="Cambria"/>
                <w:sz w:val="24"/>
                <w:szCs w:val="24"/>
              </w:rPr>
              <w:t xml:space="preserve"> Melakukan gerakan ruku</w:t>
            </w:r>
            <w:r w:rsidRPr="00D4077F">
              <w:rPr>
                <w:rFonts w:hAnsi="Cambria"/>
                <w:sz w:val="24"/>
                <w:szCs w:val="24"/>
              </w:rPr>
              <w:t>’</w:t>
            </w:r>
            <w:r w:rsidR="006A4BEA">
              <w:rPr>
                <w:rFonts w:hAnsi="Cambria"/>
                <w:sz w:val="24"/>
                <w:szCs w:val="24"/>
              </w:rPr>
              <w:t xml:space="preserve"> dengan sempurna</w:t>
            </w:r>
          </w:p>
        </w:tc>
      </w:tr>
      <w:tr w:rsidR="00D4077F" w14:paraId="6658AE92" w14:textId="77777777" w:rsidTr="00D4077F">
        <w:trPr>
          <w:trHeight w:val="294"/>
        </w:trPr>
        <w:tc>
          <w:tcPr>
            <w:tcW w:w="7651" w:type="dxa"/>
            <w:tcBorders>
              <w:top w:val="single" w:sz="4" w:space="0" w:color="auto"/>
              <w:bottom w:val="single" w:sz="4" w:space="0" w:color="auto"/>
            </w:tcBorders>
          </w:tcPr>
          <w:p w14:paraId="2D09A701" w14:textId="28B3CAA7" w:rsidR="00D4077F" w:rsidRPr="00D4077F" w:rsidRDefault="00D4077F" w:rsidP="006A4BEA">
            <w:pPr>
              <w:tabs>
                <w:tab w:val="left" w:pos="8505"/>
              </w:tabs>
              <w:spacing w:line="240" w:lineRule="auto"/>
              <w:ind w:left="3670" w:hanging="3685"/>
              <w:rPr>
                <w:rFonts w:hAnsi="Cambria"/>
                <w:sz w:val="24"/>
                <w:szCs w:val="24"/>
              </w:rPr>
            </w:pPr>
            <w:r w:rsidRPr="00D4077F">
              <w:rPr>
                <w:rFonts w:hAnsi="Cambria"/>
                <w:sz w:val="24"/>
                <w:szCs w:val="24"/>
              </w:rPr>
              <w:lastRenderedPageBreak/>
              <w:t>I</w:t>
            </w:r>
            <w:r w:rsidRPr="00D4077F">
              <w:rPr>
                <w:rFonts w:hAnsi="Cambria"/>
                <w:sz w:val="24"/>
                <w:szCs w:val="24"/>
              </w:rPr>
              <w:t>’</w:t>
            </w:r>
            <w:r w:rsidRPr="00D4077F">
              <w:rPr>
                <w:rFonts w:hAnsi="Cambria"/>
                <w:sz w:val="24"/>
                <w:szCs w:val="24"/>
              </w:rPr>
              <w:t xml:space="preserve">tidal                                                       </w:t>
            </w:r>
            <w:r w:rsidR="004C34A0">
              <w:rPr>
                <w:rFonts w:hAnsi="Cambria"/>
                <w:sz w:val="24"/>
                <w:szCs w:val="24"/>
              </w:rPr>
              <w:t xml:space="preserve">  </w:t>
            </w:r>
            <w:r w:rsidRPr="00D4077F">
              <w:rPr>
                <w:rFonts w:hAnsi="Cambria"/>
                <w:sz w:val="24"/>
                <w:szCs w:val="24"/>
              </w:rPr>
              <w:t>Melakukan gerakan i</w:t>
            </w:r>
            <w:r w:rsidRPr="00D4077F">
              <w:rPr>
                <w:rFonts w:hAnsi="Cambria"/>
                <w:sz w:val="24"/>
                <w:szCs w:val="24"/>
              </w:rPr>
              <w:t>’</w:t>
            </w:r>
            <w:r w:rsidRPr="00D4077F">
              <w:rPr>
                <w:rFonts w:hAnsi="Cambria"/>
                <w:sz w:val="24"/>
                <w:szCs w:val="24"/>
              </w:rPr>
              <w:t>tidal</w:t>
            </w:r>
            <w:r w:rsidR="006A4BEA">
              <w:rPr>
                <w:rFonts w:hAnsi="Cambria"/>
                <w:sz w:val="24"/>
                <w:szCs w:val="24"/>
              </w:rPr>
              <w:t xml:space="preserve"> dengan sempurna</w:t>
            </w:r>
          </w:p>
        </w:tc>
      </w:tr>
      <w:tr w:rsidR="00D4077F" w14:paraId="02616E4C" w14:textId="77777777" w:rsidTr="00D4077F">
        <w:trPr>
          <w:trHeight w:val="338"/>
        </w:trPr>
        <w:tc>
          <w:tcPr>
            <w:tcW w:w="7651" w:type="dxa"/>
            <w:tcBorders>
              <w:top w:val="single" w:sz="4" w:space="0" w:color="auto"/>
              <w:bottom w:val="single" w:sz="4" w:space="0" w:color="auto"/>
            </w:tcBorders>
          </w:tcPr>
          <w:p w14:paraId="637B0AFD" w14:textId="17FEC802" w:rsidR="00D4077F" w:rsidRPr="00D4077F" w:rsidRDefault="00D4077F" w:rsidP="006A4BEA">
            <w:pPr>
              <w:tabs>
                <w:tab w:val="left" w:pos="8505"/>
              </w:tabs>
              <w:spacing w:line="240" w:lineRule="auto"/>
              <w:ind w:left="3670" w:hanging="3670"/>
              <w:rPr>
                <w:rFonts w:hAnsi="Cambria"/>
                <w:sz w:val="24"/>
                <w:szCs w:val="24"/>
              </w:rPr>
            </w:pPr>
            <w:r w:rsidRPr="00D4077F">
              <w:rPr>
                <w:rFonts w:hAnsi="Cambria"/>
                <w:sz w:val="24"/>
                <w:szCs w:val="24"/>
              </w:rPr>
              <w:t xml:space="preserve">Sujud                                                       </w:t>
            </w:r>
            <w:r w:rsidR="004C34A0">
              <w:rPr>
                <w:rFonts w:hAnsi="Cambria"/>
                <w:sz w:val="24"/>
                <w:szCs w:val="24"/>
              </w:rPr>
              <w:t xml:space="preserve">  </w:t>
            </w:r>
            <w:r w:rsidRPr="00D4077F">
              <w:rPr>
                <w:rFonts w:hAnsi="Cambria"/>
                <w:sz w:val="24"/>
                <w:szCs w:val="24"/>
              </w:rPr>
              <w:t>Melakukan gerakan sujud</w:t>
            </w:r>
            <w:r w:rsidR="006A4BEA">
              <w:rPr>
                <w:rFonts w:hAnsi="Cambria"/>
                <w:sz w:val="24"/>
                <w:szCs w:val="24"/>
              </w:rPr>
              <w:t xml:space="preserve"> dengan sempurna</w:t>
            </w:r>
          </w:p>
        </w:tc>
      </w:tr>
      <w:tr w:rsidR="00D4077F" w14:paraId="109B2113" w14:textId="77777777" w:rsidTr="00D4077F">
        <w:trPr>
          <w:trHeight w:val="338"/>
        </w:trPr>
        <w:tc>
          <w:tcPr>
            <w:tcW w:w="7651" w:type="dxa"/>
            <w:tcBorders>
              <w:top w:val="single" w:sz="4" w:space="0" w:color="auto"/>
              <w:bottom w:val="single" w:sz="4" w:space="0" w:color="auto"/>
            </w:tcBorders>
          </w:tcPr>
          <w:p w14:paraId="74202793" w14:textId="6AC77111" w:rsidR="00D4077F" w:rsidRPr="004C34A0" w:rsidRDefault="00D4077F" w:rsidP="004C34A0">
            <w:pPr>
              <w:tabs>
                <w:tab w:val="left" w:pos="8505"/>
              </w:tabs>
              <w:spacing w:line="240" w:lineRule="auto"/>
              <w:ind w:left="3664" w:hanging="3664"/>
              <w:rPr>
                <w:rFonts w:hAnsi="Cambria"/>
                <w:sz w:val="24"/>
                <w:szCs w:val="24"/>
              </w:rPr>
            </w:pPr>
            <w:r w:rsidRPr="004C34A0">
              <w:rPr>
                <w:rFonts w:hAnsi="Cambria"/>
                <w:sz w:val="24"/>
                <w:szCs w:val="24"/>
              </w:rPr>
              <w:t xml:space="preserve">Duduk antara dua sujud                       </w:t>
            </w:r>
            <w:r w:rsidR="004C34A0" w:rsidRPr="004C34A0">
              <w:rPr>
                <w:rFonts w:hAnsi="Cambria"/>
                <w:sz w:val="24"/>
                <w:szCs w:val="24"/>
              </w:rPr>
              <w:t xml:space="preserve"> </w:t>
            </w:r>
            <w:r w:rsidRPr="004C34A0">
              <w:rPr>
                <w:rFonts w:hAnsi="Cambria"/>
                <w:sz w:val="24"/>
                <w:szCs w:val="24"/>
              </w:rPr>
              <w:t xml:space="preserve">Melakukan </w:t>
            </w:r>
            <w:r w:rsidR="004C34A0" w:rsidRPr="004C34A0">
              <w:rPr>
                <w:rFonts w:hAnsi="Cambria"/>
                <w:sz w:val="24"/>
                <w:szCs w:val="24"/>
              </w:rPr>
              <w:t>gerakan</w:t>
            </w:r>
            <w:r w:rsidR="006A4BEA">
              <w:rPr>
                <w:rFonts w:hAnsi="Cambria"/>
                <w:sz w:val="24"/>
                <w:szCs w:val="24"/>
              </w:rPr>
              <w:t xml:space="preserve"> </w:t>
            </w:r>
            <w:r w:rsidRPr="004C34A0">
              <w:rPr>
                <w:rFonts w:hAnsi="Cambria"/>
                <w:sz w:val="24"/>
                <w:szCs w:val="24"/>
              </w:rPr>
              <w:t xml:space="preserve">duduk antara dua </w:t>
            </w:r>
            <w:r w:rsidR="004C34A0" w:rsidRPr="004C34A0">
              <w:rPr>
                <w:rFonts w:hAnsi="Cambria"/>
                <w:sz w:val="24"/>
                <w:szCs w:val="24"/>
              </w:rPr>
              <w:t xml:space="preserve">     </w:t>
            </w:r>
            <w:r w:rsidRPr="004C34A0">
              <w:rPr>
                <w:rFonts w:hAnsi="Cambria"/>
                <w:sz w:val="24"/>
                <w:szCs w:val="24"/>
              </w:rPr>
              <w:t>sujud</w:t>
            </w:r>
            <w:r w:rsidR="006A4BEA">
              <w:rPr>
                <w:rFonts w:hAnsi="Cambria"/>
                <w:sz w:val="24"/>
                <w:szCs w:val="24"/>
              </w:rPr>
              <w:t xml:space="preserve"> dengan sempurna </w:t>
            </w:r>
          </w:p>
        </w:tc>
      </w:tr>
      <w:tr w:rsidR="00D4077F" w14:paraId="4A7FB4F2" w14:textId="77777777" w:rsidTr="00D4077F">
        <w:trPr>
          <w:trHeight w:val="382"/>
        </w:trPr>
        <w:tc>
          <w:tcPr>
            <w:tcW w:w="7651" w:type="dxa"/>
            <w:tcBorders>
              <w:top w:val="single" w:sz="4" w:space="0" w:color="auto"/>
              <w:bottom w:val="single" w:sz="4" w:space="0" w:color="auto"/>
            </w:tcBorders>
          </w:tcPr>
          <w:p w14:paraId="383B001A" w14:textId="2DA20D43" w:rsidR="00D4077F" w:rsidRPr="004C34A0" w:rsidRDefault="004C34A0" w:rsidP="004C34A0">
            <w:pPr>
              <w:tabs>
                <w:tab w:val="left" w:pos="8505"/>
              </w:tabs>
              <w:spacing w:line="240" w:lineRule="auto"/>
              <w:ind w:left="3664" w:hanging="3664"/>
              <w:rPr>
                <w:rFonts w:hAnsi="Cambria"/>
                <w:sz w:val="24"/>
                <w:szCs w:val="24"/>
              </w:rPr>
            </w:pPr>
            <w:r w:rsidRPr="004C34A0">
              <w:rPr>
                <w:rFonts w:hAnsi="Cambria"/>
                <w:sz w:val="24"/>
                <w:szCs w:val="24"/>
              </w:rPr>
              <w:t>Tasyahud awal                                        Melakukan gerakan tasyahud awal</w:t>
            </w:r>
            <w:r w:rsidR="006A4BEA">
              <w:rPr>
                <w:rFonts w:hAnsi="Cambria"/>
                <w:sz w:val="24"/>
                <w:szCs w:val="24"/>
              </w:rPr>
              <w:t xml:space="preserve"> dengan sempurna</w:t>
            </w:r>
          </w:p>
        </w:tc>
      </w:tr>
      <w:tr w:rsidR="004C34A0" w14:paraId="3D4E8304" w14:textId="77777777" w:rsidTr="004C34A0">
        <w:trPr>
          <w:trHeight w:val="338"/>
        </w:trPr>
        <w:tc>
          <w:tcPr>
            <w:tcW w:w="7651" w:type="dxa"/>
            <w:tcBorders>
              <w:top w:val="single" w:sz="4" w:space="0" w:color="auto"/>
              <w:bottom w:val="single" w:sz="4" w:space="0" w:color="auto"/>
            </w:tcBorders>
          </w:tcPr>
          <w:p w14:paraId="0C8AA0FB" w14:textId="2B61F19F" w:rsidR="004C34A0" w:rsidRPr="004C34A0" w:rsidRDefault="004C34A0" w:rsidP="006A4BEA">
            <w:pPr>
              <w:tabs>
                <w:tab w:val="left" w:pos="8505"/>
              </w:tabs>
              <w:spacing w:line="240" w:lineRule="auto"/>
              <w:ind w:left="3670" w:hanging="3670"/>
              <w:rPr>
                <w:rFonts w:hAnsi="Cambria"/>
                <w:sz w:val="24"/>
                <w:szCs w:val="24"/>
              </w:rPr>
            </w:pPr>
            <w:r w:rsidRPr="004C34A0">
              <w:rPr>
                <w:rFonts w:hAnsi="Cambria"/>
                <w:sz w:val="24"/>
                <w:szCs w:val="24"/>
              </w:rPr>
              <w:t>Tasyahud akhir                                        Melakukan gerakan tasyahud akhir</w:t>
            </w:r>
            <w:r w:rsidR="006A4BEA">
              <w:rPr>
                <w:rFonts w:hAnsi="Cambria"/>
                <w:sz w:val="24"/>
                <w:szCs w:val="24"/>
              </w:rPr>
              <w:t xml:space="preserve"> dengan sempurna</w:t>
            </w:r>
          </w:p>
        </w:tc>
      </w:tr>
      <w:tr w:rsidR="004C34A0" w14:paraId="3F3E2DBD" w14:textId="77777777" w:rsidTr="004C34A0">
        <w:trPr>
          <w:trHeight w:val="349"/>
        </w:trPr>
        <w:tc>
          <w:tcPr>
            <w:tcW w:w="7651" w:type="dxa"/>
            <w:tcBorders>
              <w:top w:val="single" w:sz="4" w:space="0" w:color="auto"/>
              <w:bottom w:val="single" w:sz="4" w:space="0" w:color="auto"/>
            </w:tcBorders>
          </w:tcPr>
          <w:p w14:paraId="37B1E8D6" w14:textId="1EB4DFAB" w:rsidR="004C34A0" w:rsidRPr="004C34A0" w:rsidRDefault="004C34A0" w:rsidP="006A4BEA">
            <w:pPr>
              <w:tabs>
                <w:tab w:val="left" w:pos="8505"/>
              </w:tabs>
              <w:spacing w:line="240" w:lineRule="auto"/>
              <w:ind w:left="3670" w:hanging="3685"/>
              <w:rPr>
                <w:rFonts w:hAnsi="Cambria"/>
                <w:sz w:val="24"/>
                <w:szCs w:val="24"/>
              </w:rPr>
            </w:pPr>
            <w:r w:rsidRPr="004C34A0">
              <w:rPr>
                <w:rFonts w:hAnsi="Cambria"/>
                <w:sz w:val="24"/>
                <w:szCs w:val="24"/>
              </w:rPr>
              <w:t>Salam                                                        Melakukan gerakan salam</w:t>
            </w:r>
            <w:r w:rsidR="006A4BEA">
              <w:rPr>
                <w:rFonts w:hAnsi="Cambria"/>
                <w:sz w:val="24"/>
                <w:szCs w:val="24"/>
              </w:rPr>
              <w:t xml:space="preserve"> dengan sempurna</w:t>
            </w:r>
          </w:p>
        </w:tc>
      </w:tr>
      <w:tr w:rsidR="004C34A0" w14:paraId="36782D86" w14:textId="77777777" w:rsidTr="00D4077F">
        <w:trPr>
          <w:trHeight w:val="137"/>
        </w:trPr>
        <w:tc>
          <w:tcPr>
            <w:tcW w:w="7651" w:type="dxa"/>
            <w:tcBorders>
              <w:top w:val="single" w:sz="4" w:space="0" w:color="auto"/>
            </w:tcBorders>
          </w:tcPr>
          <w:p w14:paraId="42A7B283" w14:textId="5E19A71E" w:rsidR="004C34A0" w:rsidRPr="004C34A0" w:rsidRDefault="004C34A0" w:rsidP="004C34A0">
            <w:pPr>
              <w:tabs>
                <w:tab w:val="left" w:pos="8505"/>
              </w:tabs>
              <w:spacing w:line="240" w:lineRule="auto"/>
              <w:jc w:val="center"/>
              <w:rPr>
                <w:rFonts w:hAnsi="Cambria"/>
                <w:sz w:val="24"/>
                <w:szCs w:val="24"/>
              </w:rPr>
            </w:pPr>
            <w:r w:rsidRPr="004C34A0">
              <w:rPr>
                <w:rFonts w:hAnsi="Cambria"/>
                <w:sz w:val="24"/>
                <w:szCs w:val="24"/>
              </w:rPr>
              <w:t xml:space="preserve">Sumber : </w:t>
            </w:r>
            <w:r w:rsidRPr="004C34A0">
              <w:rPr>
                <w:rFonts w:hAnsi="Cambria"/>
                <w:sz w:val="24"/>
                <w:szCs w:val="24"/>
              </w:rPr>
              <w:fldChar w:fldCharType="begin" w:fldLock="1"/>
            </w:r>
            <w:r w:rsidR="003D09C4">
              <w:rPr>
                <w:rFonts w:hAnsi="Cambria"/>
                <w:sz w:val="24"/>
                <w:szCs w:val="24"/>
              </w:rPr>
              <w:instrText>ADDIN CSL_CITATION {"citationItems":[{"id":"ITEM-1","itemData":{"author":[{"dropping-particle":"","family":"Purnama","given":"Yulian","non-dropping-particle":"","parse-names":false,"suffix":""}],"id":"ITEM-1","issued":{"date-parts":[["2020"]]},"page":"1-267","title":"Shalatlah Sebagaimana Melihatku Shalat ! Tata Cara Shalat Sesuai Tuntunan Nabi Shallallahu'alaihi Wasallam","type":"article-journal"},"uris":["http://www.mendeley.com/documents/?uuid=0a92f35e-13b9-40af-b411-9d09ce9abc09"]}],"mendeley":{"formattedCitation":"(Purnama, 2020)","plainTextFormattedCitation":"(Purnama, 2020)","previouslyFormattedCitation":"(Purnama, 2020)"},"properties":{"noteIndex":0},"schema":"https://github.com/citation-style-language/schema/raw/master/csl-citation.json"}</w:instrText>
            </w:r>
            <w:r w:rsidRPr="004C34A0">
              <w:rPr>
                <w:rFonts w:hAnsi="Cambria"/>
                <w:sz w:val="24"/>
                <w:szCs w:val="24"/>
              </w:rPr>
              <w:fldChar w:fldCharType="separate"/>
            </w:r>
            <w:r w:rsidRPr="004C34A0">
              <w:rPr>
                <w:rFonts w:hAnsi="Cambria"/>
                <w:noProof/>
                <w:sz w:val="24"/>
                <w:szCs w:val="24"/>
              </w:rPr>
              <w:t>(Purnama, 2020)</w:t>
            </w:r>
            <w:r w:rsidRPr="004C34A0">
              <w:rPr>
                <w:rFonts w:hAnsi="Cambria"/>
                <w:sz w:val="24"/>
                <w:szCs w:val="24"/>
              </w:rPr>
              <w:fldChar w:fldCharType="end"/>
            </w:r>
            <w:r w:rsidR="00D51EF5">
              <w:rPr>
                <w:rFonts w:hAnsi="Cambria"/>
                <w:sz w:val="24"/>
                <w:szCs w:val="24"/>
              </w:rPr>
              <w:t>.</w:t>
            </w:r>
          </w:p>
        </w:tc>
      </w:tr>
    </w:tbl>
    <w:p w14:paraId="00F0D453" w14:textId="77777777" w:rsidR="00245E25" w:rsidRPr="00321DBB" w:rsidRDefault="00245E25" w:rsidP="00321DBB">
      <w:pPr>
        <w:tabs>
          <w:tab w:val="left" w:pos="2738"/>
          <w:tab w:val="left" w:pos="8505"/>
        </w:tabs>
        <w:spacing w:line="276" w:lineRule="auto"/>
        <w:ind w:firstLine="851"/>
        <w:jc w:val="both"/>
        <w:rPr>
          <w:rFonts w:hAnsi="Cambria"/>
          <w:b/>
          <w:bCs/>
          <w:sz w:val="24"/>
          <w:szCs w:val="24"/>
        </w:rPr>
      </w:pPr>
    </w:p>
    <w:p w14:paraId="079780A0" w14:textId="77777777" w:rsidR="0035481D" w:rsidRDefault="00000000">
      <w:pPr>
        <w:spacing w:line="360" w:lineRule="auto"/>
        <w:jc w:val="both"/>
        <w:rPr>
          <w:rStyle w:val="tlid-translation"/>
          <w:rFonts w:ascii="Cambria" w:hAnsi="Cambria" w:cs="Times New Roman"/>
          <w:b/>
          <w:bCs/>
          <w:sz w:val="28"/>
          <w:szCs w:val="28"/>
        </w:rPr>
      </w:pPr>
      <w:r>
        <w:rPr>
          <w:rStyle w:val="tlid-translation"/>
          <w:rFonts w:ascii="Cambria" w:hAnsi="Cambria" w:cs="Times New Roman"/>
          <w:b/>
          <w:bCs/>
          <w:sz w:val="28"/>
          <w:szCs w:val="28"/>
          <w:lang w:val="en-ID"/>
        </w:rPr>
        <w:t>Hasil Penelitian dan Dikusi</w:t>
      </w:r>
      <w:r>
        <w:rPr>
          <w:rStyle w:val="tlid-translation"/>
          <w:rFonts w:ascii="Cambria" w:hAnsi="Cambria" w:cs="Times New Roman"/>
          <w:b/>
          <w:bCs/>
          <w:sz w:val="28"/>
          <w:szCs w:val="28"/>
        </w:rPr>
        <w:t xml:space="preserve"> </w:t>
      </w:r>
    </w:p>
    <w:p w14:paraId="5A2E1E17" w14:textId="77777777" w:rsidR="0035481D" w:rsidRDefault="00000000">
      <w:pPr>
        <w:spacing w:line="360" w:lineRule="auto"/>
        <w:jc w:val="both"/>
        <w:rPr>
          <w:rFonts w:ascii="Cambria" w:hAnsi="Cambria" w:cs="Times New Roman"/>
          <w:b/>
          <w:bCs/>
          <w:sz w:val="28"/>
          <w:szCs w:val="28"/>
        </w:rPr>
      </w:pPr>
      <w:r>
        <w:rPr>
          <w:rStyle w:val="tlid-translation"/>
          <w:rFonts w:ascii="Cambria" w:hAnsi="Cambria" w:cs="Times New Roman"/>
          <w:b/>
          <w:bCs/>
          <w:sz w:val="28"/>
          <w:szCs w:val="28"/>
        </w:rPr>
        <w:t>Hasil</w:t>
      </w:r>
    </w:p>
    <w:p w14:paraId="36453963" w14:textId="73F8D3F4" w:rsidR="0035481D" w:rsidRDefault="00000000">
      <w:pPr>
        <w:spacing w:line="360" w:lineRule="auto"/>
        <w:ind w:firstLine="709"/>
        <w:jc w:val="both"/>
        <w:rPr>
          <w:rFonts w:ascii="Cambria" w:hAnsi="Cambria" w:cs="Times New Roman"/>
          <w:sz w:val="24"/>
          <w:szCs w:val="24"/>
        </w:rPr>
      </w:pPr>
      <w:r>
        <w:rPr>
          <w:rFonts w:ascii="Cambria" w:hAnsi="Cambria" w:cs="Times New Roman"/>
          <w:sz w:val="24"/>
          <w:szCs w:val="24"/>
        </w:rPr>
        <w:t xml:space="preserve">Berdasarkan hasil penelitian </w:t>
      </w:r>
      <w:r>
        <w:rPr>
          <w:rFonts w:hAnsi="Cambria" w:cs="Times New Roman"/>
          <w:sz w:val="24"/>
          <w:szCs w:val="24"/>
          <w:lang w:val="en-US"/>
        </w:rPr>
        <w:t xml:space="preserve">tentang </w:t>
      </w:r>
      <w:r>
        <w:rPr>
          <w:rFonts w:ascii="Cambria" w:hAnsi="Cambria" w:cs="Times New Roman"/>
          <w:sz w:val="24"/>
          <w:szCs w:val="24"/>
        </w:rPr>
        <w:t>efektivitas media video pembelajaran shalat dalam meningkatkan kemampuan gerakan shalat anak usia dini</w:t>
      </w:r>
      <w:r>
        <w:rPr>
          <w:rFonts w:hAnsi="Cambria" w:cs="Times New Roman"/>
          <w:sz w:val="24"/>
          <w:szCs w:val="24"/>
          <w:lang w:val="en-US"/>
        </w:rPr>
        <w:t xml:space="preserve"> </w:t>
      </w:r>
      <w:r w:rsidR="007E26BB">
        <w:rPr>
          <w:rFonts w:hAnsi="Cambria" w:cs="Times New Roman"/>
          <w:sz w:val="24"/>
          <w:szCs w:val="24"/>
          <w:lang w:val="en-US"/>
        </w:rPr>
        <w:t xml:space="preserve">di kelompok B </w:t>
      </w:r>
      <w:r>
        <w:rPr>
          <w:rFonts w:hAnsi="Cambria" w:cs="Times New Roman"/>
          <w:sz w:val="24"/>
          <w:szCs w:val="24"/>
          <w:lang w:val="en-US"/>
        </w:rPr>
        <w:t>pada</w:t>
      </w:r>
      <w:r>
        <w:rPr>
          <w:rFonts w:ascii="Cambria" w:hAnsi="Cambria" w:cs="Times New Roman"/>
          <w:sz w:val="24"/>
          <w:szCs w:val="24"/>
        </w:rPr>
        <w:t xml:space="preserve"> usia (5-6 tahun)</w:t>
      </w:r>
      <w:r>
        <w:rPr>
          <w:rFonts w:hAnsi="Cambria" w:cs="Times New Roman"/>
          <w:sz w:val="24"/>
          <w:szCs w:val="24"/>
          <w:lang w:val="en-US"/>
        </w:rPr>
        <w:t xml:space="preserve">, </w:t>
      </w:r>
      <w:r>
        <w:rPr>
          <w:rFonts w:cs="SimSun"/>
          <w:kern w:val="2"/>
          <w:sz w:val="24"/>
          <w:szCs w:val="24"/>
          <w:lang w:val="en-US"/>
        </w:rPr>
        <w:t>penelitian ini dilakukan dengan tahapan sebelum dan sesudah perlakuan (</w:t>
      </w:r>
      <w:r>
        <w:rPr>
          <w:rFonts w:cs="SimSun"/>
          <w:i/>
          <w:iCs/>
          <w:kern w:val="2"/>
          <w:sz w:val="24"/>
          <w:szCs w:val="24"/>
          <w:lang w:val="en-US"/>
        </w:rPr>
        <w:t>treatment</w:t>
      </w:r>
      <w:r>
        <w:rPr>
          <w:rFonts w:cs="SimSun"/>
          <w:kern w:val="2"/>
          <w:sz w:val="24"/>
          <w:szCs w:val="24"/>
          <w:lang w:val="en-US"/>
        </w:rPr>
        <w:t xml:space="preserve">). </w:t>
      </w:r>
      <w:r>
        <w:rPr>
          <w:rFonts w:ascii="Cambria" w:hAnsi="Cambria" w:cs="Times New Roman"/>
          <w:sz w:val="24"/>
          <w:szCs w:val="24"/>
        </w:rPr>
        <w:t>Penelitian ini dilakukan di RA Takrimah</w:t>
      </w:r>
      <w:r>
        <w:rPr>
          <w:rFonts w:hAnsi="Cambria" w:cs="Times New Roman"/>
          <w:sz w:val="24"/>
          <w:szCs w:val="24"/>
          <w:lang w:val="en-US"/>
        </w:rPr>
        <w:t xml:space="preserve">, </w:t>
      </w:r>
      <w:r>
        <w:rPr>
          <w:rFonts w:ascii="Cambria" w:hAnsi="Cambria" w:cs="Times New Roman"/>
          <w:sz w:val="24"/>
          <w:szCs w:val="24"/>
        </w:rPr>
        <w:t>Desa Tungkop</w:t>
      </w:r>
      <w:r>
        <w:rPr>
          <w:rFonts w:hAnsi="Cambria" w:cs="Times New Roman"/>
          <w:sz w:val="24"/>
          <w:szCs w:val="24"/>
          <w:lang w:val="en-US"/>
        </w:rPr>
        <w:t xml:space="preserve">, </w:t>
      </w:r>
      <w:r>
        <w:rPr>
          <w:rFonts w:ascii="Cambria" w:hAnsi="Cambria" w:cs="Times New Roman"/>
          <w:sz w:val="24"/>
          <w:szCs w:val="24"/>
        </w:rPr>
        <w:t xml:space="preserve">Kecamatan Aceh Besar. </w:t>
      </w:r>
      <w:r>
        <w:rPr>
          <w:rFonts w:ascii="Cambria" w:hAnsi="Cambria"/>
          <w:sz w:val="24"/>
          <w:szCs w:val="24"/>
        </w:rPr>
        <w:t xml:space="preserve">Penelitian ini menggunakan pendekatan kuantitatif dengan  </w:t>
      </w:r>
      <w:r w:rsidR="007E26BB">
        <w:rPr>
          <w:rFonts w:ascii="Cambria" w:hAnsi="Cambria"/>
          <w:sz w:val="24"/>
          <w:szCs w:val="24"/>
        </w:rPr>
        <w:t>Quasi eksperimen</w:t>
      </w:r>
      <w:r>
        <w:rPr>
          <w:rFonts w:ascii="Cambria" w:hAnsi="Cambria"/>
          <w:sz w:val="24"/>
          <w:szCs w:val="24"/>
        </w:rPr>
        <w:t xml:space="preserve">. Desain yang digunakan adalah desain one group </w:t>
      </w:r>
      <w:r>
        <w:rPr>
          <w:rFonts w:ascii="Cambria" w:hAnsi="Cambria"/>
          <w:i/>
          <w:iCs/>
          <w:sz w:val="24"/>
          <w:szCs w:val="24"/>
        </w:rPr>
        <w:t>pretest-posstest</w:t>
      </w:r>
      <w:r>
        <w:rPr>
          <w:rFonts w:hAnsi="Cambria"/>
          <w:sz w:val="24"/>
          <w:szCs w:val="24"/>
          <w:lang w:val="en-US"/>
        </w:rPr>
        <w:t xml:space="preserve">, </w:t>
      </w:r>
      <w:r>
        <w:rPr>
          <w:rFonts w:ascii="Cambria" w:hAnsi="Cambria"/>
          <w:sz w:val="24"/>
          <w:szCs w:val="24"/>
        </w:rPr>
        <w:t xml:space="preserve">dan sample pada penelitian ini menggunakan jenis </w:t>
      </w:r>
      <w:r w:rsidR="00321DBB">
        <w:rPr>
          <w:rFonts w:ascii="Cambria" w:hAnsi="Cambria"/>
          <w:sz w:val="24"/>
          <w:szCs w:val="24"/>
        </w:rPr>
        <w:t>total</w:t>
      </w:r>
      <w:r>
        <w:rPr>
          <w:rFonts w:ascii="Cambria" w:hAnsi="Cambria"/>
          <w:sz w:val="24"/>
          <w:szCs w:val="24"/>
        </w:rPr>
        <w:t xml:space="preserve"> sampling.</w:t>
      </w:r>
      <w:r>
        <w:rPr>
          <w:rFonts w:ascii="Cambria" w:hAnsi="Cambria" w:cs="Times New Roman"/>
          <w:sz w:val="24"/>
          <w:szCs w:val="24"/>
        </w:rPr>
        <w:t xml:space="preserve"> Penelitian dilakukan dengan penilain awal (</w:t>
      </w:r>
      <w:r>
        <w:rPr>
          <w:rFonts w:ascii="Cambria" w:hAnsi="Cambria" w:cs="Times New Roman"/>
          <w:i/>
          <w:iCs/>
          <w:sz w:val="24"/>
          <w:szCs w:val="24"/>
        </w:rPr>
        <w:t>Pretest</w:t>
      </w:r>
      <w:r>
        <w:rPr>
          <w:rFonts w:ascii="Cambria" w:hAnsi="Cambria" w:cs="Times New Roman"/>
          <w:sz w:val="24"/>
          <w:szCs w:val="24"/>
        </w:rPr>
        <w:t>) terlebih dahulu menggunakan instrumen observasi tanpa  media video Pembelajaran. Setelah itu, diberikan (</w:t>
      </w:r>
      <w:r>
        <w:rPr>
          <w:rFonts w:ascii="Cambria" w:hAnsi="Cambria" w:cs="Times New Roman"/>
          <w:i/>
          <w:iCs/>
          <w:sz w:val="24"/>
          <w:szCs w:val="24"/>
        </w:rPr>
        <w:t>treatment</w:t>
      </w:r>
      <w:r>
        <w:rPr>
          <w:rFonts w:ascii="Cambria" w:hAnsi="Cambria" w:cs="Times New Roman"/>
          <w:sz w:val="24"/>
          <w:szCs w:val="24"/>
        </w:rPr>
        <w:t>) atau perlakuan  selama 3 hari berturut-turut menggunakan media video pembelajaran gerakan shalat dan  test  akhir (</w:t>
      </w:r>
      <w:r>
        <w:rPr>
          <w:rFonts w:ascii="Cambria" w:hAnsi="Cambria" w:cs="Times New Roman"/>
          <w:i/>
          <w:iCs/>
          <w:sz w:val="24"/>
          <w:szCs w:val="24"/>
        </w:rPr>
        <w:t>Posttest</w:t>
      </w:r>
      <w:r>
        <w:rPr>
          <w:rFonts w:ascii="Cambria" w:hAnsi="Cambria" w:cs="Times New Roman"/>
          <w:sz w:val="24"/>
          <w:szCs w:val="24"/>
        </w:rPr>
        <w:t xml:space="preserve">) tanpa menggunakan media. </w:t>
      </w:r>
    </w:p>
    <w:p w14:paraId="2C5AAECA" w14:textId="238A25AC" w:rsidR="0043633E" w:rsidRPr="00321DBB" w:rsidRDefault="00206582" w:rsidP="00321DBB">
      <w:pPr>
        <w:spacing w:line="360" w:lineRule="auto"/>
        <w:ind w:firstLine="709"/>
        <w:jc w:val="both"/>
        <w:rPr>
          <w:rFonts w:hAnsi="Cambria" w:cs="Times New Roman"/>
          <w:sz w:val="24"/>
          <w:szCs w:val="24"/>
          <w:lang w:val="en-US"/>
        </w:rPr>
      </w:pPr>
      <w:r>
        <w:rPr>
          <w:rFonts w:ascii="Cambria" w:hAnsi="Cambria" w:cs="Times New Roman"/>
          <w:i/>
          <w:iCs/>
          <w:sz w:val="24"/>
          <w:szCs w:val="24"/>
        </w:rPr>
        <w:t xml:space="preserve">Pretest </w:t>
      </w:r>
      <w:r>
        <w:rPr>
          <w:rFonts w:ascii="Cambria" w:hAnsi="Cambria" w:cs="Times New Roman"/>
          <w:sz w:val="24"/>
          <w:szCs w:val="24"/>
        </w:rPr>
        <w:t xml:space="preserve">dilakukan sebelum pembelajaran menggunakan media video terhadap pengenalan gerakan shalat anak. Berdasarkan penelitian yang telah dilakukan, maka nilai </w:t>
      </w:r>
      <w:r>
        <w:rPr>
          <w:rFonts w:ascii="Cambria" w:hAnsi="Cambria" w:cs="Times New Roman"/>
          <w:i/>
          <w:iCs/>
          <w:sz w:val="24"/>
          <w:szCs w:val="24"/>
        </w:rPr>
        <w:t>pretest</w:t>
      </w:r>
      <w:r>
        <w:rPr>
          <w:rFonts w:ascii="Cambria" w:hAnsi="Cambria" w:cs="Times New Roman"/>
          <w:sz w:val="24"/>
          <w:szCs w:val="24"/>
        </w:rPr>
        <w:t xml:space="preserve"> secara keseluruhan mendapatkan 42,1 dengan nilai rata-rata 1,75.  Selanjutnya, dilakukan</w:t>
      </w:r>
      <w:r>
        <w:rPr>
          <w:rFonts w:ascii="Cambria" w:hAnsi="Cambria" w:cs="Times New Roman"/>
          <w:i/>
          <w:iCs/>
          <w:sz w:val="24"/>
          <w:szCs w:val="24"/>
        </w:rPr>
        <w:t xml:space="preserve"> treatment</w:t>
      </w:r>
      <w:r>
        <w:rPr>
          <w:rFonts w:ascii="Cambria" w:hAnsi="Cambria" w:cs="Times New Roman"/>
          <w:sz w:val="24"/>
          <w:szCs w:val="24"/>
        </w:rPr>
        <w:t xml:space="preserve"> atau perlakuan sebanyak tiga tahapan dengan menggunakan media video pembelajaran dan penjelasan materi. Terakhir dilakukan </w:t>
      </w:r>
      <w:r>
        <w:rPr>
          <w:rFonts w:ascii="Cambria" w:hAnsi="Cambria" w:cs="Times New Roman"/>
          <w:i/>
          <w:iCs/>
          <w:sz w:val="24"/>
          <w:szCs w:val="24"/>
        </w:rPr>
        <w:t xml:space="preserve">posttest </w:t>
      </w:r>
      <w:r>
        <w:rPr>
          <w:rFonts w:ascii="Cambria" w:hAnsi="Cambria" w:cs="Times New Roman"/>
          <w:sz w:val="24"/>
          <w:szCs w:val="24"/>
        </w:rPr>
        <w:t>untuk</w:t>
      </w:r>
      <w:r>
        <w:rPr>
          <w:rFonts w:ascii="Cambria" w:hAnsi="Cambria" w:cs="Times New Roman"/>
          <w:i/>
          <w:iCs/>
          <w:sz w:val="24"/>
          <w:szCs w:val="24"/>
        </w:rPr>
        <w:t xml:space="preserve"> </w:t>
      </w:r>
      <w:r>
        <w:rPr>
          <w:rFonts w:ascii="Cambria" w:hAnsi="Cambria" w:cs="Times New Roman"/>
          <w:sz w:val="24"/>
          <w:szCs w:val="24"/>
        </w:rPr>
        <w:t xml:space="preserve">diukur </w:t>
      </w:r>
      <w:r>
        <w:rPr>
          <w:rFonts w:ascii="Cambria" w:hAnsi="Cambria" w:cs="Times New Roman"/>
          <w:sz w:val="24"/>
          <w:szCs w:val="24"/>
        </w:rPr>
        <w:lastRenderedPageBreak/>
        <w:t xml:space="preserve">atau di test kembali. Berdasarkan penelitian yang dilakukan, maka nilai </w:t>
      </w:r>
      <w:r>
        <w:rPr>
          <w:rFonts w:ascii="Cambria" w:hAnsi="Cambria" w:cs="Times New Roman"/>
          <w:i/>
          <w:iCs/>
          <w:sz w:val="24"/>
          <w:szCs w:val="24"/>
        </w:rPr>
        <w:t>posttest</w:t>
      </w:r>
      <w:r>
        <w:rPr>
          <w:rFonts w:ascii="Cambria" w:hAnsi="Cambria" w:cs="Times New Roman"/>
          <w:sz w:val="24"/>
          <w:szCs w:val="24"/>
        </w:rPr>
        <w:t xml:space="preserve"> secara keseluruhan mendapatkan nilai 69,7 dengan nilai rata-rata 2,9.</w:t>
      </w:r>
      <w:r>
        <w:rPr>
          <w:rFonts w:hAnsi="Cambria" w:cs="Times New Roman"/>
          <w:sz w:val="24"/>
          <w:szCs w:val="24"/>
          <w:lang w:val="en-US"/>
        </w:rPr>
        <w:t xml:space="preserve"> </w:t>
      </w:r>
    </w:p>
    <w:p w14:paraId="251D0D43" w14:textId="3B9B2D74" w:rsidR="0035481D" w:rsidRDefault="00000000">
      <w:pPr>
        <w:spacing w:line="240" w:lineRule="auto"/>
        <w:jc w:val="center"/>
        <w:rPr>
          <w:rFonts w:ascii="Cambria" w:hAnsi="Cambria" w:cs="Times New Roman"/>
          <w:b/>
          <w:bCs/>
          <w:sz w:val="24"/>
          <w:szCs w:val="24"/>
        </w:rPr>
      </w:pPr>
      <w:r>
        <w:rPr>
          <w:rFonts w:hAnsi="Cambria" w:cs="Times New Roman"/>
          <w:b/>
          <w:bCs/>
          <w:sz w:val="24"/>
          <w:szCs w:val="24"/>
          <w:lang w:val="en-US"/>
        </w:rPr>
        <w:t xml:space="preserve">Tabel </w:t>
      </w:r>
      <w:r w:rsidR="00321DBB">
        <w:rPr>
          <w:rFonts w:hAnsi="Cambria" w:cs="Times New Roman"/>
          <w:b/>
          <w:bCs/>
          <w:sz w:val="24"/>
          <w:szCs w:val="24"/>
          <w:lang w:val="en-US"/>
        </w:rPr>
        <w:t>3</w:t>
      </w:r>
      <w:r>
        <w:rPr>
          <w:rFonts w:hAnsi="Cambria" w:cs="Times New Roman"/>
          <w:b/>
          <w:bCs/>
          <w:sz w:val="24"/>
          <w:szCs w:val="24"/>
          <w:lang w:val="en-US"/>
        </w:rPr>
        <w:t xml:space="preserve">. Rata-Rata </w:t>
      </w:r>
      <w:r>
        <w:rPr>
          <w:rFonts w:hAnsi="Cambria" w:cs="Times New Roman"/>
          <w:b/>
          <w:bCs/>
          <w:i/>
          <w:iCs/>
          <w:sz w:val="24"/>
          <w:szCs w:val="24"/>
          <w:lang w:val="en-US"/>
        </w:rPr>
        <w:t>Pretest</w:t>
      </w:r>
      <w:r>
        <w:rPr>
          <w:rFonts w:hAnsi="Cambria" w:cs="Times New Roman"/>
          <w:b/>
          <w:bCs/>
          <w:sz w:val="24"/>
          <w:szCs w:val="24"/>
          <w:lang w:val="en-US"/>
        </w:rPr>
        <w:t xml:space="preserve"> Dan </w:t>
      </w:r>
      <w:r>
        <w:rPr>
          <w:rFonts w:hAnsi="Cambria" w:cs="Times New Roman"/>
          <w:b/>
          <w:bCs/>
          <w:i/>
          <w:iCs/>
          <w:sz w:val="24"/>
          <w:szCs w:val="24"/>
          <w:lang w:val="en-US"/>
        </w:rPr>
        <w:t>Posttest</w:t>
      </w:r>
    </w:p>
    <w:p w14:paraId="6692984E" w14:textId="77777777" w:rsidR="0035481D" w:rsidRDefault="00000000">
      <w:pPr>
        <w:spacing w:line="240" w:lineRule="auto"/>
        <w:jc w:val="center"/>
        <w:rPr>
          <w:rFonts w:ascii="Cambria" w:hAnsi="Cambria" w:cs="Times New Roman"/>
          <w:b/>
          <w:bCs/>
          <w:sz w:val="24"/>
          <w:szCs w:val="24"/>
        </w:rPr>
      </w:pPr>
      <w:r>
        <w:rPr>
          <w:noProof/>
        </w:rPr>
        <w:drawing>
          <wp:anchor distT="0" distB="0" distL="114300" distR="114300" simplePos="0" relativeHeight="251648000" behindDoc="0" locked="0" layoutInCell="1" allowOverlap="1" wp14:anchorId="6C254E48" wp14:editId="6E392261">
            <wp:simplePos x="0" y="0"/>
            <wp:positionH relativeFrom="column">
              <wp:posOffset>396240</wp:posOffset>
            </wp:positionH>
            <wp:positionV relativeFrom="paragraph">
              <wp:posOffset>321945</wp:posOffset>
            </wp:positionV>
            <wp:extent cx="5128260" cy="2003425"/>
            <wp:effectExtent l="0" t="0" r="0" b="0"/>
            <wp:wrapSquare wrapText="bothSides"/>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0E9E7CB" w14:textId="77777777" w:rsidR="0035481D" w:rsidRDefault="0035481D">
      <w:pPr>
        <w:spacing w:line="360" w:lineRule="auto"/>
        <w:jc w:val="both"/>
        <w:rPr>
          <w:rFonts w:ascii="Cambria" w:hAnsi="Cambria" w:cs="Times New Roman"/>
          <w:sz w:val="24"/>
          <w:szCs w:val="24"/>
        </w:rPr>
      </w:pPr>
    </w:p>
    <w:p w14:paraId="486E0919" w14:textId="77777777" w:rsidR="0035481D" w:rsidRDefault="0035481D">
      <w:pPr>
        <w:spacing w:line="360" w:lineRule="auto"/>
        <w:jc w:val="both"/>
        <w:rPr>
          <w:rFonts w:ascii="Cambria" w:hAnsi="Cambria" w:cs="Times New Roman"/>
          <w:sz w:val="24"/>
          <w:szCs w:val="24"/>
        </w:rPr>
      </w:pPr>
    </w:p>
    <w:p w14:paraId="405FE052" w14:textId="77777777" w:rsidR="0035481D" w:rsidRDefault="0035481D">
      <w:pPr>
        <w:spacing w:line="360" w:lineRule="auto"/>
        <w:jc w:val="both"/>
        <w:rPr>
          <w:rFonts w:ascii="Cambria" w:hAnsi="Cambria" w:cs="Times New Roman"/>
          <w:sz w:val="24"/>
          <w:szCs w:val="24"/>
        </w:rPr>
      </w:pPr>
    </w:p>
    <w:p w14:paraId="392D7445" w14:textId="77777777" w:rsidR="0035481D" w:rsidRDefault="0035481D">
      <w:pPr>
        <w:spacing w:line="360" w:lineRule="auto"/>
        <w:jc w:val="both"/>
        <w:rPr>
          <w:rFonts w:ascii="Cambria" w:hAnsi="Cambria" w:cs="Times New Roman"/>
          <w:sz w:val="24"/>
          <w:szCs w:val="24"/>
        </w:rPr>
      </w:pPr>
    </w:p>
    <w:p w14:paraId="1FD243AD" w14:textId="77777777" w:rsidR="0035481D" w:rsidRDefault="0035481D">
      <w:pPr>
        <w:spacing w:line="360" w:lineRule="auto"/>
        <w:jc w:val="both"/>
        <w:rPr>
          <w:rFonts w:ascii="Cambria" w:hAnsi="Cambria" w:cs="Times New Roman"/>
          <w:sz w:val="24"/>
          <w:szCs w:val="24"/>
        </w:rPr>
      </w:pPr>
    </w:p>
    <w:p w14:paraId="607AF7B2" w14:textId="77777777" w:rsidR="0035481D" w:rsidRDefault="0035481D">
      <w:pPr>
        <w:spacing w:line="360" w:lineRule="auto"/>
        <w:jc w:val="center"/>
        <w:rPr>
          <w:rFonts w:ascii="Cambria" w:hAnsi="Cambria" w:cs="Times New Roman"/>
          <w:b/>
          <w:bCs/>
          <w:sz w:val="24"/>
          <w:szCs w:val="24"/>
        </w:rPr>
      </w:pPr>
    </w:p>
    <w:p w14:paraId="687D5C2D" w14:textId="1A0211A9" w:rsidR="0035481D" w:rsidRDefault="00000000">
      <w:pPr>
        <w:spacing w:line="360" w:lineRule="auto"/>
        <w:jc w:val="center"/>
        <w:rPr>
          <w:rFonts w:ascii="Cambria" w:hAnsi="Cambria" w:cs="Times New Roman"/>
          <w:b/>
          <w:bCs/>
          <w:sz w:val="24"/>
          <w:szCs w:val="24"/>
        </w:rPr>
      </w:pPr>
      <w:r>
        <w:rPr>
          <w:rFonts w:hAnsi="Cambria" w:cs="Times New Roman"/>
          <w:b/>
          <w:bCs/>
          <w:sz w:val="24"/>
          <w:szCs w:val="24"/>
          <w:lang w:val="en-US"/>
        </w:rPr>
        <w:t xml:space="preserve">Gambar </w:t>
      </w:r>
      <w:r w:rsidR="002B562C">
        <w:rPr>
          <w:rFonts w:hAnsi="Cambria" w:cs="Times New Roman"/>
          <w:b/>
          <w:bCs/>
          <w:sz w:val="24"/>
          <w:szCs w:val="24"/>
          <w:lang w:val="en-US"/>
        </w:rPr>
        <w:t>1</w:t>
      </w:r>
      <w:r>
        <w:rPr>
          <w:rFonts w:hAnsi="Cambria" w:cs="Times New Roman"/>
          <w:b/>
          <w:bCs/>
          <w:sz w:val="24"/>
          <w:szCs w:val="24"/>
          <w:lang w:val="en-US"/>
        </w:rPr>
        <w:t xml:space="preserve">. Grafik Perbandingan Nilai </w:t>
      </w:r>
      <w:r>
        <w:rPr>
          <w:rFonts w:hAnsi="Cambria" w:cs="Times New Roman"/>
          <w:b/>
          <w:bCs/>
          <w:i/>
          <w:iCs/>
          <w:sz w:val="24"/>
          <w:szCs w:val="24"/>
          <w:lang w:val="en-US"/>
        </w:rPr>
        <w:t>Pretest</w:t>
      </w:r>
      <w:r>
        <w:rPr>
          <w:rFonts w:hAnsi="Cambria" w:cs="Times New Roman"/>
          <w:b/>
          <w:bCs/>
          <w:sz w:val="24"/>
          <w:szCs w:val="24"/>
          <w:lang w:val="en-US"/>
        </w:rPr>
        <w:t xml:space="preserve"> dan </w:t>
      </w:r>
      <w:r>
        <w:rPr>
          <w:rFonts w:hAnsi="Cambria" w:cs="Times New Roman"/>
          <w:b/>
          <w:bCs/>
          <w:i/>
          <w:iCs/>
          <w:sz w:val="24"/>
          <w:szCs w:val="24"/>
          <w:lang w:val="en-US"/>
        </w:rPr>
        <w:t>Posttest</w:t>
      </w:r>
    </w:p>
    <w:p w14:paraId="2C46157F" w14:textId="77777777" w:rsidR="0035481D" w:rsidRDefault="0035481D">
      <w:pPr>
        <w:spacing w:line="360" w:lineRule="auto"/>
        <w:jc w:val="both"/>
        <w:rPr>
          <w:rFonts w:ascii="Cambria" w:hAnsi="Cambria" w:cs="Times New Roman"/>
          <w:sz w:val="24"/>
          <w:szCs w:val="24"/>
          <w:lang w:val="en-US"/>
        </w:rPr>
      </w:pPr>
    </w:p>
    <w:p w14:paraId="407C03AC" w14:textId="417F998F" w:rsidR="00321DBB" w:rsidRDefault="00000000" w:rsidP="00793DDF">
      <w:pPr>
        <w:spacing w:line="360" w:lineRule="auto"/>
        <w:ind w:firstLine="567"/>
        <w:jc w:val="both"/>
        <w:rPr>
          <w:rFonts w:ascii="Cambria" w:hAnsi="Cambria" w:cs="Times New Roman"/>
          <w:sz w:val="24"/>
          <w:szCs w:val="24"/>
        </w:rPr>
      </w:pPr>
      <w:r>
        <w:rPr>
          <w:rFonts w:ascii="Cambria" w:hAnsi="Cambria" w:cs="Times New Roman"/>
          <w:sz w:val="24"/>
          <w:szCs w:val="24"/>
        </w:rPr>
        <w:t xml:space="preserve">Dari tabel </w:t>
      </w:r>
      <w:r w:rsidR="00C80DDE">
        <w:rPr>
          <w:rFonts w:ascii="Cambria" w:hAnsi="Cambria" w:cs="Times New Roman"/>
          <w:sz w:val="24"/>
          <w:szCs w:val="24"/>
        </w:rPr>
        <w:t>3</w:t>
      </w:r>
      <w:r>
        <w:rPr>
          <w:rFonts w:ascii="Cambria" w:hAnsi="Cambria" w:cs="Times New Roman"/>
          <w:sz w:val="24"/>
          <w:szCs w:val="24"/>
        </w:rPr>
        <w:t xml:space="preserve"> diatas, skor rata-rata pada </w:t>
      </w:r>
      <w:r>
        <w:rPr>
          <w:rFonts w:ascii="Cambria" w:hAnsi="Cambria" w:cs="Times New Roman"/>
          <w:i/>
          <w:iCs/>
          <w:sz w:val="24"/>
          <w:szCs w:val="24"/>
        </w:rPr>
        <w:t>pretest</w:t>
      </w:r>
      <w:r>
        <w:rPr>
          <w:rFonts w:ascii="Cambria" w:hAnsi="Cambria" w:cs="Times New Roman"/>
          <w:sz w:val="24"/>
          <w:szCs w:val="24"/>
        </w:rPr>
        <w:t xml:space="preserve"> dan </w:t>
      </w:r>
      <w:r>
        <w:rPr>
          <w:rFonts w:ascii="Cambria" w:hAnsi="Cambria" w:cs="Times New Roman"/>
          <w:i/>
          <w:iCs/>
          <w:sz w:val="24"/>
          <w:szCs w:val="24"/>
        </w:rPr>
        <w:t>posttest</w:t>
      </w:r>
      <w:r>
        <w:rPr>
          <w:rFonts w:ascii="Cambria" w:hAnsi="Cambria" w:cs="Times New Roman"/>
          <w:sz w:val="24"/>
          <w:szCs w:val="24"/>
        </w:rPr>
        <w:t xml:space="preserve"> untuk meningkatkan kemampuan gerakan shalat anak di kelas B4 menunjukkan adanya </w:t>
      </w:r>
      <w:r w:rsidR="00321DBB">
        <w:rPr>
          <w:rFonts w:ascii="Cambria" w:hAnsi="Cambria" w:cs="Times New Roman"/>
          <w:sz w:val="24"/>
          <w:szCs w:val="24"/>
        </w:rPr>
        <w:t xml:space="preserve">sedikit </w:t>
      </w:r>
      <w:r>
        <w:rPr>
          <w:rFonts w:ascii="Cambria" w:hAnsi="Cambria" w:cs="Times New Roman"/>
          <w:sz w:val="24"/>
          <w:szCs w:val="24"/>
        </w:rPr>
        <w:t xml:space="preserve">peningkatan. Pada nilai </w:t>
      </w:r>
      <w:r>
        <w:rPr>
          <w:rFonts w:ascii="Cambria" w:hAnsi="Cambria" w:cs="Times New Roman"/>
          <w:i/>
          <w:iCs/>
          <w:sz w:val="24"/>
          <w:szCs w:val="24"/>
        </w:rPr>
        <w:t>pretest</w:t>
      </w:r>
      <w:r>
        <w:rPr>
          <w:rFonts w:ascii="Cambria" w:hAnsi="Cambria" w:cs="Times New Roman"/>
          <w:sz w:val="24"/>
          <w:szCs w:val="24"/>
        </w:rPr>
        <w:t xml:space="preserve"> nilai rata-rata sebesar 1,75 dan nilai </w:t>
      </w:r>
      <w:r w:rsidR="00EF18FD" w:rsidRPr="00EF18FD">
        <w:rPr>
          <w:rFonts w:ascii="Cambria" w:hAnsi="Cambria" w:cs="Times New Roman"/>
          <w:sz w:val="24"/>
          <w:szCs w:val="24"/>
        </w:rPr>
        <w:t xml:space="preserve">rata-rata </w:t>
      </w:r>
      <w:r w:rsidR="00EF18FD">
        <w:rPr>
          <w:rFonts w:ascii="Cambria" w:hAnsi="Cambria" w:cs="Times New Roman"/>
          <w:i/>
          <w:iCs/>
          <w:sz w:val="24"/>
          <w:szCs w:val="24"/>
        </w:rPr>
        <w:t>posttest</w:t>
      </w:r>
      <w:r>
        <w:rPr>
          <w:rFonts w:ascii="Cambria" w:hAnsi="Cambria" w:cs="Times New Roman"/>
          <w:sz w:val="24"/>
          <w:szCs w:val="24"/>
        </w:rPr>
        <w:t xml:space="preserve"> 2,9</w:t>
      </w:r>
      <w:r w:rsidR="00EF18FD">
        <w:rPr>
          <w:rFonts w:ascii="Cambria" w:hAnsi="Cambria" w:cs="Times New Roman"/>
          <w:sz w:val="24"/>
          <w:szCs w:val="24"/>
        </w:rPr>
        <w:t xml:space="preserve">. </w:t>
      </w:r>
    </w:p>
    <w:p w14:paraId="143D2F61" w14:textId="77777777" w:rsidR="0035481D" w:rsidRDefault="00000000">
      <w:pPr>
        <w:spacing w:line="360" w:lineRule="auto"/>
        <w:rPr>
          <w:rFonts w:ascii="Cambria" w:hAnsi="Cambria" w:cs="Times New Roman"/>
          <w:b/>
          <w:bCs/>
          <w:sz w:val="24"/>
          <w:szCs w:val="24"/>
        </w:rPr>
      </w:pPr>
      <w:r>
        <w:rPr>
          <w:rFonts w:ascii="Cambria" w:hAnsi="Cambria" w:cs="Times New Roman"/>
          <w:b/>
          <w:bCs/>
          <w:sz w:val="24"/>
          <w:szCs w:val="24"/>
        </w:rPr>
        <w:t>Uji Normalitas</w:t>
      </w:r>
    </w:p>
    <w:p w14:paraId="222774D5" w14:textId="3785C9F6" w:rsidR="0035481D" w:rsidRDefault="00000000" w:rsidP="00A7324D">
      <w:pPr>
        <w:spacing w:line="360" w:lineRule="auto"/>
        <w:ind w:firstLine="567"/>
        <w:jc w:val="both"/>
        <w:rPr>
          <w:rFonts w:ascii="Cambria" w:hAnsi="Cambria" w:cs="Times New Roman"/>
          <w:sz w:val="24"/>
          <w:szCs w:val="24"/>
        </w:rPr>
      </w:pPr>
      <w:r>
        <w:rPr>
          <w:rFonts w:hAnsi="Cambria" w:cs="Times New Roman"/>
          <w:sz w:val="24"/>
          <w:szCs w:val="24"/>
          <w:lang w:val="en-US"/>
        </w:rPr>
        <w:t xml:space="preserve">Salah satu  jenis uji statistik yang diperlukan untuk memastikan apakah data penelitian terdistribusi secara normal atau terdistribusi secara tidak normal. </w:t>
      </w:r>
      <w:r w:rsidR="00321DBB">
        <w:rPr>
          <w:rFonts w:hAnsi="Cambria" w:cs="Times New Roman"/>
          <w:sz w:val="24"/>
          <w:szCs w:val="24"/>
          <w:lang w:val="en-US"/>
        </w:rPr>
        <w:t xml:space="preserve"> K</w:t>
      </w:r>
      <w:r>
        <w:rPr>
          <w:rFonts w:hAnsi="Cambria" w:cs="Times New Roman"/>
          <w:sz w:val="24"/>
          <w:szCs w:val="24"/>
          <w:lang w:val="en-US"/>
        </w:rPr>
        <w:t xml:space="preserve">riteria pengujian jika sig. (2-tailed) &gt; 0,05 </w:t>
      </w:r>
      <w:r>
        <w:rPr>
          <w:rStyle w:val="FootnoteReference"/>
          <w:rFonts w:ascii="Cambria" w:hAnsi="Cambria" w:cs="Times New Roman"/>
          <w:sz w:val="24"/>
          <w:szCs w:val="24"/>
        </w:rPr>
        <w:fldChar w:fldCharType="begin" w:fldLock="1"/>
      </w:r>
      <w:r w:rsidR="00F779DA">
        <w:rPr>
          <w:rFonts w:ascii="Cambria" w:hAnsi="Cambria" w:cs="Times New Roman"/>
          <w:sz w:val="24"/>
          <w:szCs w:val="24"/>
        </w:rPr>
        <w:instrText>ADDIN CSL_CITATION {"citationItems":[{"id":"ITEM-1","itemData":{"author":[{"dropping-particle":"","family":"Zulkifli","given":"Aklilah","non-dropping-particle":"","parse-names":false,"suffix":""},{"dropping-particle":"","family":"Gusniati","given":"Juita","non-dropping-particle":"","parse-names":false,"suffix":""},{"dropping-particle":"","family":"Zulefni","given":"Marshella Septi","non-dropping-particle":"","parse-names":false,"suffix":""},{"dropping-particle":"","family":"Afendi","given":"Raesa Aldania","non-dropping-particle":"","parse-names":false,"suffix":""}],"id":"ITEM-1","issue":"2","issued":{"date-parts":[["2025"]]},"page":"55-68","title":"dengan Tutorial uji normalitas dan menggunakan aplikasi SPSS uji homogenitas","type":"article-journal","volume":"1"},"uris":["http://www.mendeley.com/documents/?uuid=0ebeab66-7db6-4070-95b9-f13412cf8e80"]}],"mendeley":{"formattedCitation":"(Zulkifli et al., 2025)","plainTextFormattedCitation":"(Zulkifli et al., 2025)","previouslyFormattedCitation":"(Zulkifli et al., 2025)"},"properties":{"noteIndex":0},"schema":"https://github.com/citation-style-language/schema/raw/master/csl-citation.json"}</w:instrText>
      </w:r>
      <w:r>
        <w:rPr>
          <w:rStyle w:val="FootnoteReference"/>
          <w:rFonts w:ascii="Cambria" w:hAnsi="Cambria" w:cs="Times New Roman"/>
          <w:sz w:val="24"/>
          <w:szCs w:val="24"/>
        </w:rPr>
        <w:fldChar w:fldCharType="separate"/>
      </w:r>
      <w:r w:rsidR="00B444DF" w:rsidRPr="00B444DF">
        <w:rPr>
          <w:rFonts w:ascii="Cambria" w:hAnsi="Cambria" w:cs="Times New Roman"/>
          <w:bCs/>
          <w:noProof/>
          <w:sz w:val="24"/>
          <w:szCs w:val="24"/>
        </w:rPr>
        <w:t>(Zulkifli et al., 2025)</w:t>
      </w:r>
      <w:r>
        <w:rPr>
          <w:rStyle w:val="FootnoteReference"/>
          <w:rFonts w:ascii="Cambria" w:hAnsi="Cambria" w:cs="Times New Roman"/>
          <w:sz w:val="24"/>
          <w:szCs w:val="24"/>
        </w:rPr>
        <w:fldChar w:fldCharType="end"/>
      </w:r>
      <w:r>
        <w:rPr>
          <w:rFonts w:ascii="Cambria" w:hAnsi="Cambria" w:cs="Times New Roman"/>
          <w:sz w:val="24"/>
          <w:szCs w:val="24"/>
        </w:rPr>
        <w:t xml:space="preserve">. Teknik Shapiro-Wilk dari SPSS versi 25 digunakan dalam uji normalitas penelitian ini. </w:t>
      </w:r>
    </w:p>
    <w:p w14:paraId="0CAC7849" w14:textId="77777777" w:rsidR="00793DDF" w:rsidRPr="00FE2736" w:rsidRDefault="00793DDF" w:rsidP="00771754">
      <w:pPr>
        <w:spacing w:line="240" w:lineRule="auto"/>
        <w:jc w:val="both"/>
        <w:rPr>
          <w:rFonts w:ascii="Cambria" w:hAnsi="Cambria" w:cs="Times New Roman"/>
          <w:sz w:val="24"/>
          <w:szCs w:val="24"/>
        </w:rPr>
      </w:pPr>
    </w:p>
    <w:p w14:paraId="193CD89F" w14:textId="4E4F1378" w:rsidR="00A7324D" w:rsidRPr="00A7324D" w:rsidRDefault="00B81CF6" w:rsidP="00A7324D">
      <w:pPr>
        <w:tabs>
          <w:tab w:val="left" w:pos="284"/>
        </w:tabs>
        <w:spacing w:line="360" w:lineRule="auto"/>
        <w:jc w:val="center"/>
        <w:rPr>
          <w:rFonts w:ascii="Cambria" w:hAnsi="Cambria" w:cs="Times New Roman"/>
          <w:b/>
          <w:bCs/>
          <w:sz w:val="24"/>
          <w:szCs w:val="24"/>
        </w:rPr>
      </w:pPr>
      <w:r w:rsidRPr="00A7324D">
        <w:rPr>
          <w:rFonts w:ascii="Cambria" w:hAnsi="Cambria" w:cs="Times New Roman"/>
          <w:b/>
          <w:bCs/>
          <w:noProof/>
          <w:sz w:val="24"/>
          <w:szCs w:val="24"/>
        </w:rPr>
        <mc:AlternateContent>
          <mc:Choice Requires="wps">
            <w:drawing>
              <wp:anchor distT="0" distB="0" distL="114300" distR="114300" simplePos="0" relativeHeight="251650048" behindDoc="0" locked="0" layoutInCell="1" allowOverlap="1" wp14:anchorId="226A043C" wp14:editId="795E6803">
                <wp:simplePos x="0" y="0"/>
                <wp:positionH relativeFrom="column">
                  <wp:posOffset>22860</wp:posOffset>
                </wp:positionH>
                <wp:positionV relativeFrom="paragraph">
                  <wp:posOffset>193040</wp:posOffset>
                </wp:positionV>
                <wp:extent cx="5394960" cy="7620"/>
                <wp:effectExtent l="0" t="0" r="34290" b="30480"/>
                <wp:wrapNone/>
                <wp:docPr id="815578335" name="Konektor Lurus 2"/>
                <wp:cNvGraphicFramePr/>
                <a:graphic xmlns:a="http://schemas.openxmlformats.org/drawingml/2006/main">
                  <a:graphicData uri="http://schemas.microsoft.com/office/word/2010/wordprocessingShape">
                    <wps:wsp>
                      <wps:cNvCnPr/>
                      <wps:spPr>
                        <a:xfrm flipV="1">
                          <a:off x="0" y="0"/>
                          <a:ext cx="5394960" cy="7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70F9F" id="Konektor Lurus 2"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5.2pt" to="426.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" strokecolor="black [3200]" strokeweight=".25pt">
                <v:stroke joinstyle="miter"/>
              </v:line>
            </w:pict>
          </mc:Fallback>
        </mc:AlternateContent>
      </w:r>
      <w:r w:rsidRPr="00A7324D">
        <w:rPr>
          <w:rFonts w:ascii="Cambria" w:hAnsi="Cambria" w:cs="Times New Roman"/>
          <w:b/>
          <w:bCs/>
          <w:sz w:val="24"/>
          <w:szCs w:val="24"/>
        </w:rPr>
        <w:t xml:space="preserve">Tabel </w:t>
      </w:r>
      <w:r w:rsidR="002B562C" w:rsidRPr="00A7324D">
        <w:rPr>
          <w:rFonts w:ascii="Cambria" w:hAnsi="Cambria" w:cs="Times New Roman"/>
          <w:b/>
          <w:bCs/>
          <w:sz w:val="24"/>
          <w:szCs w:val="24"/>
        </w:rPr>
        <w:t>4</w:t>
      </w:r>
      <w:r w:rsidRPr="00A7324D">
        <w:rPr>
          <w:rFonts w:ascii="Cambria" w:hAnsi="Cambria" w:cs="Times New Roman"/>
          <w:b/>
          <w:bCs/>
          <w:sz w:val="24"/>
          <w:szCs w:val="24"/>
        </w:rPr>
        <w:t>. Uji Normalitas</w:t>
      </w:r>
    </w:p>
    <w:p w14:paraId="1B56DA86" w14:textId="7CAC9324" w:rsidR="00B81CF6" w:rsidRPr="00A7324D" w:rsidRDefault="00B81CF6" w:rsidP="00793DDF">
      <w:pPr>
        <w:spacing w:after="0" w:line="360" w:lineRule="auto"/>
        <w:jc w:val="center"/>
        <w:rPr>
          <w:rFonts w:ascii="Cambria" w:hAnsi="Cambria" w:cs="Times New Roman"/>
          <w:sz w:val="20"/>
          <w:szCs w:val="20"/>
        </w:rPr>
      </w:pPr>
      <w:r w:rsidRPr="00A7324D">
        <w:rPr>
          <w:rFonts w:ascii="Cambria" w:hAnsi="Cambria" w:cs="Times New Roman"/>
          <w:sz w:val="20"/>
          <w:szCs w:val="20"/>
        </w:rPr>
        <w:t>Test Of Normality</w:t>
      </w:r>
    </w:p>
    <w:p w14:paraId="3E092908" w14:textId="05A864F6" w:rsidR="00B81CF6" w:rsidRPr="00A7324D" w:rsidRDefault="00A0649A" w:rsidP="00793DDF">
      <w:pPr>
        <w:spacing w:after="0" w:line="360" w:lineRule="auto"/>
        <w:rPr>
          <w:rFonts w:ascii="Cambria" w:hAnsi="Cambria" w:cs="Times New Roman"/>
          <w:sz w:val="20"/>
          <w:szCs w:val="20"/>
        </w:rPr>
      </w:pPr>
      <w:r w:rsidRPr="00A7324D">
        <w:rPr>
          <w:rFonts w:ascii="Cambria" w:hAnsi="Cambria" w:cs="Times New Roman"/>
          <w:noProof/>
          <w:sz w:val="20"/>
          <w:szCs w:val="20"/>
        </w:rPr>
        <mc:AlternateContent>
          <mc:Choice Requires="wps">
            <w:drawing>
              <wp:anchor distT="0" distB="0" distL="114300" distR="114300" simplePos="0" relativeHeight="251652096" behindDoc="0" locked="0" layoutInCell="1" allowOverlap="1" wp14:anchorId="64741EE0" wp14:editId="5AF90288">
                <wp:simplePos x="0" y="0"/>
                <wp:positionH relativeFrom="column">
                  <wp:posOffset>815340</wp:posOffset>
                </wp:positionH>
                <wp:positionV relativeFrom="paragraph">
                  <wp:posOffset>172085</wp:posOffset>
                </wp:positionV>
                <wp:extent cx="4579620" cy="35560"/>
                <wp:effectExtent l="0" t="0" r="30480" b="21590"/>
                <wp:wrapNone/>
                <wp:docPr id="1412634442" name="Konektor Lurus 5"/>
                <wp:cNvGraphicFramePr/>
                <a:graphic xmlns:a="http://schemas.openxmlformats.org/drawingml/2006/main">
                  <a:graphicData uri="http://schemas.microsoft.com/office/word/2010/wordprocessingShape">
                    <wps:wsp>
                      <wps:cNvCnPr/>
                      <wps:spPr>
                        <a:xfrm flipV="1">
                          <a:off x="0" y="0"/>
                          <a:ext cx="4579620" cy="35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B43BD" id="Konektor Lurus 5"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13.55pt" to="424.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" strokecolor="black [3200]" strokeweight=".5pt">
                <v:stroke joinstyle="miter"/>
              </v:line>
            </w:pict>
          </mc:Fallback>
        </mc:AlternateContent>
      </w:r>
      <w:r w:rsidR="00B81CF6" w:rsidRPr="00A7324D">
        <w:rPr>
          <w:rFonts w:ascii="Cambria" w:hAnsi="Cambria" w:cs="Times New Roman"/>
          <w:sz w:val="20"/>
          <w:szCs w:val="20"/>
        </w:rPr>
        <w:t xml:space="preserve"> </w:t>
      </w:r>
      <w:r w:rsidRPr="00A7324D">
        <w:rPr>
          <w:rFonts w:ascii="Cambria" w:hAnsi="Cambria" w:cs="Times New Roman"/>
          <w:sz w:val="20"/>
          <w:szCs w:val="20"/>
        </w:rPr>
        <w:t xml:space="preserve">        </w:t>
      </w:r>
      <w:r w:rsidR="00B81CF6" w:rsidRPr="00A7324D">
        <w:rPr>
          <w:rFonts w:ascii="Cambria" w:hAnsi="Cambria" w:cs="Times New Roman"/>
          <w:sz w:val="20"/>
          <w:szCs w:val="20"/>
        </w:rPr>
        <w:t xml:space="preserve"> Kelas      </w:t>
      </w:r>
      <w:r w:rsidRPr="00A7324D">
        <w:rPr>
          <w:rFonts w:ascii="Cambria" w:hAnsi="Cambria" w:cs="Times New Roman"/>
          <w:sz w:val="20"/>
          <w:szCs w:val="20"/>
        </w:rPr>
        <w:t xml:space="preserve">          </w:t>
      </w:r>
      <w:r w:rsidR="00B81CF6" w:rsidRPr="00A7324D">
        <w:rPr>
          <w:rFonts w:ascii="Cambria" w:hAnsi="Cambria" w:cs="Times New Roman"/>
          <w:sz w:val="20"/>
          <w:szCs w:val="20"/>
        </w:rPr>
        <w:t xml:space="preserve">  </w:t>
      </w:r>
      <w:r w:rsidRPr="00A7324D">
        <w:rPr>
          <w:rFonts w:ascii="Cambria" w:hAnsi="Cambria" w:cs="Times New Roman"/>
          <w:sz w:val="20"/>
          <w:szCs w:val="20"/>
        </w:rPr>
        <w:t xml:space="preserve">       </w:t>
      </w:r>
      <w:r w:rsidR="00B81CF6" w:rsidRPr="00A7324D">
        <w:rPr>
          <w:rFonts w:ascii="Cambria" w:hAnsi="Cambria" w:cs="Times New Roman"/>
          <w:sz w:val="20"/>
          <w:szCs w:val="20"/>
        </w:rPr>
        <w:t xml:space="preserve">   Kolmogorov-Smirnov</w:t>
      </w:r>
      <w:r w:rsidR="00B81CF6" w:rsidRPr="00A7324D">
        <w:rPr>
          <w:rFonts w:ascii="Cambria" w:hAnsi="Cambria" w:cs="Times New Roman"/>
          <w:sz w:val="20"/>
          <w:szCs w:val="20"/>
          <w:vertAlign w:val="superscript"/>
        </w:rPr>
        <w:t xml:space="preserve">a </w:t>
      </w:r>
      <w:r w:rsidR="00B81CF6" w:rsidRPr="00A7324D">
        <w:rPr>
          <w:rFonts w:ascii="Cambria" w:hAnsi="Cambria" w:cs="Times New Roman"/>
          <w:sz w:val="20"/>
          <w:szCs w:val="20"/>
        </w:rPr>
        <w:t xml:space="preserve">                     </w:t>
      </w:r>
      <w:r w:rsidRPr="00A7324D">
        <w:rPr>
          <w:rFonts w:ascii="Cambria" w:hAnsi="Cambria" w:cs="Times New Roman"/>
          <w:sz w:val="20"/>
          <w:szCs w:val="20"/>
        </w:rPr>
        <w:t xml:space="preserve">       </w:t>
      </w:r>
      <w:r w:rsidR="00B81CF6" w:rsidRPr="00A7324D">
        <w:rPr>
          <w:rFonts w:ascii="Cambria" w:hAnsi="Cambria" w:cs="Times New Roman"/>
          <w:sz w:val="20"/>
          <w:szCs w:val="20"/>
        </w:rPr>
        <w:t xml:space="preserve"> Shapiro-Wilk</w:t>
      </w:r>
    </w:p>
    <w:p w14:paraId="3F55E57A" w14:textId="558D92E5" w:rsidR="00B81CF6" w:rsidRPr="00A7324D" w:rsidRDefault="00A0649A" w:rsidP="00793DDF">
      <w:pPr>
        <w:spacing w:after="0" w:line="360" w:lineRule="auto"/>
        <w:rPr>
          <w:rFonts w:ascii="Cambria" w:hAnsi="Cambria" w:cs="Times New Roman"/>
          <w:sz w:val="20"/>
          <w:szCs w:val="20"/>
        </w:rPr>
      </w:pPr>
      <w:r w:rsidRPr="00A7324D">
        <w:rPr>
          <w:rFonts w:ascii="Cambria" w:hAnsi="Cambria" w:cs="Times New Roman"/>
          <w:noProof/>
          <w:sz w:val="20"/>
          <w:szCs w:val="20"/>
        </w:rPr>
        <mc:AlternateContent>
          <mc:Choice Requires="wps">
            <w:drawing>
              <wp:anchor distT="0" distB="0" distL="114300" distR="114300" simplePos="0" relativeHeight="251654144" behindDoc="0" locked="0" layoutInCell="1" allowOverlap="1" wp14:anchorId="2E403333" wp14:editId="40CB6F04">
                <wp:simplePos x="0" y="0"/>
                <wp:positionH relativeFrom="column">
                  <wp:posOffset>45721</wp:posOffset>
                </wp:positionH>
                <wp:positionV relativeFrom="paragraph">
                  <wp:posOffset>191135</wp:posOffset>
                </wp:positionV>
                <wp:extent cx="5379720" cy="33020"/>
                <wp:effectExtent l="0" t="0" r="30480" b="24130"/>
                <wp:wrapNone/>
                <wp:docPr id="1282782527" name="Konektor Lurus 7"/>
                <wp:cNvGraphicFramePr/>
                <a:graphic xmlns:a="http://schemas.openxmlformats.org/drawingml/2006/main">
                  <a:graphicData uri="http://schemas.microsoft.com/office/word/2010/wordprocessingShape">
                    <wps:wsp>
                      <wps:cNvCnPr/>
                      <wps:spPr>
                        <a:xfrm flipV="1">
                          <a:off x="0" y="0"/>
                          <a:ext cx="5379720" cy="33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105D" id="Konektor Lurus 7"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05pt" to="427.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" strokecolor="black [3200]" strokeweight=".5pt">
                <v:stroke joinstyle="miter"/>
              </v:line>
            </w:pict>
          </mc:Fallback>
        </mc:AlternateContent>
      </w:r>
      <w:r w:rsidRPr="00A7324D">
        <w:rPr>
          <w:rFonts w:ascii="Cambria" w:hAnsi="Cambria" w:cs="Times New Roman"/>
          <w:sz w:val="20"/>
          <w:szCs w:val="20"/>
        </w:rPr>
        <w:t xml:space="preserve">                                 </w:t>
      </w:r>
      <w:r w:rsidR="004D7A61" w:rsidRPr="00A7324D">
        <w:rPr>
          <w:rFonts w:ascii="Cambria" w:hAnsi="Cambria" w:cs="Times New Roman"/>
          <w:sz w:val="20"/>
          <w:szCs w:val="20"/>
        </w:rPr>
        <w:t xml:space="preserve">    </w:t>
      </w:r>
      <w:r w:rsidRPr="00A7324D">
        <w:rPr>
          <w:rFonts w:ascii="Cambria" w:hAnsi="Cambria" w:cs="Times New Roman"/>
          <w:sz w:val="20"/>
          <w:szCs w:val="20"/>
        </w:rPr>
        <w:t xml:space="preserve">  </w:t>
      </w:r>
      <w:r w:rsidR="004D7A61" w:rsidRPr="00A7324D">
        <w:rPr>
          <w:rFonts w:ascii="Cambria" w:hAnsi="Cambria" w:cs="Times New Roman"/>
          <w:sz w:val="20"/>
          <w:szCs w:val="20"/>
        </w:rPr>
        <w:t xml:space="preserve">  </w:t>
      </w:r>
      <w:r w:rsidR="00FE2736" w:rsidRPr="00A7324D">
        <w:rPr>
          <w:rFonts w:ascii="Cambria" w:hAnsi="Cambria" w:cs="Times New Roman"/>
          <w:sz w:val="20"/>
          <w:szCs w:val="20"/>
        </w:rPr>
        <w:t xml:space="preserve">    </w:t>
      </w:r>
      <w:r w:rsidR="004D7A61" w:rsidRPr="00A7324D">
        <w:rPr>
          <w:rFonts w:ascii="Cambria" w:hAnsi="Cambria" w:cs="Times New Roman"/>
          <w:sz w:val="20"/>
          <w:szCs w:val="20"/>
        </w:rPr>
        <w:t xml:space="preserve">  </w:t>
      </w:r>
      <w:r w:rsidRPr="00A7324D">
        <w:rPr>
          <w:rFonts w:ascii="Cambria" w:hAnsi="Cambria" w:cs="Times New Roman"/>
          <w:sz w:val="20"/>
          <w:szCs w:val="20"/>
        </w:rPr>
        <w:t xml:space="preserve">Statistic        df           Sig                  Statistic      </w:t>
      </w:r>
      <w:r w:rsidR="004D7A61" w:rsidRPr="00A7324D">
        <w:rPr>
          <w:rFonts w:ascii="Cambria" w:hAnsi="Cambria" w:cs="Times New Roman"/>
          <w:sz w:val="20"/>
          <w:szCs w:val="20"/>
        </w:rPr>
        <w:t xml:space="preserve">  </w:t>
      </w:r>
      <w:r w:rsidRPr="00A7324D">
        <w:rPr>
          <w:rFonts w:ascii="Cambria" w:hAnsi="Cambria" w:cs="Times New Roman"/>
          <w:sz w:val="20"/>
          <w:szCs w:val="20"/>
        </w:rPr>
        <w:t xml:space="preserve"> df       </w:t>
      </w:r>
      <w:r w:rsidR="004D7A61" w:rsidRPr="00A7324D">
        <w:rPr>
          <w:rFonts w:ascii="Cambria" w:hAnsi="Cambria" w:cs="Times New Roman"/>
          <w:sz w:val="20"/>
          <w:szCs w:val="20"/>
        </w:rPr>
        <w:t xml:space="preserve">     </w:t>
      </w:r>
      <w:r w:rsidRPr="00A7324D">
        <w:rPr>
          <w:rFonts w:ascii="Cambria" w:hAnsi="Cambria" w:cs="Times New Roman"/>
          <w:sz w:val="20"/>
          <w:szCs w:val="20"/>
        </w:rPr>
        <w:t xml:space="preserve"> Sig</w:t>
      </w:r>
    </w:p>
    <w:p w14:paraId="113CD3CA" w14:textId="7789A3AA" w:rsidR="00B81CF6" w:rsidRPr="00A7324D" w:rsidRDefault="00A0649A" w:rsidP="00793DDF">
      <w:pPr>
        <w:spacing w:after="0" w:line="360" w:lineRule="auto"/>
        <w:rPr>
          <w:rFonts w:ascii="Cambria" w:hAnsi="Cambria" w:cstheme="minorHAnsi"/>
          <w:sz w:val="20"/>
          <w:szCs w:val="20"/>
        </w:rPr>
      </w:pPr>
      <w:r w:rsidRPr="00A7324D">
        <w:rPr>
          <w:rFonts w:ascii="Cambria" w:hAnsi="Cambria" w:cstheme="minorHAnsi"/>
          <w:i/>
          <w:iCs/>
          <w:sz w:val="20"/>
          <w:szCs w:val="20"/>
        </w:rPr>
        <w:t>Pretest</w:t>
      </w:r>
      <w:r w:rsidRPr="00A7324D">
        <w:rPr>
          <w:rFonts w:ascii="Cambria" w:hAnsi="Cambria" w:cstheme="minorHAnsi"/>
          <w:sz w:val="20"/>
          <w:szCs w:val="20"/>
        </w:rPr>
        <w:t xml:space="preserve"> Perkembangan </w:t>
      </w:r>
      <w:r w:rsidR="004D7A61" w:rsidRPr="00A7324D">
        <w:rPr>
          <w:rFonts w:ascii="Cambria" w:hAnsi="Cambria" w:cstheme="minorHAnsi"/>
          <w:sz w:val="20"/>
          <w:szCs w:val="20"/>
        </w:rPr>
        <w:t xml:space="preserve">      </w:t>
      </w:r>
    </w:p>
    <w:p w14:paraId="48CF71AF" w14:textId="1756217B" w:rsidR="00A0649A" w:rsidRPr="00A7324D" w:rsidRDefault="00A0649A" w:rsidP="00793DDF">
      <w:pPr>
        <w:spacing w:after="0" w:line="360" w:lineRule="auto"/>
        <w:rPr>
          <w:rFonts w:ascii="Cambria" w:hAnsi="Cambria" w:cstheme="minorHAnsi"/>
          <w:sz w:val="20"/>
          <w:szCs w:val="20"/>
        </w:rPr>
      </w:pPr>
      <w:r w:rsidRPr="00A7324D">
        <w:rPr>
          <w:rFonts w:ascii="Cambria" w:hAnsi="Cambria" w:cstheme="minorHAnsi"/>
          <w:sz w:val="20"/>
          <w:szCs w:val="20"/>
        </w:rPr>
        <w:t xml:space="preserve">Kemampuan Gerakan </w:t>
      </w:r>
      <w:r w:rsidR="004D7A61" w:rsidRPr="00A7324D">
        <w:rPr>
          <w:rFonts w:ascii="Cambria" w:hAnsi="Cambria" w:cstheme="minorHAnsi"/>
          <w:sz w:val="20"/>
          <w:szCs w:val="20"/>
        </w:rPr>
        <w:t xml:space="preserve">        ,120           24    </w:t>
      </w:r>
      <w:r w:rsidR="00FE2736" w:rsidRPr="00A7324D">
        <w:rPr>
          <w:rFonts w:ascii="Cambria" w:hAnsi="Cambria" w:cstheme="minorHAnsi"/>
          <w:sz w:val="20"/>
          <w:szCs w:val="20"/>
        </w:rPr>
        <w:t xml:space="preserve"> </w:t>
      </w:r>
      <w:r w:rsidR="004D7A61" w:rsidRPr="00A7324D">
        <w:rPr>
          <w:rFonts w:ascii="Cambria" w:hAnsi="Cambria" w:cstheme="minorHAnsi"/>
          <w:sz w:val="20"/>
          <w:szCs w:val="20"/>
        </w:rPr>
        <w:t xml:space="preserve">    ,200</w:t>
      </w:r>
      <w:r w:rsidR="004D7A61" w:rsidRPr="00A7324D">
        <w:rPr>
          <w:rFonts w:ascii="Cambria" w:hAnsi="Cambria" w:cstheme="minorHAnsi"/>
          <w:sz w:val="20"/>
          <w:szCs w:val="20"/>
          <w:vertAlign w:val="superscript"/>
        </w:rPr>
        <w:t xml:space="preserve">*                            </w:t>
      </w:r>
      <w:r w:rsidR="004D7A61" w:rsidRPr="00A7324D">
        <w:rPr>
          <w:rFonts w:ascii="Cambria" w:hAnsi="Cambria" w:cstheme="minorHAnsi"/>
          <w:sz w:val="20"/>
          <w:szCs w:val="20"/>
        </w:rPr>
        <w:t>,976            24            ,819</w:t>
      </w:r>
    </w:p>
    <w:p w14:paraId="5868DE9C" w14:textId="335DC271" w:rsidR="00A0649A" w:rsidRPr="00A7324D" w:rsidRDefault="004D7A61" w:rsidP="00793DDF">
      <w:pPr>
        <w:spacing w:after="0" w:line="360" w:lineRule="auto"/>
        <w:rPr>
          <w:rFonts w:ascii="Cambria" w:hAnsi="Cambria" w:cstheme="minorHAnsi"/>
          <w:sz w:val="20"/>
          <w:szCs w:val="20"/>
        </w:rPr>
      </w:pPr>
      <w:r w:rsidRPr="00A7324D">
        <w:rPr>
          <w:rFonts w:ascii="Cambria" w:hAnsi="Cambria" w:cstheme="minorHAnsi"/>
          <w:noProof/>
          <w:sz w:val="20"/>
          <w:szCs w:val="20"/>
        </w:rPr>
        <mc:AlternateContent>
          <mc:Choice Requires="wps">
            <w:drawing>
              <wp:anchor distT="0" distB="0" distL="114300" distR="114300" simplePos="0" relativeHeight="251656192" behindDoc="0" locked="0" layoutInCell="1" allowOverlap="1" wp14:anchorId="2A70371A" wp14:editId="60607310">
                <wp:simplePos x="0" y="0"/>
                <wp:positionH relativeFrom="column">
                  <wp:posOffset>0</wp:posOffset>
                </wp:positionH>
                <wp:positionV relativeFrom="paragraph">
                  <wp:posOffset>130810</wp:posOffset>
                </wp:positionV>
                <wp:extent cx="5417820" cy="38100"/>
                <wp:effectExtent l="0" t="0" r="30480" b="19050"/>
                <wp:wrapNone/>
                <wp:docPr id="1818482132" name="Konektor Lurus 8"/>
                <wp:cNvGraphicFramePr/>
                <a:graphic xmlns:a="http://schemas.openxmlformats.org/drawingml/2006/main">
                  <a:graphicData uri="http://schemas.microsoft.com/office/word/2010/wordprocessingShape">
                    <wps:wsp>
                      <wps:cNvCnPr/>
                      <wps:spPr>
                        <a:xfrm flipV="1">
                          <a:off x="0" y="0"/>
                          <a:ext cx="54178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02AA7" id="Konektor Lurus 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3pt" to="426.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" strokecolor="black [3200]" strokeweight=".5pt">
                <v:stroke joinstyle="miter"/>
              </v:line>
            </w:pict>
          </mc:Fallback>
        </mc:AlternateContent>
      </w:r>
      <w:r w:rsidR="00A0649A" w:rsidRPr="00A7324D">
        <w:rPr>
          <w:rFonts w:ascii="Cambria" w:hAnsi="Cambria" w:cstheme="minorHAnsi"/>
          <w:sz w:val="20"/>
          <w:szCs w:val="20"/>
        </w:rPr>
        <w:t>Shalat Ana</w:t>
      </w:r>
      <w:r w:rsidRPr="00A7324D">
        <w:rPr>
          <w:rFonts w:ascii="Cambria" w:hAnsi="Cambria" w:cstheme="minorHAnsi"/>
          <w:sz w:val="20"/>
          <w:szCs w:val="20"/>
        </w:rPr>
        <w:t>k</w:t>
      </w:r>
    </w:p>
    <w:p w14:paraId="74C7564B" w14:textId="4ED1E584" w:rsidR="00B81CF6" w:rsidRPr="00A7324D" w:rsidRDefault="00A0649A" w:rsidP="00793DDF">
      <w:pPr>
        <w:spacing w:after="0" w:line="360" w:lineRule="auto"/>
        <w:rPr>
          <w:rFonts w:ascii="Cambria" w:hAnsi="Cambria" w:cstheme="minorHAnsi"/>
          <w:sz w:val="20"/>
          <w:szCs w:val="20"/>
        </w:rPr>
      </w:pPr>
      <w:r w:rsidRPr="00A7324D">
        <w:rPr>
          <w:rFonts w:ascii="Cambria" w:hAnsi="Cambria" w:cstheme="minorHAnsi"/>
          <w:i/>
          <w:iCs/>
          <w:sz w:val="20"/>
          <w:szCs w:val="20"/>
        </w:rPr>
        <w:lastRenderedPageBreak/>
        <w:t xml:space="preserve">Posttest </w:t>
      </w:r>
      <w:r w:rsidRPr="00A7324D">
        <w:rPr>
          <w:rFonts w:ascii="Cambria" w:hAnsi="Cambria" w:cstheme="minorHAnsi"/>
          <w:sz w:val="20"/>
          <w:szCs w:val="20"/>
        </w:rPr>
        <w:t>Perkembangan</w:t>
      </w:r>
    </w:p>
    <w:p w14:paraId="131AC53A" w14:textId="2150208A" w:rsidR="00A0649A" w:rsidRPr="00A7324D" w:rsidRDefault="00A0649A" w:rsidP="00793DDF">
      <w:pPr>
        <w:spacing w:after="0" w:line="360" w:lineRule="auto"/>
        <w:rPr>
          <w:rFonts w:ascii="Cambria" w:hAnsi="Cambria" w:cstheme="minorHAnsi"/>
          <w:sz w:val="20"/>
          <w:szCs w:val="20"/>
        </w:rPr>
      </w:pPr>
      <w:r w:rsidRPr="00A7324D">
        <w:rPr>
          <w:rFonts w:ascii="Cambria" w:hAnsi="Cambria" w:cstheme="minorHAnsi"/>
          <w:sz w:val="20"/>
          <w:szCs w:val="20"/>
        </w:rPr>
        <w:t xml:space="preserve">Kemampuan Gerakan </w:t>
      </w:r>
      <w:r w:rsidR="004D7A61" w:rsidRPr="00A7324D">
        <w:rPr>
          <w:rFonts w:ascii="Cambria" w:hAnsi="Cambria" w:cstheme="minorHAnsi"/>
          <w:sz w:val="20"/>
          <w:szCs w:val="20"/>
        </w:rPr>
        <w:t xml:space="preserve">        ,163          24            ,097                  ,933           24           ,114</w:t>
      </w:r>
    </w:p>
    <w:p w14:paraId="45041F22" w14:textId="77821E17" w:rsidR="00FE2736" w:rsidRPr="00A7324D" w:rsidRDefault="004D7A61" w:rsidP="00793DDF">
      <w:pPr>
        <w:spacing w:after="0" w:line="360" w:lineRule="auto"/>
        <w:rPr>
          <w:rFonts w:ascii="Cambria" w:hAnsi="Cambria" w:cstheme="minorHAnsi"/>
          <w:sz w:val="20"/>
          <w:szCs w:val="20"/>
        </w:rPr>
      </w:pPr>
      <w:r w:rsidRPr="00A7324D">
        <w:rPr>
          <w:rFonts w:ascii="Cambria" w:hAnsi="Cambria" w:cs="Times New Roman"/>
          <w:b/>
          <w:bCs/>
          <w:noProof/>
          <w:sz w:val="20"/>
          <w:szCs w:val="20"/>
        </w:rPr>
        <mc:AlternateContent>
          <mc:Choice Requires="wps">
            <w:drawing>
              <wp:anchor distT="0" distB="0" distL="114300" distR="114300" simplePos="0" relativeHeight="251658240" behindDoc="0" locked="0" layoutInCell="1" allowOverlap="1" wp14:anchorId="02764F9D" wp14:editId="7C3CAF94">
                <wp:simplePos x="0" y="0"/>
                <wp:positionH relativeFrom="column">
                  <wp:posOffset>15240</wp:posOffset>
                </wp:positionH>
                <wp:positionV relativeFrom="paragraph">
                  <wp:posOffset>140335</wp:posOffset>
                </wp:positionV>
                <wp:extent cx="5440680" cy="38100"/>
                <wp:effectExtent l="0" t="0" r="26670" b="19050"/>
                <wp:wrapNone/>
                <wp:docPr id="1418897476" name="Konektor Lurus 9"/>
                <wp:cNvGraphicFramePr/>
                <a:graphic xmlns:a="http://schemas.openxmlformats.org/drawingml/2006/main">
                  <a:graphicData uri="http://schemas.microsoft.com/office/word/2010/wordprocessingShape">
                    <wps:wsp>
                      <wps:cNvCnPr/>
                      <wps:spPr>
                        <a:xfrm flipH="1">
                          <a:off x="0" y="0"/>
                          <a:ext cx="54406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45135" id="Konektor Lurus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05pt" to="429.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" strokecolor="black [3200]" strokeweight=".5pt">
                <v:stroke joinstyle="miter"/>
              </v:line>
            </w:pict>
          </mc:Fallback>
        </mc:AlternateContent>
      </w:r>
      <w:r w:rsidR="00A0649A" w:rsidRPr="00A7324D">
        <w:rPr>
          <w:rFonts w:ascii="Cambria" w:hAnsi="Cambria" w:cstheme="minorHAnsi"/>
          <w:sz w:val="20"/>
          <w:szCs w:val="20"/>
        </w:rPr>
        <w:t>Shalat Anak</w:t>
      </w:r>
    </w:p>
    <w:p w14:paraId="634D35DB" w14:textId="064DCA01" w:rsidR="00FE2736" w:rsidRPr="00A7324D" w:rsidRDefault="003616AC" w:rsidP="00793DDF">
      <w:pPr>
        <w:tabs>
          <w:tab w:val="left" w:pos="1908"/>
        </w:tabs>
        <w:spacing w:line="360" w:lineRule="auto"/>
        <w:rPr>
          <w:rFonts w:ascii="Cambria" w:hAnsi="Cambria" w:cstheme="minorHAnsi"/>
          <w:sz w:val="20"/>
          <w:szCs w:val="20"/>
        </w:rPr>
      </w:pPr>
      <w:r w:rsidRPr="00A7324D">
        <w:rPr>
          <w:rFonts w:ascii="Cambria" w:hAnsi="Cambria" w:cstheme="minorHAnsi"/>
          <w:noProof/>
          <w:sz w:val="20"/>
          <w:szCs w:val="20"/>
        </w:rPr>
        <mc:AlternateContent>
          <mc:Choice Requires="wps">
            <w:drawing>
              <wp:anchor distT="0" distB="0" distL="114300" distR="114300" simplePos="0" relativeHeight="251660288" behindDoc="0" locked="0" layoutInCell="1" allowOverlap="1" wp14:anchorId="714B2A27" wp14:editId="1B91E1FF">
                <wp:simplePos x="0" y="0"/>
                <wp:positionH relativeFrom="column">
                  <wp:posOffset>15240</wp:posOffset>
                </wp:positionH>
                <wp:positionV relativeFrom="paragraph">
                  <wp:posOffset>215265</wp:posOffset>
                </wp:positionV>
                <wp:extent cx="5402580" cy="76200"/>
                <wp:effectExtent l="0" t="0" r="26670" b="19050"/>
                <wp:wrapNone/>
                <wp:docPr id="1677730182" name="Konektor Lurus 10"/>
                <wp:cNvGraphicFramePr/>
                <a:graphic xmlns:a="http://schemas.openxmlformats.org/drawingml/2006/main">
                  <a:graphicData uri="http://schemas.microsoft.com/office/word/2010/wordprocessingShape">
                    <wps:wsp>
                      <wps:cNvCnPr/>
                      <wps:spPr>
                        <a:xfrm flipV="1">
                          <a:off x="0" y="0"/>
                          <a:ext cx="540258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327BD" id="Konektor Lurus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5pt" to="426.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" strokecolor="black [3200]" strokeweight=".5pt">
                <v:stroke joinstyle="miter"/>
              </v:line>
            </w:pict>
          </mc:Fallback>
        </mc:AlternateContent>
      </w:r>
      <w:r w:rsidR="00FE2736" w:rsidRPr="00A7324D">
        <w:rPr>
          <w:rFonts w:ascii="Cambria" w:hAnsi="Cambria" w:cstheme="minorHAnsi"/>
          <w:sz w:val="20"/>
          <w:szCs w:val="20"/>
        </w:rPr>
        <w:t>a.Lilliefors Significance Correction</w:t>
      </w:r>
    </w:p>
    <w:p w14:paraId="5ACD5A46" w14:textId="77777777" w:rsidR="00211EDF" w:rsidRPr="004F1E33" w:rsidRDefault="00211EDF" w:rsidP="00793DDF">
      <w:pPr>
        <w:tabs>
          <w:tab w:val="left" w:pos="1908"/>
        </w:tabs>
        <w:spacing w:line="360" w:lineRule="auto"/>
        <w:rPr>
          <w:rFonts w:ascii="Cambria" w:hAnsi="Cambria" w:cstheme="minorHAnsi"/>
          <w:sz w:val="24"/>
          <w:szCs w:val="24"/>
        </w:rPr>
      </w:pPr>
    </w:p>
    <w:p w14:paraId="68F021A6" w14:textId="2ECC57FE" w:rsidR="00FE2736" w:rsidRPr="00FE2736" w:rsidRDefault="00DB3747" w:rsidP="00DB3747">
      <w:pPr>
        <w:tabs>
          <w:tab w:val="left" w:pos="1908"/>
        </w:tabs>
        <w:spacing w:line="360" w:lineRule="auto"/>
        <w:jc w:val="both"/>
        <w:rPr>
          <w:rFonts w:ascii="Cambria" w:hAnsi="Cambria" w:cstheme="minorHAnsi"/>
          <w:sz w:val="24"/>
          <w:szCs w:val="24"/>
        </w:rPr>
      </w:pPr>
      <w:r>
        <w:rPr>
          <w:rFonts w:ascii="Cambria" w:hAnsi="Cambria" w:cstheme="minorHAnsi"/>
          <w:sz w:val="24"/>
          <w:szCs w:val="24"/>
        </w:rPr>
        <w:t xml:space="preserve">               </w:t>
      </w:r>
      <w:r w:rsidR="00FE2736" w:rsidRPr="00FE2736">
        <w:rPr>
          <w:rFonts w:ascii="Cambria" w:hAnsi="Cambria" w:cstheme="minorHAnsi"/>
          <w:sz w:val="24"/>
          <w:szCs w:val="24"/>
        </w:rPr>
        <w:t xml:space="preserve">Berdasarkan hasil uji normalitas pada tabel </w:t>
      </w:r>
      <w:r w:rsidR="00C80DDE">
        <w:rPr>
          <w:rFonts w:ascii="Cambria" w:hAnsi="Cambria" w:cstheme="minorHAnsi"/>
          <w:sz w:val="24"/>
          <w:szCs w:val="24"/>
        </w:rPr>
        <w:t xml:space="preserve">4 </w:t>
      </w:r>
      <w:r w:rsidR="00FE2736" w:rsidRPr="00FE2736">
        <w:rPr>
          <w:rFonts w:ascii="Cambria" w:hAnsi="Cambria" w:cstheme="minorHAnsi"/>
          <w:sz w:val="24"/>
          <w:szCs w:val="24"/>
        </w:rPr>
        <w:t>di atas, dapat diliha</w:t>
      </w:r>
      <w:r w:rsidR="00EF18FD">
        <w:rPr>
          <w:rFonts w:ascii="Cambria" w:hAnsi="Cambria" w:cstheme="minorHAnsi"/>
          <w:sz w:val="24"/>
          <w:szCs w:val="24"/>
        </w:rPr>
        <w:t>t</w:t>
      </w:r>
      <w:r w:rsidR="00FE2736" w:rsidRPr="00FE2736">
        <w:rPr>
          <w:rFonts w:ascii="Cambria" w:hAnsi="Cambria" w:cstheme="minorHAnsi"/>
          <w:sz w:val="24"/>
          <w:szCs w:val="24"/>
        </w:rPr>
        <w:t xml:space="preserve"> jumlah sampel 24 (&lt;50) sehingga uji normalitas yang digunakan adalah metode Shapiro wilk.</w:t>
      </w:r>
      <w:r w:rsidR="00EF18FD">
        <w:rPr>
          <w:rFonts w:ascii="Cambria" w:hAnsi="Cambria" w:cstheme="minorHAnsi"/>
          <w:sz w:val="24"/>
          <w:szCs w:val="24"/>
        </w:rPr>
        <w:t xml:space="preserve"> Hasil uji normalitas menunjukkan nilai signifikan pretest sebesar  0.819 &gt; 0.05 dan posttest </w:t>
      </w:r>
      <w:r w:rsidR="004E44B0">
        <w:rPr>
          <w:rFonts w:ascii="Cambria" w:hAnsi="Cambria" w:cstheme="minorHAnsi"/>
          <w:sz w:val="24"/>
          <w:szCs w:val="24"/>
        </w:rPr>
        <w:t xml:space="preserve">sebesar </w:t>
      </w:r>
      <w:r w:rsidR="00EF18FD">
        <w:rPr>
          <w:rFonts w:ascii="Cambria" w:hAnsi="Cambria" w:cstheme="minorHAnsi"/>
          <w:sz w:val="24"/>
          <w:szCs w:val="24"/>
        </w:rPr>
        <w:t xml:space="preserve">0.114 &gt; 0.05. </w:t>
      </w:r>
      <w:r w:rsidR="004E44B0">
        <w:rPr>
          <w:rFonts w:ascii="Cambria" w:hAnsi="Cambria" w:cstheme="minorHAnsi"/>
          <w:sz w:val="24"/>
          <w:szCs w:val="24"/>
        </w:rPr>
        <w:t>Sehingga data keduanya berdistribusi normal.</w:t>
      </w:r>
    </w:p>
    <w:p w14:paraId="1AC457B8" w14:textId="77777777" w:rsidR="0035481D" w:rsidRDefault="00000000" w:rsidP="00DB3747">
      <w:pPr>
        <w:tabs>
          <w:tab w:val="left" w:pos="4164"/>
        </w:tabs>
        <w:spacing w:line="360" w:lineRule="auto"/>
        <w:jc w:val="both"/>
        <w:rPr>
          <w:rFonts w:ascii="Cambria" w:hAnsi="Cambria" w:cs="Times New Roman"/>
          <w:b/>
          <w:bCs/>
          <w:sz w:val="24"/>
          <w:szCs w:val="24"/>
        </w:rPr>
      </w:pPr>
      <w:r>
        <w:rPr>
          <w:rFonts w:ascii="Cambria" w:hAnsi="Cambria" w:cs="Times New Roman"/>
          <w:b/>
          <w:bCs/>
          <w:sz w:val="24"/>
          <w:szCs w:val="24"/>
        </w:rPr>
        <w:t>Uji T</w:t>
      </w:r>
    </w:p>
    <w:p w14:paraId="4307B3F9" w14:textId="2E58E874" w:rsidR="00793DDF" w:rsidRDefault="00000000" w:rsidP="00DB3747">
      <w:pPr>
        <w:pStyle w:val="ListParagraph"/>
        <w:tabs>
          <w:tab w:val="left" w:pos="4164"/>
        </w:tabs>
        <w:spacing w:line="360" w:lineRule="auto"/>
        <w:ind w:left="0" w:firstLine="709"/>
        <w:jc w:val="both"/>
        <w:rPr>
          <w:rFonts w:ascii="Cambria" w:hAnsi="Cambria" w:cs="Times New Roman"/>
          <w:sz w:val="24"/>
          <w:szCs w:val="24"/>
        </w:rPr>
      </w:pPr>
      <w:r>
        <w:rPr>
          <w:rFonts w:ascii="Cambria" w:hAnsi="Cambria" w:cs="Times New Roman"/>
          <w:sz w:val="24"/>
          <w:szCs w:val="24"/>
        </w:rPr>
        <w:t xml:space="preserve">Uji T pertama kali dikembangkan oleh William S. Gosset pada tahun 1915. </w:t>
      </w:r>
      <w:r>
        <w:rPr>
          <w:rFonts w:hAnsi="Cambria" w:cs="Times New Roman"/>
          <w:sz w:val="24"/>
          <w:szCs w:val="24"/>
        </w:rPr>
        <w:t xml:space="preserve">Uji </w:t>
      </w:r>
      <w:r>
        <w:rPr>
          <w:rFonts w:ascii="Cambria" w:hAnsi="Cambria" w:cs="Times New Roman"/>
          <w:sz w:val="24"/>
          <w:szCs w:val="24"/>
        </w:rPr>
        <w:t xml:space="preserve">T-test </w:t>
      </w:r>
      <w:r>
        <w:rPr>
          <w:rFonts w:hAnsi="Cambria" w:cs="Times New Roman"/>
          <w:sz w:val="24"/>
          <w:szCs w:val="24"/>
        </w:rPr>
        <w:t>berasal dari</w:t>
      </w:r>
      <w:r>
        <w:rPr>
          <w:rFonts w:ascii="Cambria" w:hAnsi="Cambria" w:cs="Times New Roman"/>
          <w:sz w:val="24"/>
          <w:szCs w:val="24"/>
        </w:rPr>
        <w:t xml:space="preserve"> nama samaran “</w:t>
      </w:r>
      <w:r>
        <w:rPr>
          <w:rFonts w:ascii="Cambria" w:hAnsi="Cambria" w:cs="Times New Roman"/>
          <w:i/>
          <w:iCs/>
          <w:sz w:val="24"/>
          <w:szCs w:val="24"/>
        </w:rPr>
        <w:t>Student</w:t>
      </w:r>
      <w:r>
        <w:rPr>
          <w:rFonts w:ascii="Cambria" w:hAnsi="Cambria" w:cs="Times New Roman"/>
          <w:sz w:val="24"/>
          <w:szCs w:val="24"/>
        </w:rPr>
        <w:t>” atau biasa dikenal dengan sebutan “</w:t>
      </w:r>
      <w:r>
        <w:rPr>
          <w:rFonts w:ascii="Cambria" w:hAnsi="Cambria" w:cs="Times New Roman"/>
          <w:i/>
          <w:iCs/>
          <w:sz w:val="24"/>
          <w:szCs w:val="24"/>
        </w:rPr>
        <w:t>Student-test</w:t>
      </w:r>
      <w:r>
        <w:rPr>
          <w:rFonts w:ascii="Cambria" w:hAnsi="Cambria" w:cs="Times New Roman"/>
          <w:sz w:val="24"/>
          <w:szCs w:val="24"/>
        </w:rPr>
        <w:t xml:space="preserve">”.  Tujuan dari Uji T adalah untuk memastikan apakah terdapat perbedaan yang signifikan pada satu sampel atau antara dua mean sampel penelitian. </w:t>
      </w:r>
      <w:r w:rsidRPr="00211EDF">
        <w:rPr>
          <w:rStyle w:val="FootnoteReference"/>
          <w:rFonts w:ascii="Cambria" w:hAnsi="Cambria" w:cs="Times New Roman"/>
          <w:sz w:val="24"/>
          <w:szCs w:val="24"/>
        </w:rPr>
        <w:fldChar w:fldCharType="begin" w:fldLock="1"/>
      </w:r>
      <w:r w:rsidR="00F779DA">
        <w:rPr>
          <w:rFonts w:ascii="Cambria" w:hAnsi="Cambria" w:cs="Times New Roman"/>
          <w:sz w:val="24"/>
          <w:szCs w:val="24"/>
        </w:rPr>
        <w:instrText>ADDIN CSL_CITATION {"citationItems":[{"id":"ITEM-1","itemData":{"ISBN":"9786238488117","author":[{"dropping-particle":"","family":"Dr. Fatimah Djafar","given":"S.P.M.S.","non-dropping-particle":"","parse-names":false,"suffix":""},{"dropping-particle":"","family":"Ingka Rizkyani Akolo","given":"S.P.M.S.","non-dropping-particle":"","parse-names":false,"suffix":""},{"dropping-particle":"","family":"Apriliyanus Rakhmadi Pratama","given":"S.S.M.S.","non-dropping-particle":"","parse-names":false,"suffix":""},{"dropping-particle":"","family":"Murtikusuma","given":"R P","non-dropping-particle":"","parse-names":false,"suffix":""},{"dropping-particle":"","family":"Suhardi","given":"M","non-dropping-particle":"","parse-names":false,"suffix":""}],"id":"ITEM-1","issued":{"date-parts":[["2024"]]},"publisher":"Penerbit P4I","title":"STATISTIKA PENDIDIKAN: Teori dan Aplikasi dengan SPSS","type":"book"},"uris":["http://www.mendeley.com/documents/?uuid=01ef8872-09f5-4ad2-97b3-cbb2508b9fda"]}],"mendeley":{"formattedCitation":"(Dr. Fatimah Djafar et al., 2024)","plainTextFormattedCitation":"(Dr. Fatimah Djafar et al., 2024)","previouslyFormattedCitation":"(Dr. Fatimah Djafar et al., 2024)"},"properties":{"noteIndex":0},"schema":"https://github.com/citation-style-language/schema/raw/master/csl-citation.json"}</w:instrText>
      </w:r>
      <w:r w:rsidRPr="00211EDF">
        <w:rPr>
          <w:rStyle w:val="FootnoteReference"/>
          <w:rFonts w:ascii="Cambria" w:hAnsi="Cambria" w:cs="Times New Roman"/>
          <w:sz w:val="24"/>
          <w:szCs w:val="24"/>
        </w:rPr>
        <w:fldChar w:fldCharType="separate"/>
      </w:r>
      <w:r w:rsidR="00B444DF" w:rsidRPr="00B444DF">
        <w:rPr>
          <w:rFonts w:ascii="Cambria" w:hAnsi="Cambria" w:cs="Times New Roman"/>
          <w:noProof/>
          <w:sz w:val="24"/>
          <w:szCs w:val="24"/>
        </w:rPr>
        <w:t xml:space="preserve">(Dr. Fatimah </w:t>
      </w:r>
      <w:r w:rsidR="00B444DF" w:rsidRPr="00211EDF">
        <w:rPr>
          <w:rFonts w:ascii="Cambria" w:hAnsi="Cambria" w:cs="Times New Roman"/>
          <w:noProof/>
          <w:sz w:val="24"/>
          <w:szCs w:val="24"/>
        </w:rPr>
        <w:t>Djafar et al., 2024)</w:t>
      </w:r>
      <w:r w:rsidRPr="00211EDF">
        <w:rPr>
          <w:rStyle w:val="FootnoteReference"/>
          <w:rFonts w:ascii="Cambria" w:hAnsi="Cambria" w:cs="Times New Roman"/>
          <w:sz w:val="24"/>
          <w:szCs w:val="24"/>
        </w:rPr>
        <w:fldChar w:fldCharType="end"/>
      </w:r>
      <w:r w:rsidR="004E44B0">
        <w:rPr>
          <w:rFonts w:ascii="Cambria" w:hAnsi="Cambria" w:cs="Times New Roman"/>
          <w:sz w:val="24"/>
          <w:szCs w:val="24"/>
        </w:rPr>
        <w:t>.</w:t>
      </w:r>
    </w:p>
    <w:p w14:paraId="56B25F3E" w14:textId="2FFD4AA0" w:rsidR="0035481D" w:rsidRPr="00793DDF" w:rsidRDefault="0035481D" w:rsidP="00DB3747">
      <w:pPr>
        <w:tabs>
          <w:tab w:val="left" w:pos="4164"/>
        </w:tabs>
        <w:spacing w:line="360" w:lineRule="auto"/>
        <w:jc w:val="both"/>
        <w:rPr>
          <w:rStyle w:val="tlid-translation"/>
          <w:rFonts w:ascii="Cambria" w:hAnsi="Cambria" w:cs="Times New Roman"/>
          <w:sz w:val="24"/>
          <w:szCs w:val="24"/>
        </w:rPr>
      </w:pPr>
    </w:p>
    <w:tbl>
      <w:tblPr>
        <w:tblW w:w="949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8"/>
      </w:tblGrid>
      <w:tr w:rsidR="0035481D" w14:paraId="3833B77D" w14:textId="77777777" w:rsidTr="001967C6">
        <w:trPr>
          <w:cantSplit/>
        </w:trPr>
        <w:tc>
          <w:tcPr>
            <w:tcW w:w="9498" w:type="dxa"/>
            <w:tcBorders>
              <w:top w:val="nil"/>
              <w:left w:val="nil"/>
              <w:bottom w:val="nil"/>
              <w:right w:val="nil"/>
            </w:tcBorders>
            <w:shd w:val="clear" w:color="auto" w:fill="FFFFFF"/>
            <w:vAlign w:val="center"/>
          </w:tcPr>
          <w:p w14:paraId="13FCA904" w14:textId="77777777" w:rsidR="0035481D" w:rsidRDefault="00000000">
            <w:pPr>
              <w:tabs>
                <w:tab w:val="left" w:pos="4164"/>
              </w:tabs>
              <w:spacing w:line="360" w:lineRule="auto"/>
              <w:jc w:val="both"/>
              <w:rPr>
                <w:rFonts w:ascii="Cambria" w:hAnsi="Cambria" w:cs="Times New Roman"/>
                <w:b/>
                <w:bCs/>
                <w:sz w:val="24"/>
                <w:szCs w:val="24"/>
              </w:rPr>
            </w:pPr>
            <w:r>
              <w:rPr>
                <w:rFonts w:ascii="Cambria" w:hAnsi="Cambria" w:cs="Times New Roman"/>
                <w:b/>
                <w:bCs/>
                <w:sz w:val="24"/>
                <w:szCs w:val="24"/>
              </w:rPr>
              <w:t>Paired Samples Test</w:t>
            </w:r>
          </w:p>
          <w:p w14:paraId="1839A43D" w14:textId="77777777" w:rsidR="004F1E33" w:rsidRPr="00A7324D" w:rsidRDefault="004F1E33">
            <w:pPr>
              <w:tabs>
                <w:tab w:val="left" w:pos="4164"/>
              </w:tabs>
              <w:spacing w:line="360" w:lineRule="auto"/>
              <w:jc w:val="both"/>
              <w:rPr>
                <w:rFonts w:ascii="Cambria" w:hAnsi="Cambria" w:cs="Times New Roman"/>
                <w:b/>
                <w:bCs/>
                <w:sz w:val="24"/>
                <w:szCs w:val="24"/>
              </w:rPr>
            </w:pPr>
          </w:p>
          <w:p w14:paraId="3701D6F0" w14:textId="4DD395BD" w:rsidR="009A02D5" w:rsidRPr="00A7324D" w:rsidRDefault="009A02D5" w:rsidP="00771754">
            <w:pPr>
              <w:tabs>
                <w:tab w:val="left" w:pos="4164"/>
              </w:tabs>
              <w:spacing w:line="240" w:lineRule="auto"/>
              <w:jc w:val="center"/>
              <w:rPr>
                <w:rFonts w:ascii="Cambria" w:hAnsi="Cambria" w:cs="Times New Roman"/>
                <w:b/>
                <w:bCs/>
                <w:sz w:val="24"/>
                <w:szCs w:val="24"/>
              </w:rPr>
            </w:pPr>
            <w:r w:rsidRPr="00A7324D">
              <w:rPr>
                <w:rFonts w:ascii="Cambria" w:hAnsi="Cambria" w:cs="Times New Roman"/>
                <w:b/>
                <w:bCs/>
                <w:sz w:val="24"/>
                <w:szCs w:val="24"/>
              </w:rPr>
              <w:t xml:space="preserve">Tabel </w:t>
            </w:r>
            <w:r w:rsidR="002B562C" w:rsidRPr="00A7324D">
              <w:rPr>
                <w:rFonts w:ascii="Cambria" w:hAnsi="Cambria" w:cs="Times New Roman"/>
                <w:b/>
                <w:bCs/>
                <w:sz w:val="24"/>
                <w:szCs w:val="24"/>
              </w:rPr>
              <w:t>5</w:t>
            </w:r>
            <w:r w:rsidRPr="00A7324D">
              <w:rPr>
                <w:rFonts w:ascii="Cambria" w:hAnsi="Cambria" w:cs="Times New Roman"/>
                <w:b/>
                <w:bCs/>
                <w:sz w:val="24"/>
                <w:szCs w:val="24"/>
              </w:rPr>
              <w:t>. Uji-t</w:t>
            </w:r>
          </w:p>
          <w:p w14:paraId="1A1BC95A" w14:textId="76B0A8A2" w:rsidR="009A02D5" w:rsidRPr="004F1E33" w:rsidRDefault="009A02D5" w:rsidP="00771754">
            <w:pPr>
              <w:tabs>
                <w:tab w:val="left" w:pos="4164"/>
              </w:tabs>
              <w:spacing w:line="240" w:lineRule="auto"/>
              <w:rPr>
                <w:rFonts w:ascii="Cambria" w:hAnsi="Cambria" w:cs="Times New Roman"/>
                <w:sz w:val="20"/>
                <w:szCs w:val="20"/>
              </w:rPr>
            </w:pPr>
            <w:r w:rsidRPr="004F1E33">
              <w:rPr>
                <w:rFonts w:ascii="Cambria" w:hAnsi="Cambria" w:cs="Times New Roman"/>
                <w:noProof/>
                <w:sz w:val="20"/>
                <w:szCs w:val="20"/>
              </w:rPr>
              <mc:AlternateContent>
                <mc:Choice Requires="wps">
                  <w:drawing>
                    <wp:anchor distT="0" distB="0" distL="114300" distR="114300" simplePos="0" relativeHeight="251662336" behindDoc="0" locked="0" layoutInCell="1" allowOverlap="1" wp14:anchorId="70A47B2E" wp14:editId="547EBAA4">
                      <wp:simplePos x="0" y="0"/>
                      <wp:positionH relativeFrom="column">
                        <wp:posOffset>830580</wp:posOffset>
                      </wp:positionH>
                      <wp:positionV relativeFrom="paragraph">
                        <wp:posOffset>174625</wp:posOffset>
                      </wp:positionV>
                      <wp:extent cx="4472940" cy="7620"/>
                      <wp:effectExtent l="0" t="0" r="22860" b="30480"/>
                      <wp:wrapNone/>
                      <wp:docPr id="1387151830" name="Konektor Lurus 14"/>
                      <wp:cNvGraphicFramePr/>
                      <a:graphic xmlns:a="http://schemas.openxmlformats.org/drawingml/2006/main">
                        <a:graphicData uri="http://schemas.microsoft.com/office/word/2010/wordprocessingShape">
                          <wps:wsp>
                            <wps:cNvCnPr/>
                            <wps:spPr>
                              <a:xfrm flipV="1">
                                <a:off x="0" y="0"/>
                                <a:ext cx="44729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94EEC" id="Konektor Lurus 1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13.75pt" to="417.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" strokecolor="black [3200]" strokeweight=".5pt">
                      <v:stroke joinstyle="miter"/>
                    </v:line>
                  </w:pict>
                </mc:Fallback>
              </mc:AlternateContent>
            </w:r>
            <w:r w:rsidRPr="004F1E33">
              <w:rPr>
                <w:rFonts w:ascii="Cambria" w:hAnsi="Cambria" w:cs="Times New Roman"/>
                <w:sz w:val="20"/>
                <w:szCs w:val="20"/>
              </w:rPr>
              <w:t xml:space="preserve">                                                                   Paired Differences</w:t>
            </w:r>
          </w:p>
          <w:p w14:paraId="3ED8194C" w14:textId="082A9346" w:rsidR="00D47099" w:rsidRPr="004F1E33" w:rsidRDefault="00D47099" w:rsidP="00771754">
            <w:pPr>
              <w:tabs>
                <w:tab w:val="left" w:pos="4164"/>
              </w:tabs>
              <w:spacing w:after="0" w:line="240" w:lineRule="auto"/>
              <w:jc w:val="both"/>
              <w:rPr>
                <w:rFonts w:ascii="Cambria" w:hAnsi="Cambria" w:cs="Times New Roman"/>
                <w:sz w:val="20"/>
                <w:szCs w:val="20"/>
              </w:rPr>
            </w:pPr>
            <w:r w:rsidRPr="004F1E33">
              <w:rPr>
                <w:rFonts w:ascii="Cambria" w:hAnsi="Cambria" w:cs="Times New Roman"/>
                <w:sz w:val="20"/>
                <w:szCs w:val="20"/>
              </w:rPr>
              <w:t xml:space="preserve">                </w:t>
            </w:r>
            <w:r w:rsidR="00E7145B" w:rsidRPr="004F1E33">
              <w:rPr>
                <w:rFonts w:ascii="Cambria" w:hAnsi="Cambria" w:cs="Times New Roman"/>
                <w:sz w:val="20"/>
                <w:szCs w:val="20"/>
              </w:rPr>
              <w:t xml:space="preserve">      </w:t>
            </w:r>
            <w:r w:rsidR="00A7324D">
              <w:rPr>
                <w:rFonts w:ascii="Cambria" w:hAnsi="Cambria" w:cs="Times New Roman"/>
                <w:sz w:val="20"/>
                <w:szCs w:val="20"/>
              </w:rPr>
              <w:t xml:space="preserve">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 Mean           Std.              Std.          95% Confidence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 </w:t>
            </w:r>
            <w:r w:rsidR="00A7324D">
              <w:rPr>
                <w:rFonts w:ascii="Cambria" w:hAnsi="Cambria" w:cs="Times New Roman"/>
                <w:sz w:val="20"/>
                <w:szCs w:val="20"/>
              </w:rPr>
              <w:t xml:space="preserve"> </w:t>
            </w:r>
            <w:r w:rsidRPr="004F1E33">
              <w:rPr>
                <w:rFonts w:ascii="Cambria" w:hAnsi="Cambria" w:cs="Times New Roman"/>
                <w:sz w:val="20"/>
                <w:szCs w:val="20"/>
              </w:rPr>
              <w:t xml:space="preserve">   t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 </w:t>
            </w:r>
            <w:r w:rsidR="00E7145B" w:rsidRPr="004F1E33">
              <w:rPr>
                <w:rFonts w:ascii="Cambria" w:hAnsi="Cambria" w:cs="Times New Roman"/>
                <w:sz w:val="20"/>
                <w:szCs w:val="20"/>
              </w:rPr>
              <w:t xml:space="preserve">  </w:t>
            </w:r>
            <w:r w:rsidR="00A7324D">
              <w:rPr>
                <w:rFonts w:ascii="Cambria" w:hAnsi="Cambria" w:cs="Times New Roman"/>
                <w:sz w:val="20"/>
                <w:szCs w:val="20"/>
              </w:rPr>
              <w:t xml:space="preserve"> </w:t>
            </w:r>
            <w:r w:rsidR="00E7145B" w:rsidRPr="004F1E33">
              <w:rPr>
                <w:rFonts w:ascii="Cambria" w:hAnsi="Cambria" w:cs="Times New Roman"/>
                <w:sz w:val="20"/>
                <w:szCs w:val="20"/>
              </w:rPr>
              <w:t xml:space="preserve">    </w:t>
            </w:r>
            <w:r w:rsidR="00A7324D">
              <w:rPr>
                <w:rFonts w:ascii="Cambria" w:hAnsi="Cambria" w:cs="Times New Roman"/>
                <w:sz w:val="20"/>
                <w:szCs w:val="20"/>
              </w:rPr>
              <w:t xml:space="preserve">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df     </w:t>
            </w:r>
            <w:r w:rsidR="00A7324D">
              <w:rPr>
                <w:rFonts w:ascii="Cambria" w:hAnsi="Cambria" w:cs="Times New Roman"/>
                <w:sz w:val="20"/>
                <w:szCs w:val="20"/>
              </w:rPr>
              <w:t xml:space="preserve">    </w:t>
            </w:r>
            <w:r w:rsidRPr="004F1E33">
              <w:rPr>
                <w:rFonts w:ascii="Cambria" w:hAnsi="Cambria" w:cs="Times New Roman"/>
                <w:sz w:val="20"/>
                <w:szCs w:val="20"/>
              </w:rPr>
              <w:t xml:space="preserve">  sig (2-tailed</w:t>
            </w:r>
          </w:p>
          <w:p w14:paraId="7F944E8B" w14:textId="47DBEC1F" w:rsidR="00D47099" w:rsidRPr="004F1E33" w:rsidRDefault="00D47099" w:rsidP="00771754">
            <w:pPr>
              <w:tabs>
                <w:tab w:val="left" w:pos="4164"/>
              </w:tabs>
              <w:spacing w:after="0" w:line="240" w:lineRule="auto"/>
              <w:jc w:val="both"/>
              <w:rPr>
                <w:rFonts w:ascii="Cambria" w:hAnsi="Cambria" w:cs="Times New Roman"/>
                <w:sz w:val="20"/>
                <w:szCs w:val="20"/>
              </w:rPr>
            </w:pPr>
            <w:r w:rsidRPr="004F1E33">
              <w:rPr>
                <w:rFonts w:ascii="Cambria" w:hAnsi="Cambria" w:cs="Times New Roman"/>
                <w:sz w:val="20"/>
                <w:szCs w:val="20"/>
              </w:rPr>
              <w:t xml:space="preserve">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 Deviation       Error         Interval of the</w:t>
            </w:r>
          </w:p>
          <w:p w14:paraId="3DF619D4" w14:textId="7599E7C5" w:rsidR="00D47099" w:rsidRPr="004F1E33" w:rsidRDefault="00D47099" w:rsidP="00771754">
            <w:pPr>
              <w:tabs>
                <w:tab w:val="left" w:pos="4164"/>
              </w:tabs>
              <w:spacing w:after="0" w:line="240" w:lineRule="auto"/>
              <w:jc w:val="both"/>
              <w:rPr>
                <w:rFonts w:ascii="Cambria" w:hAnsi="Cambria" w:cs="Times New Roman"/>
                <w:sz w:val="20"/>
                <w:szCs w:val="20"/>
              </w:rPr>
            </w:pPr>
            <w:r w:rsidRPr="004F1E33">
              <w:rPr>
                <w:rFonts w:ascii="Cambria" w:hAnsi="Cambria" w:cs="Times New Roman"/>
                <w:sz w:val="20"/>
                <w:szCs w:val="20"/>
              </w:rPr>
              <w:t xml:space="preserve">                                                             </w:t>
            </w:r>
            <w:r w:rsidR="00E7145B" w:rsidRPr="004F1E33">
              <w:rPr>
                <w:rFonts w:ascii="Cambria" w:hAnsi="Cambria" w:cs="Times New Roman"/>
                <w:sz w:val="20"/>
                <w:szCs w:val="20"/>
              </w:rPr>
              <w:t xml:space="preserve">       </w:t>
            </w:r>
            <w:r w:rsidRPr="004F1E33">
              <w:rPr>
                <w:rFonts w:ascii="Cambria" w:hAnsi="Cambria" w:cs="Times New Roman"/>
                <w:sz w:val="20"/>
                <w:szCs w:val="20"/>
              </w:rPr>
              <w:t>Mean             Difference</w:t>
            </w:r>
          </w:p>
          <w:p w14:paraId="320CE4B0" w14:textId="4063E476" w:rsidR="009A02D5" w:rsidRPr="004F1E33" w:rsidRDefault="00E7145B" w:rsidP="00771754">
            <w:pPr>
              <w:tabs>
                <w:tab w:val="left" w:pos="4164"/>
              </w:tabs>
              <w:spacing w:after="0" w:line="240" w:lineRule="auto"/>
              <w:jc w:val="both"/>
              <w:rPr>
                <w:rFonts w:ascii="Cambria" w:hAnsi="Cambria" w:cs="Times New Roman"/>
                <w:sz w:val="20"/>
                <w:szCs w:val="20"/>
              </w:rPr>
            </w:pPr>
            <w:r w:rsidRPr="004F1E33">
              <w:rPr>
                <w:rFonts w:ascii="Cambria" w:hAnsi="Cambria" w:cs="Times New Roman"/>
                <w:noProof/>
                <w:sz w:val="20"/>
                <w:szCs w:val="20"/>
              </w:rPr>
              <mc:AlternateContent>
                <mc:Choice Requires="wps">
                  <w:drawing>
                    <wp:anchor distT="0" distB="0" distL="114300" distR="114300" simplePos="0" relativeHeight="251664384" behindDoc="0" locked="0" layoutInCell="1" allowOverlap="1" wp14:anchorId="70688ED8" wp14:editId="708BBB31">
                      <wp:simplePos x="0" y="0"/>
                      <wp:positionH relativeFrom="column">
                        <wp:posOffset>2223135</wp:posOffset>
                      </wp:positionH>
                      <wp:positionV relativeFrom="paragraph">
                        <wp:posOffset>105410</wp:posOffset>
                      </wp:positionV>
                      <wp:extent cx="1303655" cy="0"/>
                      <wp:effectExtent l="0" t="0" r="0" b="0"/>
                      <wp:wrapNone/>
                      <wp:docPr id="1358935830" name="Konektor Lurus 15"/>
                      <wp:cNvGraphicFramePr/>
                      <a:graphic xmlns:a="http://schemas.openxmlformats.org/drawingml/2006/main">
                        <a:graphicData uri="http://schemas.microsoft.com/office/word/2010/wordprocessingShape">
                          <wps:wsp>
                            <wps:cNvCnPr/>
                            <wps:spPr>
                              <a:xfrm>
                                <a:off x="0" y="0"/>
                                <a:ext cx="1303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86441" id="Konektor Lurus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05pt,8.3pt" to="277.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" strokecolor="black [3200]" strokeweight=".5pt">
                      <v:stroke joinstyle="miter"/>
                    </v:line>
                  </w:pict>
                </mc:Fallback>
              </mc:AlternateContent>
            </w:r>
            <w:r w:rsidR="00D47099" w:rsidRPr="004F1E33">
              <w:rPr>
                <w:rFonts w:ascii="Cambria" w:hAnsi="Cambria" w:cs="Times New Roman"/>
                <w:sz w:val="20"/>
                <w:szCs w:val="20"/>
              </w:rPr>
              <w:t xml:space="preserve">                                              </w:t>
            </w:r>
          </w:p>
          <w:p w14:paraId="104B443A" w14:textId="241C76E7" w:rsidR="00D47099" w:rsidRPr="004F1E33" w:rsidRDefault="00D47099" w:rsidP="00771754">
            <w:pPr>
              <w:tabs>
                <w:tab w:val="left" w:pos="4164"/>
              </w:tabs>
              <w:spacing w:after="0" w:line="240" w:lineRule="auto"/>
              <w:ind w:left="-567" w:firstLine="567"/>
              <w:jc w:val="both"/>
              <w:rPr>
                <w:rFonts w:ascii="Cambria" w:hAnsi="Cambria" w:cs="Times New Roman"/>
                <w:sz w:val="20"/>
                <w:szCs w:val="20"/>
              </w:rPr>
            </w:pPr>
            <w:r w:rsidRPr="004F1E33">
              <w:rPr>
                <w:rFonts w:ascii="Cambria" w:hAnsi="Cambria" w:cs="Times New Roman"/>
                <w:sz w:val="20"/>
                <w:szCs w:val="20"/>
              </w:rPr>
              <w:t xml:space="preserve">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 Lower   </w:t>
            </w:r>
            <w:r w:rsidR="00E7145B" w:rsidRPr="004F1E33">
              <w:rPr>
                <w:rFonts w:ascii="Cambria" w:hAnsi="Cambria" w:cs="Times New Roman"/>
                <w:sz w:val="20"/>
                <w:szCs w:val="20"/>
              </w:rPr>
              <w:t xml:space="preserve">   </w:t>
            </w:r>
            <w:r w:rsidRPr="004F1E33">
              <w:rPr>
                <w:rFonts w:ascii="Cambria" w:hAnsi="Cambria" w:cs="Times New Roman"/>
                <w:sz w:val="20"/>
                <w:szCs w:val="20"/>
              </w:rPr>
              <w:t xml:space="preserve"> Upper </w:t>
            </w:r>
          </w:p>
          <w:p w14:paraId="42AB3644" w14:textId="5859741A" w:rsidR="0078326A" w:rsidRPr="004F1E33" w:rsidRDefault="00F61C61" w:rsidP="00771754">
            <w:pPr>
              <w:tabs>
                <w:tab w:val="left" w:pos="4164"/>
              </w:tabs>
              <w:spacing w:after="0" w:line="240" w:lineRule="auto"/>
              <w:ind w:left="-567" w:firstLine="567"/>
              <w:jc w:val="both"/>
              <w:rPr>
                <w:rFonts w:ascii="Cambria" w:hAnsi="Cambria" w:cs="Times New Roman"/>
                <w:sz w:val="20"/>
                <w:szCs w:val="20"/>
              </w:rPr>
            </w:pPr>
            <w:r w:rsidRPr="004F1E33">
              <w:rPr>
                <w:rFonts w:ascii="IowanOldSt BT" w:hAnsi="IowanOldSt BT" w:cs="Times New Roman"/>
                <w:noProof/>
                <w:sz w:val="20"/>
                <w:szCs w:val="20"/>
                <w:lang w:val="en-US"/>
              </w:rPr>
              <mc:AlternateContent>
                <mc:Choice Requires="wps">
                  <w:drawing>
                    <wp:anchor distT="0" distB="0" distL="114300" distR="114300" simplePos="0" relativeHeight="251666432" behindDoc="0" locked="0" layoutInCell="1" allowOverlap="1" wp14:anchorId="0BEB1E23" wp14:editId="0292884C">
                      <wp:simplePos x="0" y="0"/>
                      <wp:positionH relativeFrom="column">
                        <wp:posOffset>53340</wp:posOffset>
                      </wp:positionH>
                      <wp:positionV relativeFrom="paragraph">
                        <wp:posOffset>71755</wp:posOffset>
                      </wp:positionV>
                      <wp:extent cx="5897880" cy="7620"/>
                      <wp:effectExtent l="0" t="0" r="26670" b="30480"/>
                      <wp:wrapNone/>
                      <wp:docPr id="1081831662" name="Konektor Lurus 16"/>
                      <wp:cNvGraphicFramePr/>
                      <a:graphic xmlns:a="http://schemas.openxmlformats.org/drawingml/2006/main">
                        <a:graphicData uri="http://schemas.microsoft.com/office/word/2010/wordprocessingShape">
                          <wps:wsp>
                            <wps:cNvCnPr/>
                            <wps:spPr>
                              <a:xfrm>
                                <a:off x="0" y="0"/>
                                <a:ext cx="58978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E7211" id="Konektor Lurus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5pt" to="468.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" strokecolor="black [3200]" strokeweight=".5pt">
                      <v:stroke joinstyle="miter"/>
                    </v:line>
                  </w:pict>
                </mc:Fallback>
              </mc:AlternateContent>
            </w:r>
          </w:p>
          <w:p w14:paraId="4D1B966A" w14:textId="172EF154" w:rsidR="00D47099" w:rsidRPr="004F1E33" w:rsidRDefault="00A7324D" w:rsidP="00771754">
            <w:pPr>
              <w:tabs>
                <w:tab w:val="left" w:pos="4164"/>
              </w:tabs>
              <w:spacing w:after="0" w:line="240" w:lineRule="auto"/>
              <w:jc w:val="both"/>
              <w:rPr>
                <w:rFonts w:ascii="Cambria" w:hAnsi="Cambria" w:cs="Times New Roman"/>
                <w:sz w:val="20"/>
                <w:szCs w:val="20"/>
              </w:rPr>
            </w:pPr>
            <w:r>
              <w:rPr>
                <w:rFonts w:ascii="Cambria" w:hAnsi="Cambria" w:cs="Times New Roman"/>
                <w:sz w:val="20"/>
                <w:szCs w:val="20"/>
              </w:rPr>
              <w:t xml:space="preserve">  </w:t>
            </w:r>
            <w:r w:rsidR="00D47099" w:rsidRPr="004F1E33">
              <w:rPr>
                <w:rFonts w:ascii="Cambria" w:hAnsi="Cambria" w:cs="Times New Roman"/>
                <w:sz w:val="20"/>
                <w:szCs w:val="20"/>
              </w:rPr>
              <w:t xml:space="preserve">Pair 1  </w:t>
            </w:r>
          </w:p>
          <w:p w14:paraId="5E589AD8" w14:textId="4463B6AD" w:rsidR="00D47099" w:rsidRPr="004F1E33" w:rsidRDefault="00D47099" w:rsidP="00771754">
            <w:pPr>
              <w:tabs>
                <w:tab w:val="left" w:pos="4164"/>
              </w:tabs>
              <w:spacing w:after="0" w:line="240" w:lineRule="auto"/>
              <w:jc w:val="both"/>
              <w:rPr>
                <w:rFonts w:ascii="Cambria" w:hAnsi="Cambria" w:cs="Times New Roman"/>
                <w:sz w:val="20"/>
                <w:szCs w:val="20"/>
              </w:rPr>
            </w:pPr>
            <w:r w:rsidRPr="004F1E33">
              <w:rPr>
                <w:rFonts w:ascii="Cambria" w:hAnsi="Cambria" w:cs="Times New Roman"/>
                <w:sz w:val="20"/>
                <w:szCs w:val="20"/>
              </w:rPr>
              <w:t xml:space="preserve">  Sebelum </w:t>
            </w:r>
          </w:p>
          <w:p w14:paraId="138EF095" w14:textId="6084AE7C" w:rsidR="00D47099" w:rsidRPr="004F1E33" w:rsidRDefault="00A7324D" w:rsidP="00771754">
            <w:pPr>
              <w:tabs>
                <w:tab w:val="left" w:pos="4164"/>
              </w:tabs>
              <w:spacing w:after="0" w:line="240" w:lineRule="auto"/>
              <w:jc w:val="both"/>
              <w:rPr>
                <w:rFonts w:ascii="Cambria" w:hAnsi="Cambria" w:cs="Times New Roman"/>
                <w:sz w:val="20"/>
                <w:szCs w:val="20"/>
              </w:rPr>
            </w:pPr>
            <w:r>
              <w:rPr>
                <w:rFonts w:ascii="Cambria" w:hAnsi="Cambria" w:cs="Times New Roman"/>
                <w:sz w:val="20"/>
                <w:szCs w:val="20"/>
              </w:rPr>
              <w:t xml:space="preserve">  </w:t>
            </w:r>
            <w:r w:rsidR="00E7145B" w:rsidRPr="004F1E33">
              <w:rPr>
                <w:rFonts w:ascii="Cambria" w:hAnsi="Cambria" w:cs="Times New Roman"/>
                <w:sz w:val="20"/>
                <w:szCs w:val="20"/>
              </w:rPr>
              <w:t xml:space="preserve">Diberikan </w:t>
            </w:r>
          </w:p>
          <w:p w14:paraId="3DB9A37C" w14:textId="315F09CE" w:rsidR="00E7145B" w:rsidRPr="004F1E33" w:rsidRDefault="00A7324D" w:rsidP="00771754">
            <w:pPr>
              <w:tabs>
                <w:tab w:val="left" w:pos="4164"/>
              </w:tabs>
              <w:spacing w:after="0" w:line="240" w:lineRule="auto"/>
              <w:jc w:val="both"/>
              <w:rPr>
                <w:rFonts w:ascii="Cambria" w:hAnsi="Cambria" w:cs="Times New Roman"/>
                <w:sz w:val="20"/>
                <w:szCs w:val="20"/>
              </w:rPr>
            </w:pPr>
            <w:r>
              <w:rPr>
                <w:rFonts w:ascii="Cambria" w:hAnsi="Cambria" w:cs="Times New Roman"/>
                <w:sz w:val="20"/>
                <w:szCs w:val="20"/>
              </w:rPr>
              <w:t xml:space="preserve">  </w:t>
            </w:r>
            <w:r w:rsidR="00E7145B" w:rsidRPr="004F1E33">
              <w:rPr>
                <w:rFonts w:ascii="Cambria" w:hAnsi="Cambria" w:cs="Times New Roman"/>
                <w:sz w:val="20"/>
                <w:szCs w:val="20"/>
              </w:rPr>
              <w:t xml:space="preserve">Perlakuan-    -11,500       5,099       </w:t>
            </w:r>
            <w:r>
              <w:rPr>
                <w:rFonts w:ascii="Cambria" w:hAnsi="Cambria" w:cs="Times New Roman"/>
                <w:sz w:val="20"/>
                <w:szCs w:val="20"/>
              </w:rPr>
              <w:t xml:space="preserve"> </w:t>
            </w:r>
            <w:r w:rsidR="00E7145B" w:rsidRPr="004F1E33">
              <w:rPr>
                <w:rFonts w:ascii="Cambria" w:hAnsi="Cambria" w:cs="Times New Roman"/>
                <w:sz w:val="20"/>
                <w:szCs w:val="20"/>
              </w:rPr>
              <w:t xml:space="preserve"> 1,041       -13,653        -9,347      -11,049    </w:t>
            </w:r>
            <w:r>
              <w:rPr>
                <w:rFonts w:ascii="Cambria" w:hAnsi="Cambria" w:cs="Times New Roman"/>
                <w:sz w:val="20"/>
                <w:szCs w:val="20"/>
              </w:rPr>
              <w:t xml:space="preserve"> </w:t>
            </w:r>
            <w:r w:rsidR="00E7145B" w:rsidRPr="004F1E33">
              <w:rPr>
                <w:rFonts w:ascii="Cambria" w:hAnsi="Cambria" w:cs="Times New Roman"/>
                <w:sz w:val="20"/>
                <w:szCs w:val="20"/>
              </w:rPr>
              <w:t xml:space="preserve"> </w:t>
            </w:r>
            <w:r>
              <w:rPr>
                <w:rFonts w:ascii="Cambria" w:hAnsi="Cambria" w:cs="Times New Roman"/>
                <w:sz w:val="20"/>
                <w:szCs w:val="20"/>
              </w:rPr>
              <w:t xml:space="preserve"> </w:t>
            </w:r>
            <w:r w:rsidR="00E7145B" w:rsidRPr="004F1E33">
              <w:rPr>
                <w:rFonts w:ascii="Cambria" w:hAnsi="Cambria" w:cs="Times New Roman"/>
                <w:sz w:val="20"/>
                <w:szCs w:val="20"/>
              </w:rPr>
              <w:t xml:space="preserve">23         </w:t>
            </w:r>
            <w:r w:rsidR="004F1E33">
              <w:rPr>
                <w:rFonts w:ascii="Cambria" w:hAnsi="Cambria" w:cs="Times New Roman"/>
                <w:sz w:val="20"/>
                <w:szCs w:val="20"/>
              </w:rPr>
              <w:t xml:space="preserve">   </w:t>
            </w:r>
            <w:r>
              <w:rPr>
                <w:rFonts w:ascii="Cambria" w:hAnsi="Cambria" w:cs="Times New Roman"/>
                <w:sz w:val="20"/>
                <w:szCs w:val="20"/>
              </w:rPr>
              <w:t xml:space="preserve">    </w:t>
            </w:r>
            <w:r w:rsidR="004F1E33">
              <w:rPr>
                <w:rFonts w:ascii="Cambria" w:hAnsi="Cambria" w:cs="Times New Roman"/>
                <w:sz w:val="20"/>
                <w:szCs w:val="20"/>
              </w:rPr>
              <w:t xml:space="preserve"> </w:t>
            </w:r>
            <w:r w:rsidR="00E7145B" w:rsidRPr="004F1E33">
              <w:rPr>
                <w:rFonts w:ascii="Cambria" w:hAnsi="Cambria" w:cs="Times New Roman"/>
                <w:sz w:val="20"/>
                <w:szCs w:val="20"/>
              </w:rPr>
              <w:t xml:space="preserve">   ,000</w:t>
            </w:r>
          </w:p>
          <w:p w14:paraId="11DB7A06" w14:textId="260802C6" w:rsidR="00E7145B" w:rsidRPr="004F1E33" w:rsidRDefault="00A7324D" w:rsidP="00771754">
            <w:pPr>
              <w:tabs>
                <w:tab w:val="left" w:pos="4164"/>
              </w:tabs>
              <w:spacing w:after="0" w:line="240" w:lineRule="auto"/>
              <w:jc w:val="both"/>
              <w:rPr>
                <w:rFonts w:ascii="Cambria" w:hAnsi="Cambria" w:cs="Times New Roman"/>
                <w:sz w:val="20"/>
                <w:szCs w:val="20"/>
              </w:rPr>
            </w:pPr>
            <w:r>
              <w:rPr>
                <w:rFonts w:ascii="Cambria" w:hAnsi="Cambria" w:cs="Times New Roman"/>
                <w:sz w:val="20"/>
                <w:szCs w:val="20"/>
              </w:rPr>
              <w:t xml:space="preserve"> </w:t>
            </w:r>
            <w:r w:rsidR="00E7145B" w:rsidRPr="004F1E33">
              <w:rPr>
                <w:rFonts w:ascii="Cambria" w:hAnsi="Cambria" w:cs="Times New Roman"/>
                <w:sz w:val="20"/>
                <w:szCs w:val="20"/>
              </w:rPr>
              <w:t>Sesudah</w:t>
            </w:r>
          </w:p>
          <w:p w14:paraId="05BAAFD7" w14:textId="16C266EE" w:rsidR="00E7145B" w:rsidRPr="004F1E33" w:rsidRDefault="00E7145B" w:rsidP="00771754">
            <w:pPr>
              <w:tabs>
                <w:tab w:val="left" w:pos="4164"/>
              </w:tabs>
              <w:spacing w:after="0" w:line="240" w:lineRule="auto"/>
              <w:jc w:val="both"/>
              <w:rPr>
                <w:rFonts w:ascii="Cambria" w:hAnsi="Cambria" w:cs="Times New Roman"/>
                <w:sz w:val="20"/>
                <w:szCs w:val="20"/>
              </w:rPr>
            </w:pPr>
            <w:r w:rsidRPr="004F1E33">
              <w:rPr>
                <w:rFonts w:ascii="Cambria" w:hAnsi="Cambria" w:cs="Times New Roman"/>
                <w:sz w:val="20"/>
                <w:szCs w:val="20"/>
              </w:rPr>
              <w:t xml:space="preserve"> diberika</w:t>
            </w:r>
            <w:r w:rsidR="00B444DF" w:rsidRPr="004F1E33">
              <w:rPr>
                <w:rFonts w:ascii="Cambria" w:hAnsi="Cambria" w:cs="Times New Roman"/>
                <w:sz w:val="20"/>
                <w:szCs w:val="20"/>
              </w:rPr>
              <w:t>n</w:t>
            </w:r>
          </w:p>
          <w:p w14:paraId="0AB260DE" w14:textId="1FED2727" w:rsidR="00E7145B" w:rsidRPr="004F1E33" w:rsidRDefault="00A7324D" w:rsidP="00771754">
            <w:pPr>
              <w:tabs>
                <w:tab w:val="left" w:pos="4164"/>
              </w:tabs>
              <w:spacing w:after="0" w:line="240" w:lineRule="auto"/>
              <w:jc w:val="both"/>
              <w:rPr>
                <w:rFonts w:ascii="Cambria" w:hAnsi="Cambria" w:cs="Times New Roman"/>
                <w:sz w:val="20"/>
                <w:szCs w:val="20"/>
              </w:rPr>
            </w:pPr>
            <w:r>
              <w:rPr>
                <w:rFonts w:ascii="Cambria" w:hAnsi="Cambria" w:cs="Times New Roman"/>
                <w:sz w:val="20"/>
                <w:szCs w:val="20"/>
              </w:rPr>
              <w:t xml:space="preserve">  </w:t>
            </w:r>
            <w:r w:rsidR="00E7145B" w:rsidRPr="004F1E33">
              <w:rPr>
                <w:rFonts w:ascii="Cambria" w:hAnsi="Cambria" w:cs="Times New Roman"/>
                <w:sz w:val="20"/>
                <w:szCs w:val="20"/>
              </w:rPr>
              <w:t>perlakuan</w:t>
            </w:r>
          </w:p>
          <w:p w14:paraId="1D26BD6A" w14:textId="6803D19E" w:rsidR="00D47099" w:rsidRPr="004F1E33" w:rsidRDefault="00541E80" w:rsidP="00771754">
            <w:pPr>
              <w:tabs>
                <w:tab w:val="left" w:pos="4164"/>
              </w:tabs>
              <w:spacing w:after="0" w:line="240" w:lineRule="auto"/>
              <w:jc w:val="both"/>
              <w:rPr>
                <w:rFonts w:ascii="Cambria" w:hAnsi="Cambria" w:cs="Times New Roman"/>
                <w:sz w:val="20"/>
                <w:szCs w:val="20"/>
              </w:rPr>
            </w:pPr>
            <w:r w:rsidRPr="004F1E33">
              <w:rPr>
                <w:rFonts w:hAnsi="Cambria" w:cs="Times New Roman"/>
                <w:noProof/>
                <w:sz w:val="20"/>
                <w:szCs w:val="20"/>
                <w:lang w:val="en-US"/>
              </w:rPr>
              <mc:AlternateContent>
                <mc:Choice Requires="wps">
                  <w:drawing>
                    <wp:anchor distT="0" distB="0" distL="114300" distR="114300" simplePos="0" relativeHeight="251668480" behindDoc="0" locked="0" layoutInCell="1" allowOverlap="1" wp14:anchorId="058E05D5" wp14:editId="7708C7F7">
                      <wp:simplePos x="0" y="0"/>
                      <wp:positionH relativeFrom="column">
                        <wp:posOffset>53340</wp:posOffset>
                      </wp:positionH>
                      <wp:positionV relativeFrom="paragraph">
                        <wp:posOffset>16510</wp:posOffset>
                      </wp:positionV>
                      <wp:extent cx="5867400" cy="0"/>
                      <wp:effectExtent l="0" t="0" r="0" b="0"/>
                      <wp:wrapNone/>
                      <wp:docPr id="728836559" name="Konektor Lurus 15"/>
                      <wp:cNvGraphicFramePr/>
                      <a:graphic xmlns:a="http://schemas.openxmlformats.org/drawingml/2006/main">
                        <a:graphicData uri="http://schemas.microsoft.com/office/word/2010/wordprocessingShape">
                          <wps:wsp>
                            <wps:cNvCnPr/>
                            <wps:spPr>
                              <a:xfrm flipV="1">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EEE02" id="Konektor Lurus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pt" to="46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" strokecolor="black [3200]" strokeweight=".5pt">
                      <v:stroke joinstyle="miter"/>
                    </v:line>
                  </w:pict>
                </mc:Fallback>
              </mc:AlternateContent>
            </w:r>
          </w:p>
          <w:p w14:paraId="5EECA99C" w14:textId="3DADF452" w:rsidR="0035481D" w:rsidRDefault="0035481D">
            <w:pPr>
              <w:tabs>
                <w:tab w:val="left" w:pos="4164"/>
              </w:tabs>
              <w:spacing w:line="360" w:lineRule="auto"/>
              <w:jc w:val="center"/>
              <w:rPr>
                <w:rFonts w:ascii="Cambria" w:hAnsi="Cambria" w:cs="Times New Roman"/>
                <w:sz w:val="24"/>
                <w:szCs w:val="24"/>
              </w:rPr>
            </w:pPr>
          </w:p>
        </w:tc>
      </w:tr>
    </w:tbl>
    <w:p w14:paraId="7ECF0E5A" w14:textId="2EAAC831" w:rsidR="0035481D" w:rsidRDefault="00771754">
      <w:pPr>
        <w:spacing w:line="360" w:lineRule="auto"/>
        <w:ind w:firstLine="709"/>
        <w:jc w:val="both"/>
        <w:rPr>
          <w:rFonts w:ascii="Cambria" w:hAnsi="Cambria" w:cs="Times New Roman"/>
          <w:sz w:val="24"/>
          <w:szCs w:val="24"/>
        </w:rPr>
      </w:pPr>
      <w:r>
        <w:rPr>
          <w:rFonts w:hAnsi="Cambria" w:cs="Times New Roman"/>
          <w:sz w:val="24"/>
          <w:szCs w:val="24"/>
          <w:lang w:val="en-US"/>
        </w:rPr>
        <w:lastRenderedPageBreak/>
        <w:t>B</w:t>
      </w:r>
      <w:r>
        <w:rPr>
          <w:rFonts w:ascii="Cambria" w:hAnsi="Cambria" w:cs="Times New Roman"/>
          <w:sz w:val="24"/>
          <w:szCs w:val="24"/>
          <w:lang w:val="en-US"/>
        </w:rPr>
        <w:t xml:space="preserve">erdasarkan tabel </w:t>
      </w:r>
      <w:r w:rsidR="00C80DDE">
        <w:rPr>
          <w:rFonts w:ascii="Cambria" w:hAnsi="Cambria" w:cs="Times New Roman"/>
          <w:sz w:val="24"/>
          <w:szCs w:val="24"/>
          <w:lang w:val="en-US"/>
        </w:rPr>
        <w:t>5</w:t>
      </w:r>
      <w:r>
        <w:rPr>
          <w:rFonts w:ascii="Cambria" w:hAnsi="Cambria" w:cs="Times New Roman"/>
          <w:sz w:val="24"/>
          <w:szCs w:val="24"/>
          <w:lang w:val="en-US"/>
        </w:rPr>
        <w:t xml:space="preserve"> hasil </w:t>
      </w:r>
      <w:r>
        <w:rPr>
          <w:rFonts w:ascii="Cambria" w:hAnsi="Cambria" w:cs="Times New Roman"/>
          <w:i/>
          <w:iCs/>
          <w:sz w:val="24"/>
          <w:szCs w:val="24"/>
          <w:lang w:val="en-US"/>
        </w:rPr>
        <w:t>uji-t</w:t>
      </w:r>
      <w:r>
        <w:rPr>
          <w:rFonts w:ascii="Cambria" w:hAnsi="Cambria" w:cs="Times New Roman"/>
          <w:sz w:val="24"/>
          <w:szCs w:val="24"/>
          <w:lang w:val="en-US"/>
        </w:rPr>
        <w:t xml:space="preserve"> diatas, (2-tailed) = 0,000 </w:t>
      </w:r>
      <w:r>
        <w:rPr>
          <w:rFonts w:hAnsi="Cambria" w:cs="Times New Roman"/>
          <w:sz w:val="24"/>
          <w:szCs w:val="24"/>
          <w:lang w:val="en-US"/>
        </w:rPr>
        <w:t xml:space="preserve">&lt; </w:t>
      </w:r>
      <w:r>
        <w:rPr>
          <w:rFonts w:ascii="Cambria" w:hAnsi="Cambria" w:cs="Times New Roman"/>
          <w:sz w:val="24"/>
          <w:szCs w:val="24"/>
          <w:lang w:val="en-US"/>
        </w:rPr>
        <w:t xml:space="preserve">0,05 adalah nilai sig yang diperoleh 0,000 &lt; 0.05, maka terdapat perbedaan yang signifikan antara data </w:t>
      </w:r>
      <w:r>
        <w:rPr>
          <w:rFonts w:ascii="Cambria" w:hAnsi="Cambria" w:cs="Times New Roman"/>
          <w:i/>
          <w:iCs/>
          <w:sz w:val="24"/>
          <w:szCs w:val="24"/>
          <w:lang w:val="en-US"/>
        </w:rPr>
        <w:t>pretest</w:t>
      </w:r>
      <w:r>
        <w:rPr>
          <w:rFonts w:ascii="Cambria" w:hAnsi="Cambria" w:cs="Times New Roman"/>
          <w:sz w:val="24"/>
          <w:szCs w:val="24"/>
          <w:lang w:val="en-US"/>
        </w:rPr>
        <w:t xml:space="preserve"> dan</w:t>
      </w:r>
      <w:r>
        <w:rPr>
          <w:rFonts w:ascii="Cambria" w:hAnsi="Cambria" w:cs="Times New Roman"/>
          <w:i/>
          <w:iCs/>
          <w:sz w:val="24"/>
          <w:szCs w:val="24"/>
          <w:lang w:val="en-US"/>
        </w:rPr>
        <w:t xml:space="preserve"> posttest</w:t>
      </w:r>
      <w:r>
        <w:rPr>
          <w:rFonts w:ascii="Cambria" w:hAnsi="Cambria" w:cs="Times New Roman"/>
          <w:sz w:val="24"/>
          <w:szCs w:val="24"/>
          <w:lang w:val="en-US"/>
        </w:rPr>
        <w:t>, sesuai dengan kriteria pengambilan keputusan uji hipotesis.</w:t>
      </w:r>
      <w:r>
        <w:rPr>
          <w:rFonts w:hAnsi="Cambria" w:cs="Times New Roman"/>
          <w:sz w:val="24"/>
          <w:szCs w:val="24"/>
          <w:lang w:val="en-US"/>
        </w:rPr>
        <w:t xml:space="preserve"> </w:t>
      </w:r>
    </w:p>
    <w:p w14:paraId="68668D93" w14:textId="77777777" w:rsidR="0035481D" w:rsidRDefault="00000000">
      <w:pPr>
        <w:pStyle w:val="ListParagraph"/>
        <w:tabs>
          <w:tab w:val="left" w:pos="4164"/>
        </w:tabs>
        <w:spacing w:line="360" w:lineRule="auto"/>
        <w:ind w:left="0" w:firstLine="284"/>
        <w:jc w:val="both"/>
        <w:rPr>
          <w:rFonts w:ascii="Cambria" w:hAnsi="Cambria" w:cs="Times New Roman"/>
          <w:sz w:val="24"/>
          <w:szCs w:val="24"/>
        </w:rPr>
      </w:pPr>
      <w:r>
        <w:rPr>
          <w:rFonts w:ascii="Cambria" w:hAnsi="Cambria" w:cs="Times New Roman"/>
          <w:sz w:val="24"/>
          <w:szCs w:val="24"/>
        </w:rPr>
        <w:t xml:space="preserve">        Dengan demikian, dapat disimpulkan bahwa sig. (2-tailed) = 0,000 &lt; 0,05, sehingga H</w:t>
      </w:r>
      <w:r>
        <w:rPr>
          <w:rFonts w:ascii="Cambria" w:hAnsi="Cambria" w:cs="Times New Roman"/>
          <w:sz w:val="24"/>
          <w:szCs w:val="24"/>
          <w:vertAlign w:val="subscript"/>
        </w:rPr>
        <w:t xml:space="preserve">o </w:t>
      </w:r>
      <w:r>
        <w:rPr>
          <w:rFonts w:ascii="Cambria" w:hAnsi="Cambria" w:cs="Times New Roman"/>
          <w:sz w:val="24"/>
          <w:szCs w:val="24"/>
        </w:rPr>
        <w:t>ditolak dan H</w:t>
      </w:r>
      <w:r>
        <w:rPr>
          <w:rFonts w:ascii="Cambria" w:hAnsi="Cambria" w:cs="Times New Roman"/>
          <w:sz w:val="24"/>
          <w:szCs w:val="24"/>
          <w:vertAlign w:val="subscript"/>
        </w:rPr>
        <w:t>a</w:t>
      </w:r>
      <w:r>
        <w:rPr>
          <w:rFonts w:ascii="Cambria" w:hAnsi="Cambria" w:cs="Times New Roman"/>
          <w:sz w:val="24"/>
          <w:szCs w:val="24"/>
        </w:rPr>
        <w:t xml:space="preserve"> diterima. Dengan demikian, terdapat perbedaan signifikan dari nilai </w:t>
      </w:r>
      <w:r>
        <w:rPr>
          <w:rFonts w:ascii="Cambria" w:hAnsi="Cambria" w:cs="Times New Roman"/>
          <w:i/>
          <w:iCs/>
          <w:sz w:val="24"/>
          <w:szCs w:val="24"/>
        </w:rPr>
        <w:t>pretest</w:t>
      </w:r>
      <w:r>
        <w:rPr>
          <w:rFonts w:ascii="Cambria" w:hAnsi="Cambria" w:cs="Times New Roman"/>
          <w:sz w:val="24"/>
          <w:szCs w:val="24"/>
        </w:rPr>
        <w:t xml:space="preserve"> dan </w:t>
      </w:r>
      <w:r>
        <w:rPr>
          <w:rFonts w:ascii="Cambria" w:hAnsi="Cambria" w:cs="Times New Roman"/>
          <w:i/>
          <w:iCs/>
          <w:sz w:val="24"/>
          <w:szCs w:val="24"/>
        </w:rPr>
        <w:t>posttest</w:t>
      </w:r>
      <w:r>
        <w:rPr>
          <w:rFonts w:ascii="Cambria" w:hAnsi="Cambria" w:cs="Times New Roman"/>
          <w:sz w:val="24"/>
          <w:szCs w:val="24"/>
        </w:rPr>
        <w:t>. Berikut ini adalah pernyataan hipotesis berdasarkan penjelasan tersebut:</w:t>
      </w:r>
    </w:p>
    <w:p w14:paraId="41523C69" w14:textId="77777777"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i/>
          <w:iCs/>
          <w:sz w:val="24"/>
          <w:szCs w:val="24"/>
        </w:rPr>
        <w:t>H</w:t>
      </w:r>
      <w:r>
        <w:rPr>
          <w:rFonts w:ascii="Cambria" w:hAnsi="Cambria" w:cs="Times New Roman"/>
          <w:i/>
          <w:iCs/>
          <w:sz w:val="24"/>
          <w:szCs w:val="24"/>
          <w:vertAlign w:val="subscript"/>
        </w:rPr>
        <w:t xml:space="preserve">o </w:t>
      </w:r>
      <w:r>
        <w:rPr>
          <w:rFonts w:ascii="Cambria" w:hAnsi="Cambria" w:cs="Times New Roman"/>
          <w:sz w:val="24"/>
          <w:szCs w:val="24"/>
        </w:rPr>
        <w:t>: Media video shalat tidak efektif terhadap kemampuan gerakan shalat anak</w:t>
      </w:r>
    </w:p>
    <w:p w14:paraId="0AE4533A" w14:textId="77777777"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i/>
          <w:iCs/>
          <w:sz w:val="24"/>
          <w:szCs w:val="24"/>
        </w:rPr>
        <w:t>H</w:t>
      </w:r>
      <w:r>
        <w:rPr>
          <w:rFonts w:ascii="Cambria" w:hAnsi="Cambria" w:cs="Times New Roman"/>
          <w:i/>
          <w:iCs/>
          <w:sz w:val="24"/>
          <w:szCs w:val="24"/>
          <w:vertAlign w:val="subscript"/>
        </w:rPr>
        <w:t>a</w:t>
      </w:r>
      <w:r>
        <w:rPr>
          <w:rFonts w:ascii="Cambria" w:hAnsi="Cambria" w:cs="Times New Roman"/>
          <w:sz w:val="24"/>
          <w:szCs w:val="24"/>
        </w:rPr>
        <w:t xml:space="preserve"> : Media video shalat efektif terhadap kemampuan gerakan shalat anak.</w:t>
      </w:r>
    </w:p>
    <w:p w14:paraId="74598BB1" w14:textId="77777777" w:rsidR="0035481D" w:rsidRDefault="00000000">
      <w:pPr>
        <w:pStyle w:val="ListParagraph"/>
        <w:tabs>
          <w:tab w:val="left" w:pos="4164"/>
        </w:tabs>
        <w:spacing w:line="360" w:lineRule="auto"/>
        <w:ind w:left="0" w:firstLine="709"/>
        <w:jc w:val="both"/>
        <w:rPr>
          <w:rFonts w:ascii="Cambria" w:hAnsi="Cambria" w:cs="Times New Roman"/>
          <w:sz w:val="24"/>
          <w:szCs w:val="24"/>
        </w:rPr>
      </w:pPr>
      <w:r>
        <w:rPr>
          <w:rFonts w:ascii="Cambria" w:hAnsi="Cambria" w:cs="Times New Roman"/>
          <w:sz w:val="24"/>
          <w:szCs w:val="24"/>
        </w:rPr>
        <w:t xml:space="preserve"> Dapat disimpulkan Sig (2-tailed) = 0.000 &lt; 0.05, yang berarti H</w:t>
      </w:r>
      <w:r>
        <w:rPr>
          <w:rFonts w:ascii="Cambria" w:hAnsi="Cambria" w:cs="Times New Roman"/>
          <w:sz w:val="24"/>
          <w:szCs w:val="24"/>
          <w:vertAlign w:val="subscript"/>
        </w:rPr>
        <w:t>o</w:t>
      </w:r>
      <w:r>
        <w:rPr>
          <w:rFonts w:ascii="Cambria" w:hAnsi="Cambria" w:cs="Times New Roman"/>
          <w:sz w:val="24"/>
          <w:szCs w:val="24"/>
        </w:rPr>
        <w:t xml:space="preserve"> ditolak dan H</w:t>
      </w:r>
      <w:r>
        <w:rPr>
          <w:rFonts w:ascii="Cambria" w:hAnsi="Cambria" w:cs="Times New Roman"/>
          <w:sz w:val="24"/>
          <w:szCs w:val="24"/>
          <w:vertAlign w:val="subscript"/>
        </w:rPr>
        <w:t>a</w:t>
      </w:r>
      <w:r>
        <w:rPr>
          <w:rFonts w:ascii="Cambria" w:hAnsi="Cambria" w:cs="Times New Roman"/>
          <w:sz w:val="24"/>
          <w:szCs w:val="24"/>
        </w:rPr>
        <w:t xml:space="preserve"> diterima.</w:t>
      </w:r>
    </w:p>
    <w:tbl>
      <w:tblPr>
        <w:tblW w:w="964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40"/>
      </w:tblGrid>
      <w:tr w:rsidR="0035481D" w14:paraId="4503A151" w14:textId="77777777">
        <w:trPr>
          <w:cantSplit/>
        </w:trPr>
        <w:tc>
          <w:tcPr>
            <w:tcW w:w="9640" w:type="dxa"/>
            <w:tcBorders>
              <w:top w:val="nil"/>
              <w:left w:val="nil"/>
              <w:bottom w:val="nil"/>
              <w:right w:val="nil"/>
            </w:tcBorders>
            <w:shd w:val="clear" w:color="auto" w:fill="FFFFFF"/>
          </w:tcPr>
          <w:p w14:paraId="2A510B46" w14:textId="77777777"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sz w:val="24"/>
                <w:szCs w:val="24"/>
              </w:rPr>
              <w:t xml:space="preserve">                    Setelah melakukan </w:t>
            </w:r>
            <w:r>
              <w:rPr>
                <w:rFonts w:ascii="Cambria" w:hAnsi="Cambria" w:cs="Times New Roman"/>
                <w:i/>
                <w:iCs/>
                <w:sz w:val="24"/>
                <w:szCs w:val="24"/>
              </w:rPr>
              <w:t>Uji t</w:t>
            </w:r>
            <w:r>
              <w:rPr>
                <w:rFonts w:ascii="Cambria" w:hAnsi="Cambria" w:cs="Times New Roman"/>
                <w:sz w:val="24"/>
                <w:szCs w:val="24"/>
              </w:rPr>
              <w:t>, selanjutnya melakukan uji hipotesis dengan membandingkan nilai t</w:t>
            </w:r>
            <w:r>
              <w:rPr>
                <w:rFonts w:ascii="Cambria" w:hAnsi="Cambria" w:cs="Times New Roman"/>
                <w:sz w:val="24"/>
                <w:szCs w:val="24"/>
                <w:vertAlign w:val="subscript"/>
              </w:rPr>
              <w:t xml:space="preserve">hitung </w:t>
            </w:r>
            <w:r>
              <w:rPr>
                <w:rFonts w:ascii="Cambria" w:hAnsi="Cambria" w:cs="Times New Roman"/>
                <w:sz w:val="24"/>
                <w:szCs w:val="24"/>
              </w:rPr>
              <w:t>dengan t</w:t>
            </w:r>
            <w:r>
              <w:rPr>
                <w:rFonts w:ascii="Cambria" w:hAnsi="Cambria" w:cs="Times New Roman"/>
                <w:sz w:val="24"/>
                <w:szCs w:val="24"/>
                <w:vertAlign w:val="subscript"/>
              </w:rPr>
              <w:t xml:space="preserve">tabel. </w:t>
            </w:r>
            <w:r>
              <w:rPr>
                <w:rFonts w:ascii="Cambria" w:hAnsi="Cambria" w:cs="Times New Roman"/>
                <w:sz w:val="24"/>
                <w:szCs w:val="24"/>
              </w:rPr>
              <w:t xml:space="preserve">maka nilai hipotesis sebagai berikut : </w:t>
            </w:r>
          </w:p>
          <w:p w14:paraId="022A4D95" w14:textId="77777777" w:rsidR="0035481D" w:rsidRDefault="00000000">
            <w:pPr>
              <w:pStyle w:val="ListParagraph"/>
              <w:tabs>
                <w:tab w:val="left" w:pos="4164"/>
              </w:tabs>
              <w:spacing w:line="360" w:lineRule="auto"/>
              <w:ind w:left="0"/>
              <w:jc w:val="both"/>
              <w:rPr>
                <w:rFonts w:ascii="Cambria" w:hAnsi="Cambria" w:cs="Times New Roman"/>
                <w:sz w:val="24"/>
                <w:szCs w:val="24"/>
                <w:vertAlign w:val="subscript"/>
              </w:rPr>
            </w:pPr>
            <w:r>
              <w:rPr>
                <w:rFonts w:ascii="Cambria" w:hAnsi="Cambria" w:cs="Times New Roman"/>
                <w:i/>
                <w:iCs/>
                <w:sz w:val="24"/>
                <w:szCs w:val="24"/>
              </w:rPr>
              <w:t>H</w:t>
            </w:r>
            <w:r>
              <w:rPr>
                <w:rFonts w:ascii="Cambria" w:hAnsi="Cambria" w:cs="Times New Roman"/>
                <w:i/>
                <w:iCs/>
                <w:sz w:val="24"/>
                <w:szCs w:val="24"/>
                <w:vertAlign w:val="subscript"/>
              </w:rPr>
              <w:t xml:space="preserve">o </w:t>
            </w:r>
            <w:r>
              <w:rPr>
                <w:rFonts w:ascii="Cambria" w:hAnsi="Cambria" w:cs="Times New Roman"/>
                <w:sz w:val="24"/>
                <w:szCs w:val="24"/>
              </w:rPr>
              <w:t xml:space="preserve">diterima dan </w:t>
            </w:r>
            <w:r>
              <w:rPr>
                <w:rFonts w:ascii="Cambria" w:hAnsi="Cambria" w:cs="Times New Roman"/>
                <w:i/>
                <w:iCs/>
                <w:sz w:val="24"/>
                <w:szCs w:val="24"/>
              </w:rPr>
              <w:t>H</w:t>
            </w:r>
            <w:r>
              <w:rPr>
                <w:rFonts w:ascii="Cambria" w:hAnsi="Cambria" w:cs="Times New Roman"/>
                <w:i/>
                <w:iCs/>
                <w:sz w:val="24"/>
                <w:szCs w:val="24"/>
                <w:vertAlign w:val="subscript"/>
              </w:rPr>
              <w:t>a</w:t>
            </w:r>
            <w:r>
              <w:rPr>
                <w:rFonts w:ascii="Cambria" w:hAnsi="Cambria" w:cs="Times New Roman"/>
                <w:sz w:val="24"/>
                <w:szCs w:val="24"/>
              </w:rPr>
              <w:t xml:space="preserve"> ditolak jika t</w:t>
            </w:r>
            <w:r>
              <w:rPr>
                <w:rFonts w:ascii="Cambria" w:hAnsi="Cambria" w:cs="Times New Roman"/>
                <w:sz w:val="24"/>
                <w:szCs w:val="24"/>
                <w:vertAlign w:val="subscript"/>
              </w:rPr>
              <w:t xml:space="preserve">hitung </w:t>
            </w:r>
            <w:r>
              <w:rPr>
                <w:rFonts w:ascii="Cambria" w:hAnsi="Cambria" w:cs="Times New Roman"/>
                <w:sz w:val="24"/>
                <w:szCs w:val="24"/>
              </w:rPr>
              <w:t>&lt; t</w:t>
            </w:r>
            <w:r>
              <w:rPr>
                <w:rFonts w:ascii="Cambria" w:hAnsi="Cambria" w:cs="Times New Roman"/>
                <w:sz w:val="24"/>
                <w:szCs w:val="24"/>
                <w:vertAlign w:val="subscript"/>
              </w:rPr>
              <w:t>tabel</w:t>
            </w:r>
          </w:p>
          <w:p w14:paraId="2BEEF5BE" w14:textId="77777777" w:rsidR="0035481D" w:rsidRDefault="00000000">
            <w:pPr>
              <w:pStyle w:val="ListParagraph"/>
              <w:tabs>
                <w:tab w:val="left" w:pos="4164"/>
              </w:tabs>
              <w:spacing w:line="360" w:lineRule="auto"/>
              <w:ind w:left="0"/>
              <w:jc w:val="both"/>
              <w:rPr>
                <w:rFonts w:ascii="Cambria" w:hAnsi="Cambria" w:cs="Times New Roman"/>
                <w:sz w:val="24"/>
                <w:szCs w:val="24"/>
                <w:vertAlign w:val="subscript"/>
              </w:rPr>
            </w:pPr>
            <w:r>
              <w:rPr>
                <w:rFonts w:ascii="Cambria" w:hAnsi="Cambria" w:cs="Times New Roman"/>
                <w:i/>
                <w:iCs/>
                <w:sz w:val="24"/>
                <w:szCs w:val="24"/>
              </w:rPr>
              <w:t>H</w:t>
            </w:r>
            <w:r>
              <w:rPr>
                <w:rFonts w:ascii="Cambria" w:hAnsi="Cambria" w:cs="Times New Roman"/>
                <w:i/>
                <w:iCs/>
                <w:sz w:val="24"/>
                <w:szCs w:val="24"/>
                <w:vertAlign w:val="subscript"/>
              </w:rPr>
              <w:t>a</w:t>
            </w:r>
            <w:r>
              <w:rPr>
                <w:rFonts w:ascii="Cambria" w:hAnsi="Cambria" w:cs="Times New Roman"/>
                <w:sz w:val="24"/>
                <w:szCs w:val="24"/>
              </w:rPr>
              <w:t xml:space="preserve">  diterima dan </w:t>
            </w:r>
            <w:r>
              <w:rPr>
                <w:rFonts w:ascii="Cambria" w:hAnsi="Cambria" w:cs="Times New Roman"/>
                <w:i/>
                <w:iCs/>
                <w:sz w:val="24"/>
                <w:szCs w:val="24"/>
              </w:rPr>
              <w:t>H</w:t>
            </w:r>
            <w:r>
              <w:rPr>
                <w:rFonts w:ascii="Cambria" w:hAnsi="Cambria" w:cs="Times New Roman"/>
                <w:i/>
                <w:iCs/>
                <w:sz w:val="24"/>
                <w:szCs w:val="24"/>
                <w:vertAlign w:val="subscript"/>
              </w:rPr>
              <w:t>o</w:t>
            </w:r>
            <w:r>
              <w:rPr>
                <w:rFonts w:ascii="Cambria" w:hAnsi="Cambria" w:cs="Times New Roman"/>
                <w:sz w:val="24"/>
                <w:szCs w:val="24"/>
              </w:rPr>
              <w:t xml:space="preserve"> ditolak jika t</w:t>
            </w:r>
            <w:r>
              <w:rPr>
                <w:rFonts w:ascii="Cambria" w:hAnsi="Cambria" w:cs="Times New Roman"/>
                <w:sz w:val="24"/>
                <w:szCs w:val="24"/>
                <w:vertAlign w:val="subscript"/>
              </w:rPr>
              <w:t xml:space="preserve">hitung </w:t>
            </w:r>
            <w:r>
              <w:rPr>
                <w:rFonts w:ascii="Cambria" w:hAnsi="Cambria" w:cs="Times New Roman"/>
                <w:sz w:val="24"/>
                <w:szCs w:val="24"/>
              </w:rPr>
              <w:t>&gt; t</w:t>
            </w:r>
            <w:r>
              <w:rPr>
                <w:rFonts w:ascii="Cambria" w:hAnsi="Cambria" w:cs="Times New Roman"/>
                <w:sz w:val="24"/>
                <w:szCs w:val="24"/>
                <w:vertAlign w:val="subscript"/>
              </w:rPr>
              <w:t>tabel</w:t>
            </w:r>
          </w:p>
          <w:p w14:paraId="09563EBD" w14:textId="77777777"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sz w:val="24"/>
                <w:szCs w:val="24"/>
              </w:rPr>
              <w:t xml:space="preserve">df : n-1 </w:t>
            </w:r>
          </w:p>
          <w:p w14:paraId="4CB1926E" w14:textId="77777777"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sz w:val="24"/>
                <w:szCs w:val="24"/>
              </w:rPr>
              <w:t>df : 24-1 = 23</w:t>
            </w:r>
          </w:p>
          <w:p w14:paraId="534B6186" w14:textId="77777777"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sz w:val="24"/>
                <w:szCs w:val="24"/>
              </w:rPr>
              <w:t>df = 23 (2,069)</w:t>
            </w:r>
          </w:p>
          <w:p w14:paraId="0DE92A2C" w14:textId="298E4B1D" w:rsidR="0035481D" w:rsidRDefault="00000000">
            <w:pPr>
              <w:pStyle w:val="ListParagraph"/>
              <w:tabs>
                <w:tab w:val="left" w:pos="4164"/>
              </w:tabs>
              <w:spacing w:line="360" w:lineRule="auto"/>
              <w:ind w:left="0"/>
              <w:jc w:val="both"/>
              <w:rPr>
                <w:rFonts w:ascii="Cambria" w:hAnsi="Cambria" w:cs="Times New Roman"/>
                <w:sz w:val="24"/>
                <w:szCs w:val="24"/>
              </w:rPr>
            </w:pPr>
            <w:r>
              <w:rPr>
                <w:rFonts w:ascii="Cambria" w:hAnsi="Cambria" w:cs="Times New Roman"/>
                <w:sz w:val="24"/>
                <w:szCs w:val="24"/>
              </w:rPr>
              <w:t>Nilai t</w:t>
            </w:r>
            <w:r>
              <w:rPr>
                <w:rFonts w:ascii="Cambria" w:hAnsi="Cambria" w:cs="Times New Roman"/>
                <w:sz w:val="24"/>
                <w:szCs w:val="24"/>
                <w:vertAlign w:val="subscript"/>
              </w:rPr>
              <w:t xml:space="preserve">tabel </w:t>
            </w:r>
            <w:r>
              <w:rPr>
                <w:rFonts w:ascii="Cambria" w:hAnsi="Cambria" w:cs="Times New Roman"/>
                <w:sz w:val="24"/>
                <w:szCs w:val="24"/>
              </w:rPr>
              <w:t xml:space="preserve"> adalah 23 dengan nilai 2,069 berdasarkan nilai yang disediakan. Hasil ini menunjukkan bahwa t</w:t>
            </w:r>
            <w:r>
              <w:rPr>
                <w:rFonts w:ascii="Cambria" w:hAnsi="Cambria" w:cs="Times New Roman"/>
                <w:sz w:val="24"/>
                <w:szCs w:val="24"/>
                <w:vertAlign w:val="subscript"/>
              </w:rPr>
              <w:t xml:space="preserve">hitung </w:t>
            </w:r>
            <w:r>
              <w:rPr>
                <w:rFonts w:ascii="Cambria" w:hAnsi="Cambria" w:cs="Times New Roman"/>
                <w:sz w:val="24"/>
                <w:szCs w:val="24"/>
              </w:rPr>
              <w:t>&gt; t</w:t>
            </w:r>
            <w:r>
              <w:rPr>
                <w:rFonts w:ascii="Cambria" w:hAnsi="Cambria" w:cs="Times New Roman"/>
                <w:sz w:val="24"/>
                <w:szCs w:val="24"/>
                <w:vertAlign w:val="subscript"/>
              </w:rPr>
              <w:t xml:space="preserve">tabel </w:t>
            </w:r>
            <w:r>
              <w:rPr>
                <w:rFonts w:ascii="Cambria" w:hAnsi="Cambria" w:cs="Times New Roman"/>
                <w:sz w:val="24"/>
                <w:szCs w:val="24"/>
              </w:rPr>
              <w:t>= 11,049 &gt;2,069</w:t>
            </w:r>
            <w:r w:rsidR="003D09C4">
              <w:rPr>
                <w:rFonts w:ascii="Cambria" w:hAnsi="Cambria" w:cs="Times New Roman"/>
                <w:sz w:val="24"/>
                <w:szCs w:val="24"/>
              </w:rPr>
              <w:t xml:space="preserve">, </w:t>
            </w:r>
            <w:r>
              <w:rPr>
                <w:rFonts w:ascii="Cambria" w:hAnsi="Cambria" w:cs="Times New Roman"/>
                <w:sz w:val="24"/>
                <w:szCs w:val="24"/>
              </w:rPr>
              <w:t>Hasil H</w:t>
            </w:r>
            <w:r>
              <w:rPr>
                <w:rFonts w:ascii="Cambria" w:hAnsi="Cambria" w:cs="Times New Roman"/>
                <w:sz w:val="24"/>
                <w:szCs w:val="24"/>
                <w:vertAlign w:val="subscript"/>
              </w:rPr>
              <w:t>a</w:t>
            </w:r>
            <w:r>
              <w:rPr>
                <w:rFonts w:ascii="Cambria" w:hAnsi="Cambria" w:cs="Times New Roman"/>
                <w:sz w:val="24"/>
                <w:szCs w:val="24"/>
              </w:rPr>
              <w:t xml:space="preserve"> diterima H</w:t>
            </w:r>
            <w:r>
              <w:rPr>
                <w:rFonts w:ascii="Cambria" w:hAnsi="Cambria" w:cs="Times New Roman"/>
                <w:sz w:val="24"/>
                <w:szCs w:val="24"/>
                <w:vertAlign w:val="subscript"/>
              </w:rPr>
              <w:t>o</w:t>
            </w:r>
            <w:r>
              <w:rPr>
                <w:rFonts w:ascii="Cambria" w:hAnsi="Cambria" w:cs="Times New Roman"/>
                <w:sz w:val="24"/>
                <w:szCs w:val="24"/>
              </w:rPr>
              <w:t xml:space="preserve"> ditolak.</w:t>
            </w:r>
          </w:p>
        </w:tc>
      </w:tr>
    </w:tbl>
    <w:p w14:paraId="24FC598D" w14:textId="77777777" w:rsidR="0035481D" w:rsidRDefault="00000000">
      <w:pPr>
        <w:spacing w:line="360" w:lineRule="auto"/>
        <w:jc w:val="both"/>
        <w:rPr>
          <w:rStyle w:val="tlid-translation"/>
          <w:rFonts w:ascii="IowanOldSt BT" w:hAnsi="IowanOldSt BT" w:cs="Times New Roman"/>
          <w:b/>
          <w:bCs/>
          <w:sz w:val="28"/>
          <w:szCs w:val="28"/>
          <w:lang w:val="en-US"/>
        </w:rPr>
      </w:pPr>
      <w:r>
        <w:rPr>
          <w:rStyle w:val="tlid-translation"/>
          <w:rFonts w:ascii="IowanOldSt BT" w:hAnsi="IowanOldSt BT" w:cs="Times New Roman"/>
          <w:b/>
          <w:bCs/>
          <w:sz w:val="28"/>
          <w:szCs w:val="28"/>
          <w:lang w:val="en-US"/>
        </w:rPr>
        <w:t>Diskusi</w:t>
      </w:r>
    </w:p>
    <w:p w14:paraId="547D4C6C" w14:textId="39A6BE33" w:rsidR="003F4BF9" w:rsidRDefault="002B35EB">
      <w:pPr>
        <w:spacing w:line="360" w:lineRule="auto"/>
        <w:jc w:val="both"/>
        <w:rPr>
          <w:rStyle w:val="tlid-translation"/>
          <w:rFonts w:ascii="Cambria" w:hAnsi="Cambria" w:cs="Times New Roman"/>
          <w:sz w:val="24"/>
          <w:szCs w:val="24"/>
          <w:lang w:val="en-US"/>
        </w:rPr>
      </w:pPr>
      <w:r>
        <w:rPr>
          <w:rStyle w:val="tlid-translation"/>
          <w:rFonts w:ascii="IowanOldSt BT" w:hAnsi="IowanOldSt BT" w:cs="Times New Roman"/>
          <w:b/>
          <w:bCs/>
          <w:sz w:val="28"/>
          <w:szCs w:val="28"/>
          <w:lang w:val="en-US"/>
        </w:rPr>
        <w:tab/>
      </w:r>
      <w:r w:rsidRPr="002450DF">
        <w:rPr>
          <w:rStyle w:val="tlid-translation"/>
          <w:rFonts w:ascii="Cambria" w:hAnsi="Cambria" w:cs="Times New Roman"/>
          <w:sz w:val="24"/>
          <w:szCs w:val="24"/>
          <w:lang w:val="en-US"/>
        </w:rPr>
        <w:t xml:space="preserve">Media pembelajaran merupakan komponen penting yang berperan dalam memfasilitasi </w:t>
      </w:r>
      <w:r w:rsidR="002450DF" w:rsidRPr="002450DF">
        <w:rPr>
          <w:rStyle w:val="tlid-translation"/>
          <w:rFonts w:ascii="Cambria" w:hAnsi="Cambria" w:cs="Times New Roman"/>
          <w:sz w:val="24"/>
          <w:szCs w:val="24"/>
          <w:lang w:val="en-US"/>
        </w:rPr>
        <w:t>pencapaian tujuan pembelajaran</w:t>
      </w:r>
      <w:r w:rsidR="002450DF">
        <w:rPr>
          <w:rStyle w:val="tlid-translation"/>
          <w:rFonts w:ascii="Cambria" w:hAnsi="Cambria" w:cs="Times New Roman"/>
          <w:sz w:val="24"/>
          <w:szCs w:val="24"/>
          <w:lang w:val="en-US"/>
        </w:rPr>
        <w:t>. Dalam konteks pendidikan, media berfungsi sebagai alat yang mendukung penyampaian materi pelajaran sekaligus menstimulasi pikiran, perasaan dan perhatian anak, sehingga proses pembelajaran menjadi lebih efektif dan tujuan pembelajaran dapat tercapai dengan optimal</w:t>
      </w:r>
      <w:r w:rsidR="003B28FE">
        <w:rPr>
          <w:rStyle w:val="tlid-translation"/>
          <w:rFonts w:ascii="Cambria" w:hAnsi="Cambria" w:cs="Times New Roman"/>
          <w:sz w:val="24"/>
          <w:szCs w:val="24"/>
          <w:lang w:val="en-US"/>
        </w:rPr>
        <w:t xml:space="preserve"> </w:t>
      </w:r>
      <w:r w:rsidR="003B28FE">
        <w:rPr>
          <w:rStyle w:val="tlid-translation"/>
          <w:rFonts w:ascii="Cambria" w:hAnsi="Cambria" w:cs="Times New Roman"/>
          <w:sz w:val="24"/>
          <w:szCs w:val="24"/>
          <w:lang w:val="en-US"/>
        </w:rPr>
        <w:fldChar w:fldCharType="begin" w:fldLock="1"/>
      </w:r>
      <w:r w:rsidR="003F4BF9">
        <w:rPr>
          <w:rStyle w:val="tlid-translation"/>
          <w:rFonts w:ascii="Cambria" w:hAnsi="Cambria" w:cs="Times New Roman"/>
          <w:sz w:val="24"/>
          <w:szCs w:val="24"/>
          <w:lang w:val="en-US"/>
        </w:rPr>
        <w:instrText>ADDIN CSL_CITATION {"citationItems":[{"id":"ITEM-1","itemData":{"author":[{"dropping-particle":"","family":"Shalat","given":"Belajar","non-dropping-particle":"","parse-names":false,"suffix":""}],"id":"ITEM-1","issued":{"date-parts":[["0"]]},"page":"36-42","title":"Jurnal Tunas Cendekia MEMPERMUDAH BELAJAR SALAT ANAK USIA DINI : PEMANFAATAN MEDIA AUDIO VISUAL DI TK AISYIYAH BUSTANUL ATHFAL GE ’ TENGAN Wiskel Safitri Pendidikan merupakan hal yang mempunyai peran terpenting bagi perkembangan manusia , karena dengan te","type":"article-journal","volume":"0849"},"uris":["http://www.mendeley.com/documents/?uuid=c07eb7d3-42ec-4fc5-866e-0a395564c45e"]}],"mendeley":{"formattedCitation":"(Shalat, n.d.)","plainTextFormattedCitation":"(Shalat, n.d.)","previouslyFormattedCitation":"(Shalat, n.d.)"},"properties":{"noteIndex":0},"schema":"https://github.com/citation-style-language/schema/raw/master/csl-citation.json"}</w:instrText>
      </w:r>
      <w:r w:rsidR="003B28FE">
        <w:rPr>
          <w:rStyle w:val="tlid-translation"/>
          <w:rFonts w:ascii="Cambria" w:hAnsi="Cambria" w:cs="Times New Roman"/>
          <w:sz w:val="24"/>
          <w:szCs w:val="24"/>
          <w:lang w:val="en-US"/>
        </w:rPr>
        <w:fldChar w:fldCharType="separate"/>
      </w:r>
      <w:r w:rsidR="003B28FE" w:rsidRPr="003B28FE">
        <w:rPr>
          <w:rStyle w:val="tlid-translation"/>
          <w:rFonts w:ascii="Cambria" w:hAnsi="Cambria" w:cs="Times New Roman"/>
          <w:noProof/>
          <w:sz w:val="24"/>
          <w:szCs w:val="24"/>
          <w:lang w:val="en-US"/>
        </w:rPr>
        <w:t>(Shalat, n.d.)</w:t>
      </w:r>
      <w:r w:rsidR="003B28FE">
        <w:rPr>
          <w:rStyle w:val="tlid-translation"/>
          <w:rFonts w:ascii="Cambria" w:hAnsi="Cambria" w:cs="Times New Roman"/>
          <w:sz w:val="24"/>
          <w:szCs w:val="24"/>
          <w:lang w:val="en-US"/>
        </w:rPr>
        <w:fldChar w:fldCharType="end"/>
      </w:r>
      <w:r w:rsidR="003B28FE">
        <w:rPr>
          <w:rStyle w:val="tlid-translation"/>
          <w:rFonts w:ascii="Cambria" w:hAnsi="Cambria" w:cs="Times New Roman"/>
          <w:sz w:val="24"/>
          <w:szCs w:val="24"/>
          <w:lang w:val="en-US"/>
        </w:rPr>
        <w:t xml:space="preserve">. </w:t>
      </w:r>
    </w:p>
    <w:p w14:paraId="7EABD97C" w14:textId="77777777" w:rsidR="003F4BF9" w:rsidRPr="002450DF" w:rsidRDefault="003F4BF9" w:rsidP="003F4BF9">
      <w:pPr>
        <w:spacing w:line="360" w:lineRule="auto"/>
        <w:ind w:firstLine="720"/>
        <w:jc w:val="both"/>
        <w:rPr>
          <w:rStyle w:val="tlid-translation"/>
          <w:rFonts w:ascii="Cambria" w:hAnsi="Cambria" w:cs="Times New Roman"/>
          <w:sz w:val="24"/>
          <w:szCs w:val="24"/>
          <w:lang w:val="en-US"/>
        </w:rPr>
      </w:pPr>
      <w:r>
        <w:rPr>
          <w:rFonts w:ascii="Cambria" w:hAnsi="Cambria" w:cs="Times New Roman"/>
          <w:bCs/>
          <w:sz w:val="24"/>
          <w:szCs w:val="24"/>
        </w:rPr>
        <w:t xml:space="preserve">Hasil temuan menunjukkan bahwa anak di kelompok B yang belajar melalui media video pembelajaran shalat mengalami peningkatan, namun peningkatannya belum optimal dalam menguasai gerakan shalat secara benar. </w:t>
      </w:r>
      <w:r w:rsidRPr="004B5968">
        <w:rPr>
          <w:rStyle w:val="tlid-translation"/>
          <w:rFonts w:ascii="Cambria" w:hAnsi="Cambria" w:cs="Times New Roman"/>
          <w:sz w:val="24"/>
          <w:szCs w:val="24"/>
          <w:lang w:val="en-US"/>
        </w:rPr>
        <w:t xml:space="preserve">Berdasarkan hasil uji hipotesis, media video pembelajaran shalat dinyatakan efektif. Namun, penguasaan gerakan shalat </w:t>
      </w:r>
      <w:r w:rsidRPr="004B5968">
        <w:rPr>
          <w:rStyle w:val="tlid-translation"/>
          <w:rFonts w:ascii="Cambria" w:hAnsi="Cambria" w:cs="Times New Roman"/>
          <w:sz w:val="24"/>
          <w:szCs w:val="24"/>
          <w:lang w:val="en-US"/>
        </w:rPr>
        <w:lastRenderedPageBreak/>
        <w:t xml:space="preserve">anak hanya efektif pada sebagian </w:t>
      </w:r>
      <w:r>
        <w:rPr>
          <w:rStyle w:val="tlid-translation"/>
          <w:rFonts w:ascii="Cambria" w:hAnsi="Cambria" w:cs="Times New Roman"/>
          <w:sz w:val="24"/>
          <w:szCs w:val="24"/>
          <w:lang w:val="en-US"/>
        </w:rPr>
        <w:t xml:space="preserve">kecil </w:t>
      </w:r>
      <w:r w:rsidRPr="004B5968">
        <w:rPr>
          <w:rStyle w:val="tlid-translation"/>
          <w:rFonts w:ascii="Cambria" w:hAnsi="Cambria" w:cs="Times New Roman"/>
          <w:sz w:val="24"/>
          <w:szCs w:val="24"/>
          <w:lang w:val="en-US"/>
        </w:rPr>
        <w:t xml:space="preserve">anak, belum mencakup keseluruhan. Hal ini </w:t>
      </w:r>
      <w:r>
        <w:rPr>
          <w:rStyle w:val="tlid-translation"/>
          <w:rFonts w:ascii="Cambria" w:hAnsi="Cambria" w:cs="Times New Roman"/>
          <w:sz w:val="24"/>
          <w:szCs w:val="24"/>
          <w:lang w:val="en-US"/>
        </w:rPr>
        <w:t xml:space="preserve">tidak sejalan </w:t>
      </w:r>
      <w:r w:rsidRPr="004B5968">
        <w:rPr>
          <w:rStyle w:val="tlid-translation"/>
          <w:rFonts w:ascii="Cambria" w:hAnsi="Cambria" w:cs="Times New Roman"/>
          <w:sz w:val="24"/>
          <w:szCs w:val="24"/>
          <w:lang w:val="en-US"/>
        </w:rPr>
        <w:t xml:space="preserve"> dengan hasil penelitian Sahara dkk (2020) dan Prajakusuma dkk (2016) yang menunjukan bahwa media audio-visual efektif </w:t>
      </w:r>
      <w:r>
        <w:rPr>
          <w:rStyle w:val="tlid-translation"/>
          <w:rFonts w:ascii="Cambria" w:hAnsi="Cambria" w:cs="Times New Roman"/>
          <w:sz w:val="24"/>
          <w:szCs w:val="24"/>
          <w:lang w:val="en-US"/>
        </w:rPr>
        <w:t>dalam meningkatkan kemampuan gerakan shalat anak.</w:t>
      </w:r>
    </w:p>
    <w:p w14:paraId="4C48E3E0" w14:textId="21C37258" w:rsidR="003F4BF9" w:rsidRDefault="003F4BF9" w:rsidP="003F4BF9">
      <w:pPr>
        <w:spacing w:line="360" w:lineRule="auto"/>
        <w:ind w:firstLine="720"/>
        <w:jc w:val="both"/>
        <w:rPr>
          <w:rFonts w:ascii="Cambria" w:hAnsi="Cambria" w:cs="Times New Roman"/>
          <w:bCs/>
          <w:sz w:val="24"/>
          <w:szCs w:val="24"/>
        </w:rPr>
      </w:pPr>
      <w:r>
        <w:rPr>
          <w:rFonts w:ascii="Cambria" w:hAnsi="Cambria" w:cs="Times New Roman"/>
          <w:bCs/>
          <w:sz w:val="24"/>
          <w:szCs w:val="24"/>
        </w:rPr>
        <w:t>Faktor yang mempengaruhi antara lain perbedaan gaya belajar anak, kualitas dan alat video yang digunakan, pendampingan pendidik saat praktik, serta latihan langsung dan penguatan berulang agar anak mampu melakukan gerakan shalat secara mandiiri.</w:t>
      </w:r>
    </w:p>
    <w:p w14:paraId="66A11253" w14:textId="77777777" w:rsidR="003F4BF9" w:rsidRDefault="003F4BF9">
      <w:pPr>
        <w:spacing w:line="360" w:lineRule="auto"/>
        <w:jc w:val="both"/>
        <w:rPr>
          <w:rStyle w:val="tlid-translation"/>
          <w:rFonts w:ascii="Cambria" w:hAnsi="Cambria" w:cs="Times New Roman"/>
          <w:sz w:val="24"/>
          <w:szCs w:val="24"/>
          <w:lang w:val="en-US"/>
        </w:rPr>
      </w:pPr>
    </w:p>
    <w:p w14:paraId="3C6A5881" w14:textId="2658B621" w:rsidR="00C93C07" w:rsidRPr="004B5968" w:rsidRDefault="00C93C07" w:rsidP="00C533E9">
      <w:pPr>
        <w:spacing w:line="360" w:lineRule="auto"/>
        <w:ind w:firstLine="720"/>
        <w:jc w:val="both"/>
        <w:rPr>
          <w:rStyle w:val="tlid-translation"/>
          <w:rFonts w:ascii="Cambria" w:hAnsi="Cambria" w:cs="Times New Roman"/>
          <w:sz w:val="24"/>
          <w:szCs w:val="24"/>
          <w:lang w:val="en-US"/>
        </w:rPr>
      </w:pPr>
      <w:r>
        <w:rPr>
          <w:rFonts w:ascii="Cambria" w:hAnsi="Cambria" w:cs="Times New Roman"/>
          <w:bCs/>
          <w:sz w:val="24"/>
          <w:szCs w:val="24"/>
        </w:rPr>
        <w:t>Dalam penerapan media audio visual, perlu diperhatikan adanya potensi hambatan yang dapat yang dapat mempengaruhi aktivitas pembelajaran. Keberhasilan pemanfaatan media ini sangat dipengaruhi oleh</w:t>
      </w:r>
      <w:r w:rsidR="003F4BF9">
        <w:rPr>
          <w:rFonts w:ascii="Cambria" w:hAnsi="Cambria" w:cs="Times New Roman"/>
          <w:bCs/>
          <w:sz w:val="24"/>
          <w:szCs w:val="24"/>
        </w:rPr>
        <w:t xml:space="preserve"> sarana dan prasarana seperti proyektor, layar, perangkat sistem audio, serta kestabilan listrik </w:t>
      </w:r>
      <w:r w:rsidR="003F4BF9">
        <w:rPr>
          <w:rFonts w:ascii="Cambria" w:hAnsi="Cambria" w:cs="Times New Roman"/>
          <w:bCs/>
          <w:sz w:val="24"/>
          <w:szCs w:val="24"/>
        </w:rPr>
        <w:fldChar w:fldCharType="begin" w:fldLock="1"/>
      </w:r>
      <w:r w:rsidR="003F4BF9">
        <w:rPr>
          <w:rFonts w:ascii="Cambria" w:hAnsi="Cambria" w:cs="Times New Roman"/>
          <w:bCs/>
          <w:sz w:val="24"/>
          <w:szCs w:val="24"/>
        </w:rPr>
        <w:instrText>ADDIN CSL_CITATION {"citationItems":[{"id":"ITEM-1","itemData":{"author":[{"dropping-particle":"","family":"Az-zahro","given":"Muhamad Roofiif","non-dropping-particle":"","parse-names":false,"suffix":""}],"id":"ITEM-1","issue":"1","issued":{"date-parts":[["2025"]]},"title":"Efektifitas Penggunaan Media Audiovisual Untuk Meningkatkan Bacaan Dan Gerakan Sholat Dalam Pembelajaran PAI Bagi Siswa Di SDN Mojotengah I Pasuruan","type":"article-journal"},"uris":["http://www.mendeley.com/documents/?uuid=cc7e356d-638f-437e-bf98-6cdfebdfb9af"]}],"mendeley":{"formattedCitation":"(Az-zahro, 2025)","plainTextFormattedCitation":"(Az-zahro, 2025)"},"properties":{"noteIndex":0},"schema":"https://github.com/citation-style-language/schema/raw/master/csl-citation.json"}</w:instrText>
      </w:r>
      <w:r w:rsidR="003F4BF9">
        <w:rPr>
          <w:rFonts w:ascii="Cambria" w:hAnsi="Cambria" w:cs="Times New Roman"/>
          <w:bCs/>
          <w:sz w:val="24"/>
          <w:szCs w:val="24"/>
        </w:rPr>
        <w:fldChar w:fldCharType="separate"/>
      </w:r>
      <w:r w:rsidR="003F4BF9" w:rsidRPr="003F4BF9">
        <w:rPr>
          <w:rFonts w:ascii="Cambria" w:hAnsi="Cambria" w:cs="Times New Roman"/>
          <w:bCs/>
          <w:noProof/>
          <w:sz w:val="24"/>
          <w:szCs w:val="24"/>
        </w:rPr>
        <w:t>(Az-zahro, 2025)</w:t>
      </w:r>
      <w:r w:rsidR="003F4BF9">
        <w:rPr>
          <w:rFonts w:ascii="Cambria" w:hAnsi="Cambria" w:cs="Times New Roman"/>
          <w:bCs/>
          <w:sz w:val="24"/>
          <w:szCs w:val="24"/>
        </w:rPr>
        <w:fldChar w:fldCharType="end"/>
      </w:r>
      <w:r w:rsidR="003F4BF9">
        <w:rPr>
          <w:rFonts w:ascii="Cambria" w:hAnsi="Cambria" w:cs="Times New Roman"/>
          <w:bCs/>
          <w:sz w:val="24"/>
          <w:szCs w:val="24"/>
        </w:rPr>
        <w:t>.</w:t>
      </w:r>
    </w:p>
    <w:p w14:paraId="4BC8A980" w14:textId="77777777" w:rsidR="0035481D" w:rsidRDefault="00000000">
      <w:pPr>
        <w:pStyle w:val="Heading1"/>
        <w:suppressAutoHyphens/>
        <w:spacing w:before="240" w:after="240" w:line="276" w:lineRule="auto"/>
        <w:rPr>
          <w:rFonts w:ascii="Cambria" w:hAnsi="Cambria"/>
          <w:color w:val="auto"/>
          <w:szCs w:val="24"/>
        </w:rPr>
      </w:pPr>
      <w:r>
        <w:rPr>
          <w:rFonts w:ascii="Cambria" w:hAnsi="Cambria"/>
          <w:color w:val="auto"/>
          <w:szCs w:val="24"/>
        </w:rPr>
        <w:t xml:space="preserve">Simpulan </w:t>
      </w:r>
    </w:p>
    <w:p w14:paraId="744128A3" w14:textId="1C1BEA0C" w:rsidR="0035481D" w:rsidRPr="00B444DF" w:rsidRDefault="00000000" w:rsidP="0043633E">
      <w:pPr>
        <w:spacing w:line="360" w:lineRule="auto"/>
        <w:ind w:firstLine="709"/>
        <w:jc w:val="both"/>
        <w:rPr>
          <w:rFonts w:ascii="Cambria" w:hAnsi="Cambria"/>
          <w:sz w:val="28"/>
          <w:szCs w:val="28"/>
          <w:lang w:val="fi-FI"/>
        </w:rPr>
      </w:pPr>
      <w:r w:rsidRPr="001967C6">
        <w:rPr>
          <w:rFonts w:ascii="Cambria" w:hAnsi="Cambria"/>
          <w:sz w:val="24"/>
          <w:szCs w:val="24"/>
        </w:rPr>
        <w:t xml:space="preserve">Berdasarkan hasil penelitian yang telah dilakukan dengan menggunakan metode </w:t>
      </w:r>
      <w:r w:rsidR="00C256C7">
        <w:rPr>
          <w:rFonts w:ascii="Cambria" w:hAnsi="Cambria"/>
          <w:sz w:val="24"/>
          <w:szCs w:val="24"/>
        </w:rPr>
        <w:t>quas</w:t>
      </w:r>
      <w:r w:rsidR="00F91AEC">
        <w:rPr>
          <w:rFonts w:ascii="Cambria" w:hAnsi="Cambria"/>
          <w:sz w:val="24"/>
          <w:szCs w:val="24"/>
        </w:rPr>
        <w:t xml:space="preserve">i </w:t>
      </w:r>
      <w:r w:rsidR="00C256C7">
        <w:rPr>
          <w:rFonts w:ascii="Cambria" w:hAnsi="Cambria"/>
          <w:sz w:val="24"/>
          <w:szCs w:val="24"/>
        </w:rPr>
        <w:t>eksperimen</w:t>
      </w:r>
      <w:r w:rsidRPr="001967C6">
        <w:rPr>
          <w:rFonts w:ascii="Cambria" w:hAnsi="Cambria"/>
          <w:sz w:val="24"/>
          <w:szCs w:val="24"/>
        </w:rPr>
        <w:t xml:space="preserve"> di </w:t>
      </w:r>
      <w:r w:rsidR="007E26BB">
        <w:rPr>
          <w:rFonts w:ascii="Cambria" w:hAnsi="Cambria"/>
          <w:sz w:val="24"/>
          <w:szCs w:val="24"/>
        </w:rPr>
        <w:t xml:space="preserve">kelompok B </w:t>
      </w:r>
      <w:r w:rsidRPr="001967C6">
        <w:rPr>
          <w:rFonts w:ascii="Cambria" w:hAnsi="Cambria"/>
          <w:sz w:val="24"/>
          <w:szCs w:val="24"/>
        </w:rPr>
        <w:t>RA Takrimah</w:t>
      </w:r>
      <w:r w:rsidR="007E26BB">
        <w:rPr>
          <w:rFonts w:ascii="Cambria" w:hAnsi="Cambria"/>
          <w:sz w:val="24"/>
          <w:szCs w:val="24"/>
        </w:rPr>
        <w:t>,</w:t>
      </w:r>
      <w:r w:rsidR="00C533E9">
        <w:rPr>
          <w:rFonts w:ascii="Cambria" w:hAnsi="Cambria"/>
          <w:sz w:val="24"/>
          <w:szCs w:val="24"/>
        </w:rPr>
        <w:t xml:space="preserve"> secara uji hipotesis media video </w:t>
      </w:r>
      <w:r w:rsidR="007E26BB">
        <w:rPr>
          <w:rFonts w:ascii="Cambria" w:hAnsi="Cambria"/>
          <w:sz w:val="24"/>
          <w:szCs w:val="24"/>
        </w:rPr>
        <w:t xml:space="preserve">pembelajaran </w:t>
      </w:r>
      <w:r w:rsidR="00C533E9">
        <w:rPr>
          <w:rFonts w:ascii="Cambria" w:hAnsi="Cambria"/>
          <w:sz w:val="24"/>
          <w:szCs w:val="24"/>
        </w:rPr>
        <w:t>dinyatakan efektif, namun penguasaan gerakan shalat anak hanya efektif pada sebagian kecil anak</w:t>
      </w:r>
      <w:r w:rsidR="00541E80">
        <w:rPr>
          <w:rFonts w:ascii="Cambria" w:hAnsi="Cambria"/>
          <w:sz w:val="24"/>
          <w:szCs w:val="24"/>
        </w:rPr>
        <w:t xml:space="preserve"> </w:t>
      </w:r>
      <w:r w:rsidR="00C533E9">
        <w:rPr>
          <w:rFonts w:ascii="Cambria" w:hAnsi="Cambria"/>
          <w:sz w:val="24"/>
          <w:szCs w:val="24"/>
        </w:rPr>
        <w:t xml:space="preserve">belum mencakup keseluruhan. </w:t>
      </w:r>
      <w:r w:rsidRPr="001967C6">
        <w:rPr>
          <w:rFonts w:ascii="Cambria" w:hAnsi="Cambria"/>
          <w:sz w:val="24"/>
          <w:szCs w:val="24"/>
          <w:lang w:val="en-US"/>
        </w:rPr>
        <w:t>Penilaian</w:t>
      </w:r>
      <w:r w:rsidRPr="001967C6">
        <w:rPr>
          <w:rFonts w:ascii="Cambria" w:hAnsi="Cambria"/>
          <w:i/>
          <w:iCs/>
          <w:sz w:val="24"/>
          <w:szCs w:val="24"/>
          <w:lang w:val="en-US"/>
        </w:rPr>
        <w:t xml:space="preserve"> pretest </w:t>
      </w:r>
      <w:r w:rsidRPr="001967C6">
        <w:rPr>
          <w:rFonts w:ascii="Cambria" w:hAnsi="Cambria"/>
          <w:sz w:val="24"/>
          <w:szCs w:val="24"/>
          <w:lang w:val="en-US"/>
        </w:rPr>
        <w:t xml:space="preserve">menggunakan instrumen observasi anak </w:t>
      </w:r>
      <w:r w:rsidRPr="001967C6">
        <w:rPr>
          <w:rFonts w:ascii="Cambria" w:hAnsi="Cambria"/>
          <w:sz w:val="24"/>
          <w:szCs w:val="24"/>
        </w:rPr>
        <w:t>dengan perolehan nilai</w:t>
      </w:r>
      <w:r w:rsidRPr="001967C6">
        <w:rPr>
          <w:rFonts w:ascii="Cambria" w:hAnsi="Cambria"/>
          <w:i/>
          <w:iCs/>
          <w:sz w:val="24"/>
          <w:szCs w:val="24"/>
        </w:rPr>
        <w:t xml:space="preserve"> pretest</w:t>
      </w:r>
      <w:r w:rsidRPr="001967C6">
        <w:rPr>
          <w:rFonts w:ascii="Cambria" w:hAnsi="Cambria"/>
          <w:sz w:val="24"/>
          <w:szCs w:val="24"/>
        </w:rPr>
        <w:t xml:space="preserve"> sebesar 42,1 dengan rata-rata 1,75, kemudian </w:t>
      </w:r>
      <w:r w:rsidRPr="001967C6">
        <w:rPr>
          <w:rFonts w:ascii="Cambria" w:hAnsi="Cambria"/>
          <w:sz w:val="24"/>
          <w:szCs w:val="24"/>
          <w:lang w:val="en-US"/>
        </w:rPr>
        <w:t>dilanjutkan dengan tiga tahapan t</w:t>
      </w:r>
      <w:r w:rsidRPr="001967C6">
        <w:rPr>
          <w:rFonts w:ascii="Cambria" w:hAnsi="Cambria"/>
          <w:sz w:val="24"/>
          <w:szCs w:val="24"/>
        </w:rPr>
        <w:t>reatm</w:t>
      </w:r>
      <w:r w:rsidRPr="001967C6">
        <w:rPr>
          <w:rFonts w:ascii="Cambria" w:hAnsi="Cambria"/>
          <w:sz w:val="24"/>
          <w:szCs w:val="24"/>
          <w:lang w:val="en-US"/>
        </w:rPr>
        <w:t>ent</w:t>
      </w:r>
      <w:r w:rsidRPr="001967C6">
        <w:rPr>
          <w:rFonts w:ascii="Cambria" w:hAnsi="Cambria"/>
          <w:sz w:val="24"/>
          <w:szCs w:val="24"/>
        </w:rPr>
        <w:t xml:space="preserve"> </w:t>
      </w:r>
      <w:r w:rsidRPr="001967C6">
        <w:rPr>
          <w:rFonts w:ascii="Cambria" w:hAnsi="Cambria"/>
          <w:sz w:val="24"/>
          <w:szCs w:val="24"/>
          <w:lang w:val="en-US"/>
        </w:rPr>
        <w:t xml:space="preserve">menggunakan Media video pembelajaran gerakan shalat. Selanjutnya, penilaian </w:t>
      </w:r>
      <w:r w:rsidRPr="001967C6">
        <w:rPr>
          <w:rFonts w:ascii="Cambria" w:hAnsi="Cambria"/>
          <w:i/>
          <w:iCs/>
          <w:sz w:val="24"/>
          <w:szCs w:val="24"/>
          <w:lang w:val="en-US"/>
        </w:rPr>
        <w:t>posttest</w:t>
      </w:r>
      <w:r w:rsidRPr="001967C6">
        <w:rPr>
          <w:rFonts w:ascii="Cambria" w:hAnsi="Cambria"/>
          <w:sz w:val="24"/>
          <w:szCs w:val="24"/>
          <w:lang w:val="en-US"/>
        </w:rPr>
        <w:t xml:space="preserve"> menggunakan instrumen observasi anak, diperolehan nilai sebesar 69,7 dengan rata-rata 2,9. Setelah mendapatkan nilai rata-rata </w:t>
      </w:r>
      <w:r w:rsidRPr="001967C6">
        <w:rPr>
          <w:rFonts w:ascii="Cambria" w:hAnsi="Cambria"/>
          <w:i/>
          <w:iCs/>
          <w:sz w:val="24"/>
          <w:szCs w:val="24"/>
          <w:lang w:val="en-US"/>
        </w:rPr>
        <w:t xml:space="preserve">pretest </w:t>
      </w:r>
      <w:r w:rsidRPr="001967C6">
        <w:rPr>
          <w:rFonts w:ascii="Cambria" w:hAnsi="Cambria"/>
          <w:sz w:val="24"/>
          <w:szCs w:val="24"/>
          <w:lang w:val="en-US"/>
        </w:rPr>
        <w:t xml:space="preserve">dan </w:t>
      </w:r>
      <w:r w:rsidRPr="001967C6">
        <w:rPr>
          <w:rFonts w:ascii="Cambria" w:hAnsi="Cambria"/>
          <w:i/>
          <w:iCs/>
          <w:sz w:val="24"/>
          <w:szCs w:val="24"/>
          <w:lang w:val="en-US"/>
        </w:rPr>
        <w:t>posstest</w:t>
      </w:r>
      <w:r w:rsidRPr="001967C6">
        <w:rPr>
          <w:rFonts w:ascii="Cambria" w:hAnsi="Cambria"/>
          <w:sz w:val="24"/>
          <w:szCs w:val="24"/>
          <w:lang w:val="en-US"/>
        </w:rPr>
        <w:t xml:space="preserve">, maka dilanjutkan dengan uji normalitas dengan menggunakan metode </w:t>
      </w:r>
      <w:r w:rsidRPr="001967C6">
        <w:rPr>
          <w:rFonts w:ascii="Cambria" w:hAnsi="Cambria" w:cs="Times New Roman"/>
          <w:sz w:val="24"/>
          <w:szCs w:val="24"/>
        </w:rPr>
        <w:t xml:space="preserve"> </w:t>
      </w:r>
      <w:r w:rsidRPr="001967C6">
        <w:rPr>
          <w:rFonts w:ascii="Cambria" w:hAnsi="Cambria" w:cs="Times New Roman"/>
          <w:i/>
          <w:iCs/>
          <w:sz w:val="24"/>
          <w:szCs w:val="24"/>
        </w:rPr>
        <w:t>Shapiro-Wilk</w:t>
      </w:r>
      <w:r w:rsidRPr="001967C6">
        <w:rPr>
          <w:rFonts w:ascii="Cambria" w:hAnsi="Cambria" w:cs="Times New Roman"/>
          <w:sz w:val="24"/>
          <w:szCs w:val="24"/>
        </w:rPr>
        <w:t xml:space="preserve">. Hasil yang diperoleh nilai signifikan </w:t>
      </w:r>
      <w:r w:rsidRPr="001967C6">
        <w:rPr>
          <w:rFonts w:ascii="Cambria" w:hAnsi="Cambria" w:cs="Times New Roman"/>
          <w:i/>
          <w:iCs/>
          <w:sz w:val="24"/>
          <w:szCs w:val="24"/>
        </w:rPr>
        <w:t xml:space="preserve">pretest </w:t>
      </w:r>
      <w:r w:rsidRPr="001967C6">
        <w:rPr>
          <w:rFonts w:ascii="Cambria" w:hAnsi="Cambria" w:cs="Times New Roman"/>
          <w:sz w:val="24"/>
          <w:szCs w:val="24"/>
        </w:rPr>
        <w:t>0.819 &gt; 0.05 dan</w:t>
      </w:r>
      <w:r w:rsidRPr="001967C6">
        <w:rPr>
          <w:rFonts w:ascii="Cambria" w:hAnsi="Cambria" w:cs="Times New Roman"/>
          <w:i/>
          <w:iCs/>
          <w:sz w:val="24"/>
          <w:szCs w:val="24"/>
        </w:rPr>
        <w:t xml:space="preserve"> posttest</w:t>
      </w:r>
      <w:r w:rsidRPr="001967C6">
        <w:rPr>
          <w:rFonts w:ascii="Cambria" w:hAnsi="Cambria" w:cs="Times New Roman"/>
          <w:sz w:val="24"/>
          <w:szCs w:val="24"/>
        </w:rPr>
        <w:t xml:space="preserve"> 0.114 &gt; 0.05 dan menunjukkan bahwa data pretest dan posttest terdistribusi normal. Selanjutnya dilanjutkan dengan </w:t>
      </w:r>
      <w:r w:rsidRPr="001967C6">
        <w:rPr>
          <w:rFonts w:ascii="Cambria" w:hAnsi="Cambria" w:cs="Times New Roman"/>
          <w:i/>
          <w:iCs/>
          <w:sz w:val="24"/>
          <w:szCs w:val="24"/>
        </w:rPr>
        <w:t>Uji t</w:t>
      </w:r>
      <w:r w:rsidRPr="001967C6">
        <w:rPr>
          <w:rFonts w:ascii="Cambria" w:hAnsi="Cambria" w:cs="Times New Roman"/>
          <w:sz w:val="24"/>
          <w:szCs w:val="24"/>
        </w:rPr>
        <w:t xml:space="preserve"> (</w:t>
      </w:r>
      <w:r w:rsidRPr="001967C6">
        <w:rPr>
          <w:rFonts w:ascii="Cambria" w:hAnsi="Cambria" w:cs="Times New Roman"/>
          <w:i/>
          <w:iCs/>
          <w:sz w:val="24"/>
          <w:szCs w:val="24"/>
        </w:rPr>
        <w:t>Paired Differences</w:t>
      </w:r>
      <w:r w:rsidRPr="001967C6">
        <w:rPr>
          <w:rFonts w:ascii="Cambria" w:hAnsi="Cambria" w:cs="Times New Roman"/>
          <w:sz w:val="24"/>
          <w:szCs w:val="24"/>
        </w:rPr>
        <w:t xml:space="preserve">) dengan melakukan perbandingan  antara </w:t>
      </w:r>
      <w:r w:rsidRPr="001967C6">
        <w:rPr>
          <w:rFonts w:ascii="Cambria" w:hAnsi="Cambria" w:cs="Times New Roman"/>
          <w:i/>
          <w:iCs/>
          <w:sz w:val="24"/>
          <w:szCs w:val="24"/>
        </w:rPr>
        <w:t>t</w:t>
      </w:r>
      <w:r w:rsidRPr="001967C6">
        <w:rPr>
          <w:rFonts w:ascii="Cambria" w:hAnsi="Cambria" w:cs="Times New Roman"/>
          <w:i/>
          <w:iCs/>
          <w:sz w:val="24"/>
          <w:szCs w:val="24"/>
          <w:vertAlign w:val="subscript"/>
        </w:rPr>
        <w:t>hitung</w:t>
      </w:r>
      <w:r w:rsidRPr="001967C6">
        <w:rPr>
          <w:rFonts w:ascii="Cambria" w:hAnsi="Cambria" w:cs="Times New Roman"/>
          <w:sz w:val="24"/>
          <w:szCs w:val="24"/>
          <w:vertAlign w:val="subscript"/>
        </w:rPr>
        <w:t xml:space="preserve"> </w:t>
      </w:r>
      <w:r w:rsidRPr="001967C6">
        <w:rPr>
          <w:rFonts w:ascii="Cambria" w:hAnsi="Cambria" w:cs="Times New Roman"/>
          <w:sz w:val="24"/>
          <w:szCs w:val="24"/>
        </w:rPr>
        <w:t xml:space="preserve">dan </w:t>
      </w:r>
      <w:r w:rsidRPr="001967C6">
        <w:rPr>
          <w:rFonts w:ascii="Cambria" w:hAnsi="Cambria" w:cs="Times New Roman"/>
          <w:i/>
          <w:iCs/>
          <w:sz w:val="24"/>
          <w:szCs w:val="24"/>
        </w:rPr>
        <w:t>t</w:t>
      </w:r>
      <w:r w:rsidRPr="001967C6">
        <w:rPr>
          <w:rFonts w:ascii="Cambria" w:hAnsi="Cambria" w:cs="Times New Roman"/>
          <w:i/>
          <w:iCs/>
          <w:sz w:val="24"/>
          <w:szCs w:val="24"/>
          <w:vertAlign w:val="subscript"/>
        </w:rPr>
        <w:t>tabel</w:t>
      </w:r>
      <w:r w:rsidRPr="001967C6">
        <w:rPr>
          <w:rFonts w:ascii="Cambria" w:hAnsi="Cambria" w:cs="Times New Roman"/>
          <w:i/>
          <w:iCs/>
          <w:sz w:val="24"/>
          <w:szCs w:val="24"/>
        </w:rPr>
        <w:t xml:space="preserve">. </w:t>
      </w:r>
      <w:r w:rsidRPr="001967C6">
        <w:rPr>
          <w:rFonts w:ascii="Cambria" w:hAnsi="Cambria" w:cs="Times New Roman"/>
          <w:sz w:val="24"/>
          <w:szCs w:val="24"/>
        </w:rPr>
        <w:t xml:space="preserve">diperoleh nilai 11,049 &gt; 2,069 maka sign (2-tailed) 0.000 &lt;  0,05. </w:t>
      </w:r>
    </w:p>
    <w:p w14:paraId="22B6FB13" w14:textId="79896AF9" w:rsidR="0035481D" w:rsidRDefault="00F779DA" w:rsidP="00C91D7A">
      <w:pPr>
        <w:jc w:val="both"/>
        <w:rPr>
          <w:rStyle w:val="tlid-translation"/>
          <w:rFonts w:ascii="Cambria" w:hAnsi="Cambria" w:cs="Times New Roman"/>
          <w:b/>
          <w:bCs/>
          <w:sz w:val="28"/>
          <w:szCs w:val="28"/>
        </w:rPr>
      </w:pPr>
      <w:r>
        <w:rPr>
          <w:rStyle w:val="tlid-translation"/>
          <w:rFonts w:ascii="Cambria" w:hAnsi="Cambria" w:cs="Times New Roman"/>
          <w:b/>
          <w:bCs/>
          <w:sz w:val="28"/>
          <w:szCs w:val="28"/>
        </w:rPr>
        <w:t>Daftar Pustaka</w:t>
      </w:r>
    </w:p>
    <w:p w14:paraId="0E006846" w14:textId="4AF4A487" w:rsidR="003F4BF9" w:rsidRPr="003F4BF9" w:rsidRDefault="00DB3747" w:rsidP="003F4BF9">
      <w:pPr>
        <w:widowControl w:val="0"/>
        <w:autoSpaceDE w:val="0"/>
        <w:autoSpaceDN w:val="0"/>
        <w:adjustRightInd w:val="0"/>
        <w:spacing w:line="240" w:lineRule="auto"/>
        <w:ind w:left="480" w:hanging="480"/>
        <w:jc w:val="both"/>
        <w:rPr>
          <w:rFonts w:ascii="Cambria" w:hAnsi="Cambria" w:cs="Times New Roman"/>
          <w:noProof/>
          <w:sz w:val="24"/>
        </w:rPr>
      </w:pPr>
      <w:r>
        <w:rPr>
          <w:rFonts w:ascii="Cambria" w:hAnsi="Cambria" w:cs="Times New Roman"/>
          <w:sz w:val="24"/>
          <w:szCs w:val="24"/>
          <w:lang w:val="en-US"/>
        </w:rPr>
        <w:fldChar w:fldCharType="begin" w:fldLock="1"/>
      </w:r>
      <w:r>
        <w:rPr>
          <w:rFonts w:ascii="Cambria" w:hAnsi="Cambria" w:cs="Times New Roman"/>
          <w:sz w:val="24"/>
          <w:szCs w:val="24"/>
          <w:lang w:val="en-US"/>
        </w:rPr>
        <w:instrText xml:space="preserve">ADDIN Mendeley Bibliography CSL_BIBLIOGRAPHY </w:instrText>
      </w:r>
      <w:r>
        <w:rPr>
          <w:rFonts w:ascii="Cambria" w:hAnsi="Cambria" w:cs="Times New Roman"/>
          <w:sz w:val="24"/>
          <w:szCs w:val="24"/>
          <w:lang w:val="en-US"/>
        </w:rPr>
        <w:fldChar w:fldCharType="separate"/>
      </w:r>
      <w:r w:rsidR="003F4BF9" w:rsidRPr="003F4BF9">
        <w:rPr>
          <w:rFonts w:ascii="Cambria" w:hAnsi="Cambria" w:cs="Times New Roman"/>
          <w:noProof/>
          <w:sz w:val="24"/>
        </w:rPr>
        <w:t xml:space="preserve">Az-zahro, M. R. (2025). </w:t>
      </w:r>
      <w:r w:rsidR="003F4BF9" w:rsidRPr="003F4BF9">
        <w:rPr>
          <w:rFonts w:ascii="Cambria" w:hAnsi="Cambria" w:cs="Times New Roman"/>
          <w:i/>
          <w:iCs/>
          <w:noProof/>
          <w:sz w:val="24"/>
        </w:rPr>
        <w:t xml:space="preserve">Efektifitas Penggunaan Media Audiovisual Untuk Meningkatkan Bacaan Dan Gerakan Sholat Dalam Pembelajaran PAI Bagi Siswa Di SDN Mojotengah </w:t>
      </w:r>
      <w:r w:rsidR="003F4BF9" w:rsidRPr="003F4BF9">
        <w:rPr>
          <w:rFonts w:ascii="Cambria" w:hAnsi="Cambria" w:cs="Times New Roman"/>
          <w:i/>
          <w:iCs/>
          <w:noProof/>
          <w:sz w:val="24"/>
        </w:rPr>
        <w:lastRenderedPageBreak/>
        <w:t>I Pasuruan</w:t>
      </w:r>
      <w:r w:rsidR="003F4BF9" w:rsidRPr="003F4BF9">
        <w:rPr>
          <w:rFonts w:ascii="Cambria" w:hAnsi="Cambria" w:cs="Times New Roman"/>
          <w:noProof/>
          <w:sz w:val="24"/>
        </w:rPr>
        <w:t xml:space="preserve">. </w:t>
      </w:r>
      <w:r w:rsidR="003F4BF9" w:rsidRPr="003F4BF9">
        <w:rPr>
          <w:rFonts w:ascii="Cambria" w:hAnsi="Cambria" w:cs="Times New Roman"/>
          <w:i/>
          <w:iCs/>
          <w:noProof/>
          <w:sz w:val="24"/>
        </w:rPr>
        <w:t>1</w:t>
      </w:r>
      <w:r w:rsidR="003F4BF9" w:rsidRPr="003F4BF9">
        <w:rPr>
          <w:rFonts w:ascii="Cambria" w:hAnsi="Cambria" w:cs="Times New Roman"/>
          <w:noProof/>
          <w:sz w:val="24"/>
        </w:rPr>
        <w:t>.</w:t>
      </w:r>
    </w:p>
    <w:p w14:paraId="40ACF888"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Dr. Fatimah Djafar, S. P. M. S., Ingka Rizkyani Akolo, S. P. M. S., Apriliyanus Rakhmadi Pratama, S. S. M. S., Murtikusuma, R. P., &amp; Suhardi, M. (2024). </w:t>
      </w:r>
      <w:r w:rsidRPr="003F4BF9">
        <w:rPr>
          <w:rFonts w:ascii="Cambria" w:hAnsi="Cambria" w:cs="Times New Roman"/>
          <w:i/>
          <w:iCs/>
          <w:noProof/>
          <w:sz w:val="24"/>
        </w:rPr>
        <w:t>STATISTIKA PENDIDIKAN: Teori dan Aplikasi dengan SPSS</w:t>
      </w:r>
      <w:r w:rsidRPr="003F4BF9">
        <w:rPr>
          <w:rFonts w:ascii="Cambria" w:hAnsi="Cambria" w:cs="Times New Roman"/>
          <w:noProof/>
          <w:sz w:val="24"/>
        </w:rPr>
        <w:t>. Penerbit P4I. https://books.google.co.id/books?id=Afb1EAAAQBAJ</w:t>
      </w:r>
    </w:p>
    <w:p w14:paraId="46C74E9A"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Hadi, S. (2021). </w:t>
      </w:r>
      <w:r w:rsidRPr="003F4BF9">
        <w:rPr>
          <w:rFonts w:ascii="Cambria" w:hAnsi="Cambria" w:cs="Times New Roman"/>
          <w:i/>
          <w:iCs/>
          <w:noProof/>
          <w:sz w:val="24"/>
        </w:rPr>
        <w:t>Pesan dari Langit 1</w:t>
      </w:r>
      <w:r w:rsidRPr="003F4BF9">
        <w:rPr>
          <w:rFonts w:ascii="Cambria" w:hAnsi="Cambria" w:cs="Times New Roman"/>
          <w:noProof/>
          <w:sz w:val="24"/>
        </w:rPr>
        <w:t>. Penerbit A-Empat. https://books.google.co.id/books?id=qgJTEAAAQBAJ</w:t>
      </w:r>
    </w:p>
    <w:p w14:paraId="671F3193"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Harisa, A., Ubaidillah, A., Alam, M., &amp; Rachmawati, U. (2022). Efektivitas Media Audio dalam Mengenalkan Gerakan Sholat pada Anak Usia Dini. </w:t>
      </w:r>
      <w:r w:rsidRPr="003F4BF9">
        <w:rPr>
          <w:rFonts w:ascii="Cambria" w:hAnsi="Cambria" w:cs="Times New Roman"/>
          <w:i/>
          <w:iCs/>
          <w:noProof/>
          <w:sz w:val="24"/>
        </w:rPr>
        <w:t>El-Athfal : Jurnal Kajian Ilmu Pendidikan Anak</w:t>
      </w:r>
      <w:r w:rsidRPr="003F4BF9">
        <w:rPr>
          <w:rFonts w:ascii="Cambria" w:hAnsi="Cambria" w:cs="Times New Roman"/>
          <w:noProof/>
          <w:sz w:val="24"/>
        </w:rPr>
        <w:t xml:space="preserve">, </w:t>
      </w:r>
      <w:r w:rsidRPr="003F4BF9">
        <w:rPr>
          <w:rFonts w:ascii="Cambria" w:hAnsi="Cambria" w:cs="Times New Roman"/>
          <w:i/>
          <w:iCs/>
          <w:noProof/>
          <w:sz w:val="24"/>
        </w:rPr>
        <w:t>2</w:t>
      </w:r>
      <w:r w:rsidRPr="003F4BF9">
        <w:rPr>
          <w:rFonts w:ascii="Cambria" w:hAnsi="Cambria" w:cs="Times New Roman"/>
          <w:noProof/>
          <w:sz w:val="24"/>
        </w:rPr>
        <w:t>(02), 120–134. https://doi.org/10.56872/elathfal.v2i02.835</w:t>
      </w:r>
    </w:p>
    <w:p w14:paraId="32BDC71E"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Haryani, R. I., Jaya, I., &amp; Yulsyofriend, Y. (2019). Pembentukan Karakter Tanggung Jawab Di Taman Kanak-Kanak Islam Budi Mulia Padang. </w:t>
      </w:r>
      <w:r w:rsidRPr="003F4BF9">
        <w:rPr>
          <w:rFonts w:ascii="Cambria" w:hAnsi="Cambria" w:cs="Times New Roman"/>
          <w:i/>
          <w:iCs/>
          <w:noProof/>
          <w:sz w:val="24"/>
        </w:rPr>
        <w:t>Jurnal Ilmiah Potensia</w:t>
      </w:r>
      <w:r w:rsidRPr="003F4BF9">
        <w:rPr>
          <w:rFonts w:ascii="Cambria" w:hAnsi="Cambria" w:cs="Times New Roman"/>
          <w:noProof/>
          <w:sz w:val="24"/>
        </w:rPr>
        <w:t xml:space="preserve">, </w:t>
      </w:r>
      <w:r w:rsidRPr="003F4BF9">
        <w:rPr>
          <w:rFonts w:ascii="Cambria" w:hAnsi="Cambria" w:cs="Times New Roman"/>
          <w:i/>
          <w:iCs/>
          <w:noProof/>
          <w:sz w:val="24"/>
        </w:rPr>
        <w:t>4</w:t>
      </w:r>
      <w:r w:rsidRPr="003F4BF9">
        <w:rPr>
          <w:rFonts w:ascii="Cambria" w:hAnsi="Cambria" w:cs="Times New Roman"/>
          <w:noProof/>
          <w:sz w:val="24"/>
        </w:rPr>
        <w:t>(2), 105–114. https://doi.org/10.33369/jip.4.2.105-114</w:t>
      </w:r>
    </w:p>
    <w:p w14:paraId="358CA743"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Hayati, A. M. U. (2020). Shalat Sebagai Sarana Pemecah Masalah Kesehatan Mental (Psikologis). </w:t>
      </w:r>
      <w:r w:rsidRPr="003F4BF9">
        <w:rPr>
          <w:rFonts w:ascii="Cambria" w:hAnsi="Cambria" w:cs="Times New Roman"/>
          <w:i/>
          <w:iCs/>
          <w:noProof/>
          <w:sz w:val="24"/>
        </w:rPr>
        <w:t>Spiritualita</w:t>
      </w:r>
      <w:r w:rsidRPr="003F4BF9">
        <w:rPr>
          <w:rFonts w:ascii="Cambria" w:hAnsi="Cambria" w:cs="Times New Roman"/>
          <w:noProof/>
          <w:sz w:val="24"/>
        </w:rPr>
        <w:t xml:space="preserve">, </w:t>
      </w:r>
      <w:r w:rsidRPr="003F4BF9">
        <w:rPr>
          <w:rFonts w:ascii="Cambria" w:hAnsi="Cambria" w:cs="Times New Roman"/>
          <w:i/>
          <w:iCs/>
          <w:noProof/>
          <w:sz w:val="24"/>
        </w:rPr>
        <w:t>4</w:t>
      </w:r>
      <w:r w:rsidRPr="003F4BF9">
        <w:rPr>
          <w:rFonts w:ascii="Cambria" w:hAnsi="Cambria" w:cs="Times New Roman"/>
          <w:noProof/>
          <w:sz w:val="24"/>
        </w:rPr>
        <w:t>(2). https://doi.org/10.30762/spr.v4i2.2688</w:t>
      </w:r>
    </w:p>
    <w:p w14:paraId="6FF97540"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Ifina Trimuliana, M. P., Zulfikar, M. P., Rahmat Permana, M. P., Kafkaylea, A., &amp; Premium, C. (2022). </w:t>
      </w:r>
      <w:r w:rsidRPr="003F4BF9">
        <w:rPr>
          <w:rFonts w:ascii="Cambria" w:hAnsi="Cambria" w:cs="Times New Roman"/>
          <w:i/>
          <w:iCs/>
          <w:noProof/>
          <w:sz w:val="24"/>
        </w:rPr>
        <w:t>AKTIVITAS FISIK SEBAGAI MODEL PEMBELAJARAN ANAK USIA DINI</w:t>
      </w:r>
      <w:r w:rsidRPr="003F4BF9">
        <w:rPr>
          <w:rFonts w:ascii="Cambria" w:hAnsi="Cambria" w:cs="Times New Roman"/>
          <w:noProof/>
          <w:sz w:val="24"/>
        </w:rPr>
        <w:t>. EDU PUBLISHER. https://books.google.co.id/books?id=g-tmEAAAQBAJ</w:t>
      </w:r>
    </w:p>
    <w:p w14:paraId="50141621"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Kementerian Agama. (2022). </w:t>
      </w:r>
      <w:r w:rsidRPr="003F4BF9">
        <w:rPr>
          <w:rFonts w:ascii="Cambria" w:hAnsi="Cambria" w:cs="Times New Roman"/>
          <w:i/>
          <w:iCs/>
          <w:noProof/>
          <w:sz w:val="24"/>
        </w:rPr>
        <w:t>Pedoman Implementasi Kurikulum Raudhatul Athfal (RA)</w:t>
      </w:r>
      <w:r w:rsidRPr="003F4BF9">
        <w:rPr>
          <w:rFonts w:ascii="Cambria" w:hAnsi="Cambria" w:cs="Times New Roman"/>
          <w:noProof/>
          <w:sz w:val="24"/>
        </w:rPr>
        <w:t xml:space="preserve"> (p. hal. 3-6).</w:t>
      </w:r>
    </w:p>
    <w:p w14:paraId="2DA1CFD3"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Mufarrochah, S. P., Syaihul Muhlis, S. I. P. M. P., &amp; Adab, P. (n.d.). </w:t>
      </w:r>
      <w:r w:rsidRPr="003F4BF9">
        <w:rPr>
          <w:rFonts w:ascii="Cambria" w:hAnsi="Cambria" w:cs="Times New Roman"/>
          <w:i/>
          <w:iCs/>
          <w:noProof/>
          <w:sz w:val="24"/>
        </w:rPr>
        <w:t>MEDIA PEMBELAJARAN ANAK USIA DINI (Teori dan Praktik)</w:t>
      </w:r>
      <w:r w:rsidRPr="003F4BF9">
        <w:rPr>
          <w:rFonts w:ascii="Cambria" w:hAnsi="Cambria" w:cs="Times New Roman"/>
          <w:noProof/>
          <w:sz w:val="24"/>
        </w:rPr>
        <w:t>. Penerbit Adab. https://books.google.co.id/books?id=zVXVEAAAQBAJ</w:t>
      </w:r>
    </w:p>
    <w:p w14:paraId="33AE9158"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Pokhrel, S. (2024). No TitleΕΛΕΝΗ. </w:t>
      </w:r>
      <w:r w:rsidRPr="003F4BF9">
        <w:rPr>
          <w:rFonts w:ascii="Cambria" w:hAnsi="Cambria" w:cs="Times New Roman"/>
          <w:i/>
          <w:iCs/>
          <w:noProof/>
          <w:sz w:val="24"/>
        </w:rPr>
        <w:t>Αγαη</w:t>
      </w:r>
      <w:r w:rsidRPr="003F4BF9">
        <w:rPr>
          <w:rFonts w:ascii="Cambria" w:hAnsi="Cambria" w:cs="Times New Roman"/>
          <w:noProof/>
          <w:sz w:val="24"/>
        </w:rPr>
        <w:t xml:space="preserve">, </w:t>
      </w:r>
      <w:r w:rsidRPr="003F4BF9">
        <w:rPr>
          <w:rFonts w:ascii="Cambria" w:hAnsi="Cambria" w:cs="Times New Roman"/>
          <w:i/>
          <w:iCs/>
          <w:noProof/>
          <w:sz w:val="24"/>
        </w:rPr>
        <w:t>15</w:t>
      </w:r>
      <w:r w:rsidRPr="003F4BF9">
        <w:rPr>
          <w:rFonts w:ascii="Cambria" w:hAnsi="Cambria" w:cs="Times New Roman"/>
          <w:noProof/>
          <w:sz w:val="24"/>
        </w:rPr>
        <w:t>(1), 37–48.</w:t>
      </w:r>
    </w:p>
    <w:p w14:paraId="4B0A9F94"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Prajakusuma, M., Kurniah dan Delrefi, N. D., &amp; Kurniah, N. (2016). Penerapan Metode Latihan (Drill) Berbantuan Audio Visual Untuk. </w:t>
      </w:r>
      <w:r w:rsidRPr="003F4BF9">
        <w:rPr>
          <w:rFonts w:ascii="Cambria" w:hAnsi="Cambria" w:cs="Times New Roman"/>
          <w:i/>
          <w:iCs/>
          <w:noProof/>
          <w:sz w:val="24"/>
        </w:rPr>
        <w:t>Jurnal Ilmiah Potensia</w:t>
      </w:r>
      <w:r w:rsidRPr="003F4BF9">
        <w:rPr>
          <w:rFonts w:ascii="Cambria" w:hAnsi="Cambria" w:cs="Times New Roman"/>
          <w:noProof/>
          <w:sz w:val="24"/>
        </w:rPr>
        <w:t xml:space="preserve">, </w:t>
      </w:r>
      <w:r w:rsidRPr="003F4BF9">
        <w:rPr>
          <w:rFonts w:ascii="Cambria" w:hAnsi="Cambria" w:cs="Times New Roman"/>
          <w:i/>
          <w:iCs/>
          <w:noProof/>
          <w:sz w:val="24"/>
        </w:rPr>
        <w:t>1</w:t>
      </w:r>
      <w:r w:rsidRPr="003F4BF9">
        <w:rPr>
          <w:rFonts w:ascii="Cambria" w:hAnsi="Cambria" w:cs="Times New Roman"/>
          <w:noProof/>
          <w:sz w:val="24"/>
        </w:rPr>
        <w:t>(2), 67.</w:t>
      </w:r>
    </w:p>
    <w:p w14:paraId="7198DCF6"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Purnama, Y. (2020). </w:t>
      </w:r>
      <w:r w:rsidRPr="003F4BF9">
        <w:rPr>
          <w:rFonts w:ascii="Cambria" w:hAnsi="Cambria" w:cs="Times New Roman"/>
          <w:i/>
          <w:iCs/>
          <w:noProof/>
          <w:sz w:val="24"/>
        </w:rPr>
        <w:t>Shalatlah Sebagaimana Melihatku Shalat ! Tata Cara Shalat Sesuai Tuntunan Nabi Shallallahu’alaihi Wasallam</w:t>
      </w:r>
      <w:r w:rsidRPr="003F4BF9">
        <w:rPr>
          <w:rFonts w:ascii="Cambria" w:hAnsi="Cambria" w:cs="Times New Roman"/>
          <w:noProof/>
          <w:sz w:val="24"/>
        </w:rPr>
        <w:t>. 1–267.</w:t>
      </w:r>
    </w:p>
    <w:p w14:paraId="1061AE4D"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Roza, D., Nurhafizah, N., &amp; Yaswinda, Y. (2019). Urgensi Profesionalisme Guru Pendidikan Anak Usia Dini dalam Penyelenggaraan Perlindungan Anak. </w:t>
      </w:r>
      <w:r w:rsidRPr="003F4BF9">
        <w:rPr>
          <w:rFonts w:ascii="Cambria" w:hAnsi="Cambria" w:cs="Times New Roman"/>
          <w:i/>
          <w:iCs/>
          <w:noProof/>
          <w:sz w:val="24"/>
        </w:rPr>
        <w:t>Jurnal Obsesi : Jurnal Pendidikan Anak Usia Dini</w:t>
      </w:r>
      <w:r w:rsidRPr="003F4BF9">
        <w:rPr>
          <w:rFonts w:ascii="Cambria" w:hAnsi="Cambria" w:cs="Times New Roman"/>
          <w:noProof/>
          <w:sz w:val="24"/>
        </w:rPr>
        <w:t xml:space="preserve">, </w:t>
      </w:r>
      <w:r w:rsidRPr="003F4BF9">
        <w:rPr>
          <w:rFonts w:ascii="Cambria" w:hAnsi="Cambria" w:cs="Times New Roman"/>
          <w:i/>
          <w:iCs/>
          <w:noProof/>
          <w:sz w:val="24"/>
        </w:rPr>
        <w:t>4</w:t>
      </w:r>
      <w:r w:rsidRPr="003F4BF9">
        <w:rPr>
          <w:rFonts w:ascii="Cambria" w:hAnsi="Cambria" w:cs="Times New Roman"/>
          <w:noProof/>
          <w:sz w:val="24"/>
        </w:rPr>
        <w:t>(1), 277. https://doi.org/10.31004/obsesi.v4i1.325</w:t>
      </w:r>
    </w:p>
    <w:p w14:paraId="0E6866DD"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Sahara, S., Hardi, V. A., &amp; Fauziddin, M. (2020). Upaya Meningkatkan Hafalan Bacaan Dan Gerakan Shalat Dengan Media Audio Visual (Video) Pada Anak Usia Dini Di Desa Gerbang Sari, Kecamatan Tapung Hilir Kabupaten Kampar. </w:t>
      </w:r>
      <w:r w:rsidRPr="003F4BF9">
        <w:rPr>
          <w:rFonts w:ascii="Cambria" w:hAnsi="Cambria" w:cs="Times New Roman"/>
          <w:i/>
          <w:iCs/>
          <w:noProof/>
          <w:sz w:val="24"/>
        </w:rPr>
        <w:t>Journal on Teacher Education</w:t>
      </w:r>
      <w:r w:rsidRPr="003F4BF9">
        <w:rPr>
          <w:rFonts w:ascii="Cambria" w:hAnsi="Cambria" w:cs="Times New Roman"/>
          <w:noProof/>
          <w:sz w:val="24"/>
        </w:rPr>
        <w:t xml:space="preserve">, </w:t>
      </w:r>
      <w:r w:rsidRPr="003F4BF9">
        <w:rPr>
          <w:rFonts w:ascii="Cambria" w:hAnsi="Cambria" w:cs="Times New Roman"/>
          <w:i/>
          <w:iCs/>
          <w:noProof/>
          <w:sz w:val="24"/>
        </w:rPr>
        <w:t>2</w:t>
      </w:r>
      <w:r w:rsidRPr="003F4BF9">
        <w:rPr>
          <w:rFonts w:ascii="Cambria" w:hAnsi="Cambria" w:cs="Times New Roman"/>
          <w:noProof/>
          <w:sz w:val="24"/>
        </w:rPr>
        <w:t>(1), 137–145. https://doi.org/10.31004/jote.v2i1.1139</w:t>
      </w:r>
    </w:p>
    <w:p w14:paraId="563EEA2D"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t xml:space="preserve">Shalat, B. (n.d.). </w:t>
      </w:r>
      <w:r w:rsidRPr="003F4BF9">
        <w:rPr>
          <w:rFonts w:ascii="Cambria" w:hAnsi="Cambria" w:cs="Times New Roman"/>
          <w:i/>
          <w:iCs/>
          <w:noProof/>
          <w:sz w:val="24"/>
        </w:rPr>
        <w:t>Jurnal Tunas Cendekia MEMPERMUDAH BELAJAR SALAT ANAK USIA DINI : PEMANFAATAN MEDIA AUDIO VISUAL DI TK AISYIYAH BUSTANUL ATHFAL GE ’ TENGAN Wiskel Safitri Pendidikan merupakan hal yang mempunyai peran terpenting bagi perkembangan manusia , karena dengan te</w:t>
      </w:r>
      <w:r w:rsidRPr="003F4BF9">
        <w:rPr>
          <w:rFonts w:ascii="Cambria" w:hAnsi="Cambria" w:cs="Times New Roman"/>
          <w:noProof/>
          <w:sz w:val="24"/>
        </w:rPr>
        <w:t xml:space="preserve">. </w:t>
      </w:r>
      <w:r w:rsidRPr="003F4BF9">
        <w:rPr>
          <w:rFonts w:ascii="Cambria" w:hAnsi="Cambria" w:cs="Times New Roman"/>
          <w:i/>
          <w:iCs/>
          <w:noProof/>
          <w:sz w:val="24"/>
        </w:rPr>
        <w:t>0849</w:t>
      </w:r>
      <w:r w:rsidRPr="003F4BF9">
        <w:rPr>
          <w:rFonts w:ascii="Cambria" w:hAnsi="Cambria" w:cs="Times New Roman"/>
          <w:noProof/>
          <w:sz w:val="24"/>
        </w:rPr>
        <w:t>, 36–42.</w:t>
      </w:r>
    </w:p>
    <w:p w14:paraId="46AA9B89"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cs="Times New Roman"/>
          <w:noProof/>
          <w:sz w:val="24"/>
        </w:rPr>
      </w:pPr>
      <w:r w:rsidRPr="003F4BF9">
        <w:rPr>
          <w:rFonts w:ascii="Cambria" w:hAnsi="Cambria" w:cs="Times New Roman"/>
          <w:noProof/>
          <w:sz w:val="24"/>
        </w:rPr>
        <w:lastRenderedPageBreak/>
        <w:t xml:space="preserve">Tarbiyah, F., Keguruan, D. A. N., &amp; Ar-raniry, U. I. N. (2024). </w:t>
      </w:r>
      <w:r w:rsidRPr="003F4BF9">
        <w:rPr>
          <w:rFonts w:ascii="Cambria" w:hAnsi="Cambria" w:cs="Times New Roman"/>
          <w:i/>
          <w:iCs/>
          <w:noProof/>
          <w:sz w:val="24"/>
        </w:rPr>
        <w:t>ENHANCING LINGUISTIC INTELLIGENCE : THE EFFECTS OF THE SHOW AND TELL METHOD ON 5-6 YEAR-OLDS ENHANCING LINGUISTIC INTELLIGENCE : THE EFFECTS OF THE SHOW AND TELL METHOD ON 5-6 YEAR-OLDS</w:t>
      </w:r>
      <w:r w:rsidRPr="003F4BF9">
        <w:rPr>
          <w:rFonts w:ascii="Cambria" w:hAnsi="Cambria" w:cs="Times New Roman"/>
          <w:noProof/>
          <w:sz w:val="24"/>
        </w:rPr>
        <w:t>.</w:t>
      </w:r>
    </w:p>
    <w:p w14:paraId="1A1DB2C9" w14:textId="77777777" w:rsidR="003F4BF9" w:rsidRPr="003F4BF9" w:rsidRDefault="003F4BF9" w:rsidP="003F4BF9">
      <w:pPr>
        <w:widowControl w:val="0"/>
        <w:autoSpaceDE w:val="0"/>
        <w:autoSpaceDN w:val="0"/>
        <w:adjustRightInd w:val="0"/>
        <w:spacing w:line="240" w:lineRule="auto"/>
        <w:ind w:left="480" w:hanging="480"/>
        <w:jc w:val="both"/>
        <w:rPr>
          <w:rFonts w:ascii="Cambria" w:hAnsi="Cambria"/>
          <w:noProof/>
          <w:sz w:val="24"/>
        </w:rPr>
      </w:pPr>
      <w:r w:rsidRPr="003F4BF9">
        <w:rPr>
          <w:rFonts w:ascii="Cambria" w:hAnsi="Cambria" w:cs="Times New Roman"/>
          <w:noProof/>
          <w:sz w:val="24"/>
        </w:rPr>
        <w:t xml:space="preserve">Zulkifli, A., Gusniati, J., Zulefni, M. S., &amp; Afendi, R. A. (2025). </w:t>
      </w:r>
      <w:r w:rsidRPr="003F4BF9">
        <w:rPr>
          <w:rFonts w:ascii="Cambria" w:hAnsi="Cambria" w:cs="Times New Roman"/>
          <w:i/>
          <w:iCs/>
          <w:noProof/>
          <w:sz w:val="24"/>
        </w:rPr>
        <w:t>dengan Tutorial uji normalitas dan menggunakan aplikasi SPSS uji homogenitas</w:t>
      </w:r>
      <w:r w:rsidRPr="003F4BF9">
        <w:rPr>
          <w:rFonts w:ascii="Cambria" w:hAnsi="Cambria" w:cs="Times New Roman"/>
          <w:noProof/>
          <w:sz w:val="24"/>
        </w:rPr>
        <w:t xml:space="preserve">. </w:t>
      </w:r>
      <w:r w:rsidRPr="003F4BF9">
        <w:rPr>
          <w:rFonts w:ascii="Cambria" w:hAnsi="Cambria" w:cs="Times New Roman"/>
          <w:i/>
          <w:iCs/>
          <w:noProof/>
          <w:sz w:val="24"/>
        </w:rPr>
        <w:t>1</w:t>
      </w:r>
      <w:r w:rsidRPr="003F4BF9">
        <w:rPr>
          <w:rFonts w:ascii="Cambria" w:hAnsi="Cambria" w:cs="Times New Roman"/>
          <w:noProof/>
          <w:sz w:val="24"/>
        </w:rPr>
        <w:t>(2), 55–68.</w:t>
      </w:r>
    </w:p>
    <w:p w14:paraId="6B62047B" w14:textId="76365431" w:rsidR="00F779DA" w:rsidRPr="00200DEA" w:rsidRDefault="00DB3747" w:rsidP="003F4BF9">
      <w:pPr>
        <w:jc w:val="both"/>
        <w:rPr>
          <w:rFonts w:ascii="Cambria" w:hAnsi="Cambria" w:cs="Times New Roman"/>
          <w:sz w:val="24"/>
          <w:szCs w:val="24"/>
          <w:lang w:val="en-US"/>
        </w:rPr>
      </w:pPr>
      <w:r>
        <w:rPr>
          <w:rFonts w:ascii="Cambria" w:hAnsi="Cambria" w:cs="Times New Roman"/>
          <w:sz w:val="24"/>
          <w:szCs w:val="24"/>
          <w:lang w:val="en-US"/>
        </w:rPr>
        <w:fldChar w:fldCharType="end"/>
      </w:r>
    </w:p>
    <w:sectPr w:rsidR="00F779DA" w:rsidRPr="00200DEA" w:rsidSect="00B46DCC">
      <w:headerReference w:type="even" r:id="rId13"/>
      <w:headerReference w:type="default" r:id="rId14"/>
      <w:footerReference w:type="even" r:id="rId15"/>
      <w:footerReference w:type="default" r:id="rId16"/>
      <w:headerReference w:type="first" r:id="rId17"/>
      <w:footerReference w:type="first" r:id="rId18"/>
      <w:pgSz w:w="11906" w:h="16838" w:code="9"/>
      <w:pgMar w:top="993" w:right="1440" w:bottom="1440" w:left="1440" w:header="984" w:footer="708" w:gutter="0"/>
      <w:pgNumType w:start="4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5065" w14:textId="77777777" w:rsidR="002446B9" w:rsidRDefault="002446B9">
      <w:pPr>
        <w:spacing w:after="0" w:line="240" w:lineRule="auto"/>
      </w:pPr>
      <w:r>
        <w:separator/>
      </w:r>
    </w:p>
  </w:endnote>
  <w:endnote w:type="continuationSeparator" w:id="0">
    <w:p w14:paraId="03BFD57E" w14:textId="77777777" w:rsidR="002446B9" w:rsidRDefault="0024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on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IowanOldSt BT">
    <w:altName w:val="Georgia"/>
    <w:charset w:val="00"/>
    <w:family w:val="roman"/>
    <w:pitch w:val="variable"/>
    <w:sig w:usb0="00000001" w:usb1="1000204A" w:usb2="00000000" w:usb3="00000000" w:csb0="0000001B" w:csb1="00000000"/>
  </w:font>
  <w:font w:name="Iowan Old Style Roman">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CEB5" w14:textId="77777777" w:rsidR="00B46DCC" w:rsidRDefault="00B4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B3FB" w14:textId="77777777" w:rsidR="00B46DCC" w:rsidRDefault="00B46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EAB6" w14:textId="77777777" w:rsidR="00B46DCC" w:rsidRDefault="00B4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EB4F" w14:textId="77777777" w:rsidR="002446B9" w:rsidRDefault="002446B9">
      <w:pPr>
        <w:spacing w:after="0" w:line="240" w:lineRule="auto"/>
      </w:pPr>
      <w:r>
        <w:separator/>
      </w:r>
    </w:p>
  </w:footnote>
  <w:footnote w:type="continuationSeparator" w:id="0">
    <w:p w14:paraId="04DA8E48" w14:textId="77777777" w:rsidR="002446B9" w:rsidRDefault="00244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D316" w14:textId="77777777" w:rsidR="00B46DCC" w:rsidRDefault="00B4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8CC8" w14:textId="65CCB9EE" w:rsidR="0035481D" w:rsidRDefault="00000000">
    <w:pPr>
      <w:pStyle w:val="Header"/>
      <w:spacing w:after="60"/>
      <w:jc w:val="right"/>
      <w:rPr>
        <w:rFonts w:ascii="Iowan Old Style Roman" w:hAnsi="Iowan Old Style Roman"/>
      </w:rPr>
    </w:pPr>
    <w:r>
      <w:rPr>
        <w:rFonts w:ascii="Iowan Old Style Roman" w:hAnsi="Iowan Old Style Roman"/>
        <w:sz w:val="18"/>
        <w:szCs w:val="18"/>
        <w:lang w:val="en-US"/>
      </w:rPr>
      <w:t>Jambura Early Childhood Education Journal</w:t>
    </w:r>
    <w:r>
      <w:rPr>
        <w:rFonts w:ascii="Iowan Old Style Roman" w:hAnsi="Iowan Old Style Roman"/>
        <w:sz w:val="18"/>
        <w:szCs w:val="18"/>
      </w:rPr>
      <w:t xml:space="preserve">, Vol. </w:t>
    </w:r>
    <w:r>
      <w:rPr>
        <w:rFonts w:ascii="Iowan Old Style Roman" w:hAnsi="Iowan Old Style Roman"/>
        <w:sz w:val="18"/>
        <w:szCs w:val="18"/>
        <w:lang w:val="en-GB"/>
      </w:rPr>
      <w:t>(</w:t>
    </w:r>
    <w:r w:rsidR="00061B7C">
      <w:rPr>
        <w:rFonts w:ascii="Iowan Old Style Roman" w:hAnsi="Iowan Old Style Roman"/>
        <w:sz w:val="18"/>
        <w:szCs w:val="18"/>
        <w:lang w:val="en-GB"/>
      </w:rPr>
      <w:t>7</w:t>
    </w:r>
    <w:r>
      <w:rPr>
        <w:rFonts w:ascii="Iowan Old Style Roman" w:hAnsi="Iowan Old Style Roman"/>
        <w:sz w:val="18"/>
        <w:szCs w:val="18"/>
        <w:lang w:val="en-GB"/>
      </w:rPr>
      <w:t>)</w:t>
    </w:r>
    <w:r>
      <w:rPr>
        <w:rFonts w:ascii="Iowan Old Style Roman" w:hAnsi="Iowan Old Style Roman"/>
        <w:sz w:val="18"/>
        <w:szCs w:val="18"/>
      </w:rPr>
      <w:t xml:space="preserve"> (</w:t>
    </w:r>
    <w:r w:rsidR="00061B7C">
      <w:rPr>
        <w:rFonts w:ascii="Iowan Old Style Roman" w:hAnsi="Iowan Old Style Roman"/>
        <w:sz w:val="18"/>
        <w:szCs w:val="18"/>
      </w:rPr>
      <w:t>2</w:t>
    </w:r>
    <w:r>
      <w:rPr>
        <w:rFonts w:ascii="Iowan Old Style Roman" w:hAnsi="Iowan Old Style Roman"/>
        <w:sz w:val="18"/>
        <w:szCs w:val="18"/>
      </w:rPr>
      <w:t xml:space="preserve">), </w:t>
    </w:r>
    <w:r>
      <w:rPr>
        <w:rFonts w:ascii="Iowan Old Style Roman" w:hAnsi="Iowan Old Style Roman"/>
        <w:sz w:val="18"/>
        <w:szCs w:val="18"/>
        <w:lang w:val="en-US"/>
      </w:rPr>
      <w:t>(</w:t>
    </w:r>
    <w:r w:rsidR="00061B7C">
      <w:rPr>
        <w:rFonts w:ascii="Iowan Old Style Roman" w:hAnsi="Iowan Old Style Roman"/>
        <w:sz w:val="18"/>
        <w:szCs w:val="18"/>
        <w:lang w:val="en-US"/>
      </w:rPr>
      <w:t>Juli</w:t>
    </w:r>
    <w:r>
      <w:rPr>
        <w:rFonts w:ascii="Iowan Old Style Roman" w:hAnsi="Iowan Old Style Roman"/>
        <w:sz w:val="18"/>
        <w:szCs w:val="18"/>
        <w:lang w:val="en-US"/>
      </w:rPr>
      <w:t>)</w:t>
    </w:r>
    <w:r>
      <w:rPr>
        <w:rFonts w:ascii="Iowan Old Style Roman" w:hAnsi="Iowan Old Style Roman"/>
        <w:sz w:val="18"/>
        <w:szCs w:val="18"/>
      </w:rPr>
      <w:t xml:space="preserve"> </w:t>
    </w:r>
    <w:r>
      <w:rPr>
        <w:rFonts w:ascii="Iowan Old Style Roman" w:hAnsi="Iowan Old Style Roman"/>
        <w:sz w:val="18"/>
        <w:szCs w:val="18"/>
        <w:lang w:val="en-US"/>
      </w:rPr>
      <w:t>(</w:t>
    </w:r>
    <w:r w:rsidR="00061B7C">
      <w:rPr>
        <w:rFonts w:ascii="Iowan Old Style Roman" w:hAnsi="Iowan Old Style Roman"/>
        <w:sz w:val="18"/>
        <w:szCs w:val="18"/>
        <w:lang w:val="en-US"/>
      </w:rPr>
      <w:t>2025</w:t>
    </w:r>
    <w:r>
      <w:rPr>
        <w:rFonts w:ascii="Iowan Old Style Roman" w:hAnsi="Iowan Old Style Roman"/>
        <w:sz w:val="18"/>
        <w:szCs w:val="18"/>
        <w:lang w:val="en-US"/>
      </w:rPr>
      <w:t>)</w:t>
    </w:r>
    <w:r>
      <w:rPr>
        <w:rFonts w:ascii="Iowan Old Style Roman" w:hAnsi="Iowan Old Style Roman"/>
        <w:sz w:val="18"/>
        <w:szCs w:val="18"/>
      </w:rPr>
      <w:t xml:space="preserve">, </w:t>
    </w:r>
    <w:r>
      <w:rPr>
        <w:rFonts w:ascii="Iowan Old Style Roman" w:hAnsi="Iowan Old Style Roman"/>
        <w:sz w:val="18"/>
        <w:szCs w:val="18"/>
        <w:lang w:val="en-US"/>
      </w:rPr>
      <w:t>(Halaman)(</w:t>
    </w:r>
    <w:r w:rsidR="00061B7C">
      <w:rPr>
        <w:rFonts w:ascii="Iowan Old Style Roman" w:hAnsi="Iowan Old Style Roman"/>
        <w:sz w:val="18"/>
        <w:szCs w:val="18"/>
        <w:lang w:val="en-US"/>
      </w:rPr>
      <w:t>4</w:t>
    </w:r>
    <w:r w:rsidR="00B46DCC">
      <w:rPr>
        <w:rFonts w:ascii="Iowan Old Style Roman" w:hAnsi="Iowan Old Style Roman"/>
        <w:sz w:val="18"/>
        <w:szCs w:val="18"/>
        <w:lang w:val="en-US"/>
      </w:rPr>
      <w:t>05</w:t>
    </w:r>
    <w:r>
      <w:rPr>
        <w:rFonts w:ascii="Iowan Old Style Roman" w:hAnsi="Iowan Old Style Roman"/>
        <w:sz w:val="18"/>
        <w:szCs w:val="18"/>
        <w:lang w:val="en-US"/>
      </w:rPr>
      <w:t>-</w:t>
    </w:r>
    <w:r w:rsidR="00061B7C">
      <w:rPr>
        <w:rFonts w:ascii="Iowan Old Style Roman" w:hAnsi="Iowan Old Style Roman"/>
        <w:sz w:val="18"/>
        <w:szCs w:val="18"/>
        <w:lang w:val="en-US"/>
      </w:rPr>
      <w:t>4</w:t>
    </w:r>
    <w:r w:rsidR="00AE1BA6">
      <w:rPr>
        <w:rFonts w:ascii="Iowan Old Style Roman" w:hAnsi="Iowan Old Style Roman"/>
        <w:sz w:val="18"/>
        <w:szCs w:val="18"/>
        <w:lang w:val="en-US"/>
      </w:rPr>
      <w:t>18</w:t>
    </w:r>
    <w:r>
      <w:rPr>
        <w:rFonts w:ascii="Iowan Old Style Roman" w:hAnsi="Iowan Old Style Roman"/>
        <w:sz w:val="18"/>
        <w:szCs w:val="18"/>
        <w:lang w:val="en-US"/>
      </w:rPr>
      <w:t>)</w:t>
    </w:r>
    <w:r>
      <w:rPr>
        <w:rFonts w:ascii="Iowan Old Style Roman" w:hAnsi="Iowan Old Style Roman"/>
      </w:rPr>
      <w:t xml:space="preserve">| </w:t>
    </w:r>
    <w:r>
      <w:rPr>
        <w:rFonts w:ascii="Iowan Old Style Roman" w:hAnsi="Iowan Old Style Roman"/>
      </w:rPr>
      <w:fldChar w:fldCharType="begin"/>
    </w:r>
    <w:r>
      <w:rPr>
        <w:rFonts w:ascii="Iowan Old Style Roman" w:hAnsi="Iowan Old Style Roman"/>
      </w:rPr>
      <w:instrText xml:space="preserve"> PAGE   \* MERGEFORMAT </w:instrText>
    </w:r>
    <w:r>
      <w:rPr>
        <w:rFonts w:ascii="Iowan Old Style Roman" w:hAnsi="Iowan Old Style Roman"/>
      </w:rPr>
      <w:fldChar w:fldCharType="separate"/>
    </w:r>
    <w:r>
      <w:rPr>
        <w:rFonts w:ascii="Iowan Old Style Roman" w:hAnsi="Iowan Old Style Roman"/>
        <w:noProof/>
      </w:rPr>
      <w:t>2</w:t>
    </w:r>
    <w:r>
      <w:rPr>
        <w:rFonts w:ascii="Iowan Old Style Roman" w:hAnsi="Iowan Old Style Roman"/>
      </w:rPr>
      <w:fldChar w:fldCharType="end"/>
    </w:r>
  </w:p>
  <w:p w14:paraId="2A85E259" w14:textId="77777777" w:rsidR="0035481D" w:rsidRDefault="0035481D">
    <w:pPr>
      <w:pStyle w:val="Header"/>
      <w:pBdr>
        <w:top w:val="single" w:sz="18" w:space="1" w:color="C9C9C9"/>
      </w:pBdr>
      <w:rPr>
        <w:rFonts w:ascii="IowanOldSt BT" w:hAnsi="IowanOldSt B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6DCD" w14:textId="346E6E86" w:rsidR="0035481D" w:rsidRDefault="00000000">
    <w:pPr>
      <w:pStyle w:val="Header"/>
      <w:tabs>
        <w:tab w:val="clear" w:pos="4680"/>
        <w:tab w:val="clear" w:pos="9360"/>
      </w:tabs>
      <w:ind w:left="4962"/>
      <w:rPr>
        <w:rFonts w:ascii="Cambria" w:hAnsi="Cambria"/>
        <w:sz w:val="16"/>
        <w:szCs w:val="16"/>
        <w:lang w:val="en-US"/>
      </w:rPr>
    </w:pPr>
    <w:r>
      <w:rPr>
        <w:rFonts w:ascii="Cambria" w:hAnsi="Cambria"/>
        <w:sz w:val="16"/>
        <w:szCs w:val="16"/>
        <w:lang w:val="en-US"/>
      </w:rPr>
      <w:t>Jambura Early Childhood Education Journal, (</w:t>
    </w:r>
    <w:r w:rsidR="00061B7C">
      <w:rPr>
        <w:rFonts w:ascii="Cambria" w:hAnsi="Cambria"/>
        <w:sz w:val="16"/>
        <w:szCs w:val="16"/>
        <w:lang w:val="en-US"/>
      </w:rPr>
      <w:t>2025</w:t>
    </w:r>
    <w:r>
      <w:rPr>
        <w:rFonts w:ascii="Cambria" w:hAnsi="Cambria"/>
        <w:sz w:val="16"/>
        <w:szCs w:val="16"/>
        <w:lang w:val="en-US"/>
      </w:rPr>
      <w:t>)</w:t>
    </w:r>
  </w:p>
  <w:p w14:paraId="3A591270" w14:textId="77777777" w:rsidR="0035481D" w:rsidRDefault="00000000">
    <w:pPr>
      <w:pStyle w:val="Header"/>
      <w:tabs>
        <w:tab w:val="clear" w:pos="4680"/>
        <w:tab w:val="clear" w:pos="9360"/>
      </w:tabs>
      <w:ind w:left="4962"/>
      <w:rPr>
        <w:rFonts w:ascii="Cambria" w:hAnsi="Cambria"/>
        <w:sz w:val="16"/>
        <w:szCs w:val="16"/>
        <w:lang w:val="en-US"/>
      </w:rPr>
    </w:pPr>
    <w:r>
      <w:rPr>
        <w:rFonts w:ascii="Cambria" w:hAnsi="Cambria"/>
        <w:sz w:val="16"/>
        <w:szCs w:val="16"/>
      </w:rPr>
      <w:t>ISSN (p): 2</w:t>
    </w:r>
    <w:r>
      <w:rPr>
        <w:rFonts w:ascii="Cambria" w:hAnsi="Cambria"/>
        <w:sz w:val="16"/>
        <w:szCs w:val="16"/>
        <w:lang w:val="en-US"/>
      </w:rPr>
      <w:t>654</w:t>
    </w:r>
    <w:r>
      <w:rPr>
        <w:rFonts w:ascii="Cambria" w:hAnsi="Cambria"/>
        <w:sz w:val="16"/>
        <w:szCs w:val="16"/>
      </w:rPr>
      <w:t>-</w:t>
    </w:r>
    <w:r>
      <w:rPr>
        <w:rFonts w:ascii="Cambria" w:hAnsi="Cambria"/>
        <w:sz w:val="16"/>
        <w:szCs w:val="16"/>
        <w:lang w:val="en-US"/>
      </w:rPr>
      <w:t>752X</w:t>
    </w:r>
    <w:r>
      <w:rPr>
        <w:rFonts w:ascii="Cambria" w:hAnsi="Cambria"/>
        <w:sz w:val="16"/>
        <w:szCs w:val="16"/>
      </w:rPr>
      <w:t>; ISSN (e):</w:t>
    </w:r>
    <w:r>
      <w:rPr>
        <w:rFonts w:ascii="Cambria" w:hAnsi="Cambria"/>
        <w:sz w:val="16"/>
        <w:szCs w:val="16"/>
        <w:lang w:val="en-US"/>
      </w:rPr>
      <w:t xml:space="preserve"> </w:t>
    </w:r>
    <w:r>
      <w:rPr>
        <w:rFonts w:ascii="Cambria" w:hAnsi="Cambria"/>
        <w:sz w:val="16"/>
      </w:rPr>
      <w:t>2716-2974</w:t>
    </w:r>
    <w:r>
      <w:rPr>
        <w:rFonts w:ascii="Cambria" w:hAnsi="Cambria"/>
        <w:sz w:val="16"/>
        <w:szCs w:val="16"/>
      </w:rPr>
      <w:tab/>
    </w:r>
  </w:p>
  <w:p w14:paraId="062518AD" w14:textId="093D510A" w:rsidR="0035481D" w:rsidRDefault="00000000">
    <w:pPr>
      <w:pStyle w:val="Header"/>
      <w:tabs>
        <w:tab w:val="clear" w:pos="4680"/>
        <w:tab w:val="clear" w:pos="9360"/>
      </w:tabs>
      <w:ind w:left="4962"/>
      <w:rPr>
        <w:rFonts w:ascii="Cambria" w:hAnsi="Cambria"/>
        <w:sz w:val="16"/>
        <w:szCs w:val="16"/>
        <w:lang w:val="en-US"/>
      </w:rPr>
    </w:pPr>
    <w:r>
      <w:rPr>
        <w:rFonts w:ascii="Cambria" w:hAnsi="Cambria"/>
        <w:sz w:val="16"/>
        <w:szCs w:val="16"/>
      </w:rPr>
      <w:t>Volume (</w:t>
    </w:r>
    <w:r w:rsidR="00061B7C">
      <w:rPr>
        <w:rFonts w:ascii="Cambria" w:hAnsi="Cambria"/>
        <w:sz w:val="16"/>
        <w:szCs w:val="16"/>
      </w:rPr>
      <w:t>7</w:t>
    </w:r>
    <w:r>
      <w:rPr>
        <w:rFonts w:ascii="Cambria" w:hAnsi="Cambria"/>
        <w:sz w:val="16"/>
        <w:szCs w:val="16"/>
      </w:rPr>
      <w:t>) Nomor (</w:t>
    </w:r>
    <w:r w:rsidR="00061B7C">
      <w:rPr>
        <w:rFonts w:ascii="Cambria" w:hAnsi="Cambria"/>
        <w:sz w:val="16"/>
        <w:szCs w:val="16"/>
      </w:rPr>
      <w:t>2</w:t>
    </w:r>
    <w:r>
      <w:rPr>
        <w:rFonts w:ascii="Cambria" w:hAnsi="Cambria"/>
        <w:sz w:val="16"/>
        <w:szCs w:val="16"/>
      </w:rPr>
      <w:t>), (</w:t>
    </w:r>
    <w:r w:rsidR="00061B7C">
      <w:rPr>
        <w:rFonts w:ascii="Cambria" w:hAnsi="Cambria"/>
        <w:sz w:val="16"/>
        <w:szCs w:val="16"/>
      </w:rPr>
      <w:t>Juli</w:t>
    </w:r>
    <w:r>
      <w:rPr>
        <w:rFonts w:ascii="Cambria" w:hAnsi="Cambria"/>
        <w:sz w:val="16"/>
        <w:szCs w:val="16"/>
      </w:rPr>
      <w:t>) (</w:t>
    </w:r>
    <w:r w:rsidR="00061B7C">
      <w:rPr>
        <w:rFonts w:ascii="Cambria" w:hAnsi="Cambria"/>
        <w:sz w:val="16"/>
        <w:szCs w:val="16"/>
      </w:rPr>
      <w:t>2025</w:t>
    </w:r>
    <w:r>
      <w:rPr>
        <w:rFonts w:ascii="Cambria" w:hAnsi="Cambria"/>
        <w:sz w:val="16"/>
        <w:szCs w:val="16"/>
      </w:rPr>
      <w:t>), Halaman (</w:t>
    </w:r>
    <w:r w:rsidR="00061B7C">
      <w:rPr>
        <w:rFonts w:ascii="Cambria" w:hAnsi="Cambria"/>
        <w:sz w:val="16"/>
        <w:szCs w:val="16"/>
      </w:rPr>
      <w:t>4</w:t>
    </w:r>
    <w:r w:rsidR="00B46DCC">
      <w:rPr>
        <w:rFonts w:ascii="Cambria" w:hAnsi="Cambria"/>
        <w:sz w:val="16"/>
        <w:szCs w:val="16"/>
      </w:rPr>
      <w:t>05</w:t>
    </w:r>
    <w:r>
      <w:rPr>
        <w:rFonts w:ascii="Cambria" w:hAnsi="Cambria"/>
        <w:sz w:val="16"/>
        <w:szCs w:val="16"/>
      </w:rPr>
      <w:t>-</w:t>
    </w:r>
    <w:r w:rsidR="00061B7C">
      <w:rPr>
        <w:rFonts w:ascii="Cambria" w:hAnsi="Cambria"/>
        <w:sz w:val="16"/>
        <w:szCs w:val="16"/>
      </w:rPr>
      <w:t>4</w:t>
    </w:r>
    <w:r w:rsidR="00AE1BA6">
      <w:rPr>
        <w:rFonts w:ascii="Cambria" w:hAnsi="Cambria"/>
        <w:sz w:val="16"/>
        <w:szCs w:val="16"/>
      </w:rPr>
      <w:t>18</w:t>
    </w:r>
    <w:r>
      <w:rPr>
        <w:rFonts w:ascii="Cambria" w:hAnsi="Cambria"/>
        <w:sz w:val="16"/>
        <w:szCs w:val="16"/>
      </w:rPr>
      <w:t xml:space="preserve">) </w:t>
    </w:r>
  </w:p>
  <w:p w14:paraId="58304AFC" w14:textId="0D863D3B" w:rsidR="0035481D" w:rsidRDefault="00000000">
    <w:pPr>
      <w:pStyle w:val="Header"/>
      <w:tabs>
        <w:tab w:val="clear" w:pos="4680"/>
        <w:tab w:val="clear" w:pos="9360"/>
      </w:tabs>
      <w:ind w:left="4962"/>
      <w:rPr>
        <w:rFonts w:ascii="Cambria" w:hAnsi="Cambria"/>
        <w:sz w:val="16"/>
        <w:szCs w:val="16"/>
        <w:lang w:val="en-US"/>
      </w:rPr>
    </w:pPr>
    <w:r>
      <w:rPr>
        <w:rFonts w:ascii="Cambria" w:hAnsi="Cambria"/>
        <w:sz w:val="16"/>
        <w:szCs w:val="16"/>
      </w:rPr>
      <w:t>DOI:</w:t>
    </w:r>
    <w:r w:rsidR="00061B7C">
      <w:rPr>
        <w:rFonts w:ascii="Cambria" w:hAnsi="Cambria"/>
        <w:sz w:val="16"/>
        <w:szCs w:val="16"/>
      </w:rPr>
      <w:t xml:space="preserve"> </w:t>
    </w:r>
    <w:hyperlink r:id="rId1" w:history="1">
      <w:r w:rsidR="00061B7C" w:rsidRPr="005877B9">
        <w:rPr>
          <w:rStyle w:val="Hyperlink"/>
          <w:rFonts w:ascii="Cambria" w:hAnsi="Cambria"/>
          <w:sz w:val="16"/>
          <w:szCs w:val="16"/>
        </w:rPr>
        <w:t>https://doi.org/10.37411/jecej.v7i2.4128</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6480D34"/>
    <w:lvl w:ilvl="0" w:tplc="CDCEE7DA">
      <w:start w:val="1"/>
      <w:numFmt w:val="decimal"/>
      <w:pStyle w:val="MDPI37itemize"/>
      <w:lvlText w:val="%1."/>
      <w:lvlJc w:val="left"/>
      <w:pPr>
        <w:ind w:left="1429" w:hanging="360"/>
      </w:pPr>
    </w:lvl>
    <w:lvl w:ilvl="1" w:tplc="08070019">
      <w:start w:val="1"/>
      <w:numFmt w:val="lowerLetter"/>
      <w:lvlText w:val="%2."/>
      <w:lvlJc w:val="left"/>
      <w:pPr>
        <w:ind w:left="2149" w:hanging="360"/>
      </w:pPr>
    </w:lvl>
    <w:lvl w:ilvl="2" w:tplc="0807001B">
      <w:start w:val="1"/>
      <w:numFmt w:val="lowerRoman"/>
      <w:lvlText w:val="%3."/>
      <w:lvlJc w:val="right"/>
      <w:pPr>
        <w:ind w:left="2869" w:hanging="180"/>
      </w:pPr>
    </w:lvl>
    <w:lvl w:ilvl="3" w:tplc="0807000F">
      <w:start w:val="1"/>
      <w:numFmt w:val="decimal"/>
      <w:lvlText w:val="%4."/>
      <w:lvlJc w:val="left"/>
      <w:pPr>
        <w:ind w:left="3589" w:hanging="360"/>
      </w:pPr>
    </w:lvl>
    <w:lvl w:ilvl="4" w:tplc="08070019">
      <w:start w:val="1"/>
      <w:numFmt w:val="lowerLetter"/>
      <w:lvlText w:val="%5."/>
      <w:lvlJc w:val="left"/>
      <w:pPr>
        <w:ind w:left="4309" w:hanging="360"/>
      </w:pPr>
    </w:lvl>
    <w:lvl w:ilvl="5" w:tplc="0807001B">
      <w:start w:val="1"/>
      <w:numFmt w:val="lowerRoman"/>
      <w:lvlText w:val="%6."/>
      <w:lvlJc w:val="right"/>
      <w:pPr>
        <w:ind w:left="5029" w:hanging="180"/>
      </w:pPr>
    </w:lvl>
    <w:lvl w:ilvl="6" w:tplc="0807000F">
      <w:start w:val="1"/>
      <w:numFmt w:val="decimal"/>
      <w:lvlText w:val="%7."/>
      <w:lvlJc w:val="left"/>
      <w:pPr>
        <w:ind w:left="5749" w:hanging="360"/>
      </w:pPr>
    </w:lvl>
    <w:lvl w:ilvl="7" w:tplc="08070019">
      <w:start w:val="1"/>
      <w:numFmt w:val="lowerLetter"/>
      <w:lvlText w:val="%8."/>
      <w:lvlJc w:val="left"/>
      <w:pPr>
        <w:ind w:left="6469" w:hanging="360"/>
      </w:pPr>
    </w:lvl>
    <w:lvl w:ilvl="8" w:tplc="0807001B">
      <w:start w:val="1"/>
      <w:numFmt w:val="lowerRoman"/>
      <w:lvlText w:val="%9."/>
      <w:lvlJc w:val="right"/>
      <w:pPr>
        <w:ind w:left="7189" w:hanging="180"/>
      </w:pPr>
    </w:lvl>
  </w:abstractNum>
  <w:abstractNum w:abstractNumId="1" w15:restartNumberingAfterBreak="0">
    <w:nsid w:val="00000002"/>
    <w:multiLevelType w:val="hybridMultilevel"/>
    <w:tmpl w:val="8B688D40"/>
    <w:lvl w:ilvl="0" w:tplc="48EE3772">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 w15:restartNumberingAfterBreak="0">
    <w:nsid w:val="00000003"/>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3" w15:restartNumberingAfterBreak="0">
    <w:nsid w:val="00000004"/>
    <w:multiLevelType w:val="hybridMultilevel"/>
    <w:tmpl w:val="FA0EACDE"/>
    <w:lvl w:ilvl="0" w:tplc="8EFE2244">
      <w:start w:val="2"/>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56820988"/>
    <w:lvl w:ilvl="0" w:tplc="B6FEC35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00000006"/>
    <w:multiLevelType w:val="hybridMultilevel"/>
    <w:tmpl w:val="D1C633EA"/>
    <w:lvl w:ilvl="0" w:tplc="29A623C4">
      <w:start w:val="1"/>
      <w:numFmt w:val="decimal"/>
      <w:lvlText w:val="%1."/>
      <w:lvlJc w:val="left"/>
      <w:pPr>
        <w:ind w:left="1069" w:hanging="360"/>
      </w:pPr>
      <w:rPr>
        <w:rFonts w:ascii="Cambria" w:eastAsia="Calibri" w:hAnsi="Cambria"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08D17408"/>
    <w:multiLevelType w:val="hybridMultilevel"/>
    <w:tmpl w:val="E56AC5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D6237D"/>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74675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195257">
    <w:abstractNumId w:val="2"/>
  </w:num>
  <w:num w:numId="3" w16cid:durableId="801925775">
    <w:abstractNumId w:val="7"/>
  </w:num>
  <w:num w:numId="4" w16cid:durableId="231548565">
    <w:abstractNumId w:val="5"/>
  </w:num>
  <w:num w:numId="5" w16cid:durableId="1070809256">
    <w:abstractNumId w:val="1"/>
  </w:num>
  <w:num w:numId="6" w16cid:durableId="1897083028">
    <w:abstractNumId w:val="3"/>
  </w:num>
  <w:num w:numId="7" w16cid:durableId="381634650">
    <w:abstractNumId w:val="4"/>
  </w:num>
  <w:num w:numId="8" w16cid:durableId="272513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1D"/>
    <w:rsid w:val="000311B6"/>
    <w:rsid w:val="0005737B"/>
    <w:rsid w:val="00060049"/>
    <w:rsid w:val="00061B7C"/>
    <w:rsid w:val="0007717D"/>
    <w:rsid w:val="000A01D6"/>
    <w:rsid w:val="000A1885"/>
    <w:rsid w:val="000A7434"/>
    <w:rsid w:val="000E0E6C"/>
    <w:rsid w:val="000F0C59"/>
    <w:rsid w:val="00152891"/>
    <w:rsid w:val="001764B2"/>
    <w:rsid w:val="001967C6"/>
    <w:rsid w:val="001A575D"/>
    <w:rsid w:val="001A5CD3"/>
    <w:rsid w:val="001C53B7"/>
    <w:rsid w:val="001D0174"/>
    <w:rsid w:val="001D2037"/>
    <w:rsid w:val="00200DEA"/>
    <w:rsid w:val="00206582"/>
    <w:rsid w:val="00211EDF"/>
    <w:rsid w:val="00221631"/>
    <w:rsid w:val="002446B9"/>
    <w:rsid w:val="002450DF"/>
    <w:rsid w:val="00245137"/>
    <w:rsid w:val="00245E25"/>
    <w:rsid w:val="0026122C"/>
    <w:rsid w:val="00283E6A"/>
    <w:rsid w:val="002B35EB"/>
    <w:rsid w:val="002B562C"/>
    <w:rsid w:val="00310D0E"/>
    <w:rsid w:val="00321DBB"/>
    <w:rsid w:val="0033729C"/>
    <w:rsid w:val="00341FD7"/>
    <w:rsid w:val="0035481D"/>
    <w:rsid w:val="003616AC"/>
    <w:rsid w:val="00367A4F"/>
    <w:rsid w:val="003B28FE"/>
    <w:rsid w:val="003B72FD"/>
    <w:rsid w:val="003D09C4"/>
    <w:rsid w:val="003E791C"/>
    <w:rsid w:val="003F4BF9"/>
    <w:rsid w:val="004050F4"/>
    <w:rsid w:val="0043633E"/>
    <w:rsid w:val="004421E3"/>
    <w:rsid w:val="004706FA"/>
    <w:rsid w:val="00482BCC"/>
    <w:rsid w:val="00487BC6"/>
    <w:rsid w:val="00497AA0"/>
    <w:rsid w:val="004B5968"/>
    <w:rsid w:val="004B6EC1"/>
    <w:rsid w:val="004C34A0"/>
    <w:rsid w:val="004D7A61"/>
    <w:rsid w:val="004E44B0"/>
    <w:rsid w:val="004F189D"/>
    <w:rsid w:val="004F1E33"/>
    <w:rsid w:val="00541E80"/>
    <w:rsid w:val="00561FEF"/>
    <w:rsid w:val="00573C78"/>
    <w:rsid w:val="005B2B7A"/>
    <w:rsid w:val="005E0508"/>
    <w:rsid w:val="005F2E02"/>
    <w:rsid w:val="00625517"/>
    <w:rsid w:val="006369CD"/>
    <w:rsid w:val="006A4BEA"/>
    <w:rsid w:val="006C0622"/>
    <w:rsid w:val="0071646D"/>
    <w:rsid w:val="00717039"/>
    <w:rsid w:val="00726CBC"/>
    <w:rsid w:val="00771754"/>
    <w:rsid w:val="0078326A"/>
    <w:rsid w:val="00793DDF"/>
    <w:rsid w:val="007E1CCF"/>
    <w:rsid w:val="007E26BB"/>
    <w:rsid w:val="007E732A"/>
    <w:rsid w:val="007F5EC2"/>
    <w:rsid w:val="00813445"/>
    <w:rsid w:val="008372B4"/>
    <w:rsid w:val="0088512E"/>
    <w:rsid w:val="008912D2"/>
    <w:rsid w:val="008B6426"/>
    <w:rsid w:val="008F1174"/>
    <w:rsid w:val="008F6AEA"/>
    <w:rsid w:val="00912386"/>
    <w:rsid w:val="00983A85"/>
    <w:rsid w:val="009A02D5"/>
    <w:rsid w:val="009B2547"/>
    <w:rsid w:val="009B517B"/>
    <w:rsid w:val="009B568A"/>
    <w:rsid w:val="009B70D6"/>
    <w:rsid w:val="009D2E47"/>
    <w:rsid w:val="009D512E"/>
    <w:rsid w:val="009E2514"/>
    <w:rsid w:val="00A05217"/>
    <w:rsid w:val="00A0649A"/>
    <w:rsid w:val="00A236E9"/>
    <w:rsid w:val="00A30568"/>
    <w:rsid w:val="00A708B6"/>
    <w:rsid w:val="00A7324D"/>
    <w:rsid w:val="00AE1BA6"/>
    <w:rsid w:val="00B03092"/>
    <w:rsid w:val="00B1399C"/>
    <w:rsid w:val="00B160CA"/>
    <w:rsid w:val="00B27F03"/>
    <w:rsid w:val="00B444DF"/>
    <w:rsid w:val="00B46DCC"/>
    <w:rsid w:val="00B6561B"/>
    <w:rsid w:val="00B81CF6"/>
    <w:rsid w:val="00B844A1"/>
    <w:rsid w:val="00BB5881"/>
    <w:rsid w:val="00BB7CD3"/>
    <w:rsid w:val="00C20247"/>
    <w:rsid w:val="00C256C7"/>
    <w:rsid w:val="00C45011"/>
    <w:rsid w:val="00C533E9"/>
    <w:rsid w:val="00C80DDE"/>
    <w:rsid w:val="00C83644"/>
    <w:rsid w:val="00C91D7A"/>
    <w:rsid w:val="00C93C07"/>
    <w:rsid w:val="00CA29D2"/>
    <w:rsid w:val="00D028F6"/>
    <w:rsid w:val="00D0584D"/>
    <w:rsid w:val="00D24312"/>
    <w:rsid w:val="00D356ED"/>
    <w:rsid w:val="00D375A7"/>
    <w:rsid w:val="00D4077F"/>
    <w:rsid w:val="00D47099"/>
    <w:rsid w:val="00D51EF5"/>
    <w:rsid w:val="00DB2460"/>
    <w:rsid w:val="00DB3747"/>
    <w:rsid w:val="00E01BEC"/>
    <w:rsid w:val="00E06829"/>
    <w:rsid w:val="00E1516F"/>
    <w:rsid w:val="00E7145B"/>
    <w:rsid w:val="00E76426"/>
    <w:rsid w:val="00EA0D82"/>
    <w:rsid w:val="00EB23C3"/>
    <w:rsid w:val="00EB3B34"/>
    <w:rsid w:val="00EC75BD"/>
    <w:rsid w:val="00ED488E"/>
    <w:rsid w:val="00EE47F1"/>
    <w:rsid w:val="00EE783E"/>
    <w:rsid w:val="00EF18FD"/>
    <w:rsid w:val="00F43102"/>
    <w:rsid w:val="00F53406"/>
    <w:rsid w:val="00F61C61"/>
    <w:rsid w:val="00F67EDB"/>
    <w:rsid w:val="00F779DA"/>
    <w:rsid w:val="00F804CE"/>
    <w:rsid w:val="00F91AEC"/>
    <w:rsid w:val="00FE2736"/>
    <w:rsid w:val="00FE4B51"/>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4DCF0"/>
  <w15:docId w15:val="{EBB2BBCB-DB37-4333-BA52-618A17ED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Light" w:eastAsia="Malgun Gothic" w:hAnsi="Calibri Light" w:cs="Times New Roman"/>
      <w:b/>
      <w:bCs/>
      <w:color w:val="2F5496"/>
      <w:sz w:val="28"/>
      <w:szCs w:val="28"/>
    </w:rPr>
  </w:style>
  <w:style w:type="paragraph" w:styleId="Heading2">
    <w:name w:val="heading 2"/>
    <w:basedOn w:val="Normal"/>
    <w:next w:val="Normal"/>
    <w:link w:val="Heading2Char"/>
    <w:uiPriority w:val="9"/>
    <w:semiHidden/>
    <w:unhideWhenUsed/>
    <w:qFormat/>
    <w:pPr>
      <w:suppressAutoHyphens/>
      <w:autoSpaceDE w:val="0"/>
      <w:autoSpaceDN w:val="0"/>
      <w:adjustRightInd w:val="0"/>
      <w:spacing w:after="0" w:line="288" w:lineRule="auto"/>
      <w:jc w:val="both"/>
      <w:textAlignment w:val="center"/>
      <w:outlineLvl w:val="1"/>
    </w:pPr>
    <w:rPr>
      <w:rFonts w:ascii="Calisto MT" w:hAnsi="Calisto MT" w:cs="Calisto MT"/>
      <w:b/>
      <w:bCs/>
      <w:caps/>
      <w:color w:val="000000"/>
      <w:sz w:val="20"/>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33textspaceafter">
    <w:name w:val="MDPI_3.3_text_space_after"/>
    <w:basedOn w:val="MDPI31text"/>
    <w:qFormat/>
    <w:pPr>
      <w:spacing w:after="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numPr>
        <w:numId w:val="1"/>
      </w:numPr>
      <w:ind w:left="425" w:hanging="425"/>
    </w:pPr>
  </w:style>
  <w:style w:type="paragraph" w:customStyle="1" w:styleId="MDPI38bullet">
    <w:name w:val="MDPI_3.8_bullet"/>
    <w:basedOn w:val="MDPI31text"/>
    <w:qFormat/>
    <w:pPr>
      <w:numPr>
        <w:numId w:val="2"/>
      </w:numPr>
      <w:ind w:left="425" w:hanging="425"/>
    </w:pPr>
  </w:style>
  <w:style w:type="paragraph" w:customStyle="1" w:styleId="MDPI41tablecaption">
    <w:name w:val="MDPI_4.1_table_caption"/>
    <w:basedOn w:val="Normal"/>
    <w:qFormat/>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51figurecaption">
    <w:name w:val="MDPI_5.1_figure_caption"/>
    <w:basedOn w:val="Normal"/>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MDPI23heading3">
    <w:name w:val="MDPI_2.3_heading3"/>
    <w:basedOn w:val="MDPI31text"/>
    <w:qFormat/>
    <w:pPr>
      <w:spacing w:before="240" w:after="120"/>
      <w:ind w:firstLine="0"/>
      <w:jc w:val="left"/>
      <w:outlineLvl w:val="2"/>
    </w:pPr>
  </w:style>
  <w:style w:type="paragraph" w:customStyle="1" w:styleId="MDPI22heading2">
    <w:name w:val="MDPI_2.2_heading2"/>
    <w:basedOn w:val="Normal"/>
    <w:qFormat/>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table" w:styleId="TableGrid">
    <w:name w:val="Table Grid"/>
    <w:basedOn w:val="TableNormal"/>
    <w:uiPriority w:val="59"/>
    <w:pPr>
      <w:spacing w:beforeAutospacing="1" w:after="0" w:afterAutospacing="1" w:line="240" w:lineRule="auto"/>
      <w:ind w:left="-57" w:right="-57"/>
      <w:jc w:val="center"/>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styleId="NoSpacing">
    <w:name w:val="No Spacing"/>
    <w:basedOn w:val="Normal"/>
    <w:uiPriority w:val="1"/>
    <w:qFormat/>
    <w:pPr>
      <w:autoSpaceDE w:val="0"/>
      <w:autoSpaceDN w:val="0"/>
      <w:adjustRightInd w:val="0"/>
      <w:spacing w:after="0" w:line="288" w:lineRule="auto"/>
      <w:jc w:val="both"/>
      <w:textAlignment w:val="center"/>
    </w:pPr>
    <w:rPr>
      <w:rFonts w:ascii="Calisto MT" w:hAnsi="Calisto MT" w:cs="Calisto MT"/>
      <w:bCs/>
      <w:iCs/>
      <w:color w:val="000000"/>
      <w:sz w:val="16"/>
      <w:szCs w:val="16"/>
    </w:r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Pr>
      <w:rFonts w:ascii="Calisto MT" w:hAnsi="Calisto MT" w:cs="Calisto MT"/>
      <w:b/>
      <w:bCs/>
      <w:caps/>
      <w:color w:val="000000"/>
      <w:sz w:val="20"/>
      <w:szCs w:val="20"/>
      <w:lang w:val="fi-FI"/>
    </w:rPr>
  </w:style>
  <w:style w:type="character" w:customStyle="1" w:styleId="Heading1Char">
    <w:name w:val="Heading 1 Char"/>
    <w:basedOn w:val="DefaultParagraphFont"/>
    <w:link w:val="Heading1"/>
    <w:uiPriority w:val="9"/>
    <w:rPr>
      <w:rFonts w:ascii="Calibri Light" w:eastAsia="Malgun Gothic" w:hAnsi="Calibri Light" w:cs="Times New Roman"/>
      <w:b/>
      <w:bCs/>
      <w:color w:val="2F5496"/>
      <w:sz w:val="28"/>
      <w:szCs w:val="28"/>
    </w:rPr>
  </w:style>
  <w:style w:type="paragraph" w:customStyle="1" w:styleId="CPTABLE">
    <w:name w:val="CP_TABLE"/>
    <w:basedOn w:val="Normal"/>
    <w:qFormat/>
    <w:pPr>
      <w:numPr>
        <w:numId w:val="3"/>
      </w:numPr>
      <w:spacing w:before="240" w:after="120" w:line="240" w:lineRule="auto"/>
      <w:ind w:left="850" w:hanging="493"/>
      <w:contextualSpacing/>
      <w:jc w:val="center"/>
    </w:pPr>
    <w:rPr>
      <w:rFonts w:ascii="Times New Roman" w:hAnsi="Times New Roman" w:cs="Calibri"/>
      <w:sz w:val="24"/>
      <w:szCs w:val="24"/>
      <w:lang w:val="en-US"/>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customStyle="1" w:styleId="ListParagraphChar">
    <w:name w:val="List Paragraph Char"/>
    <w:link w:val="ListParagraph"/>
    <w:uiPriority w:val="34"/>
    <w:rPr>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SebutanYangBelumTerselesaikan1">
    <w:name w:val="Sebutan Yang Belum Terselesaikan1"/>
    <w:basedOn w:val="DefaultParagraphFont"/>
    <w:uiPriority w:val="99"/>
    <w:rPr>
      <w:color w:val="605E5C"/>
      <w:shd w:val="clear" w:color="auto" w:fill="E1DFDD"/>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UnresolvedMention">
    <w:name w:val="Unresolved Mention"/>
    <w:basedOn w:val="DefaultParagraphFont"/>
    <w:uiPriority w:val="99"/>
    <w:semiHidden/>
    <w:unhideWhenUsed/>
    <w:rsid w:val="00061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raida.ftk@ar-raniry.a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37411/jecej.v7i2.412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27e9580d5549b34/Dokumen/GRAFIK%20PERBANDINGAN%20PRETEST%20POST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7.4304638094734796E-2"/>
          <c:y val="0.17171296296296296"/>
          <c:w val="0.75343585407528757"/>
          <c:h val="0.72088764946048411"/>
        </c:manualLayout>
      </c:layout>
      <c:barChart>
        <c:barDir val="col"/>
        <c:grouping val="stacked"/>
        <c:varyColors val="0"/>
        <c:ser>
          <c:idx val="0"/>
          <c:order val="0"/>
          <c:tx>
            <c:strRef>
              <c:f>Lembar1!$C$2</c:f>
              <c:strCache>
                <c:ptCount val="1"/>
                <c:pt idx="0">
                  <c:v>Nilai</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BCB-4EA4-8B4F-B85B9B2630F4}"/>
              </c:ext>
            </c:extLst>
          </c:dPt>
          <c:dPt>
            <c:idx val="1"/>
            <c:invertIfNegative val="0"/>
            <c:bubble3D val="0"/>
            <c:spPr>
              <a:solidFill>
                <a:schemeClr val="accent1"/>
              </a:solidFill>
              <a:ln>
                <a:solidFill>
                  <a:schemeClr val="accent1">
                    <a:lumMod val="75000"/>
                  </a:schemeClr>
                </a:solidFill>
              </a:ln>
              <a:effectLst/>
            </c:spPr>
            <c:extLst>
              <c:ext xmlns:c16="http://schemas.microsoft.com/office/drawing/2014/chart" uri="{C3380CC4-5D6E-409C-BE32-E72D297353CC}">
                <c16:uniqueId val="{00000003-EBCB-4EA4-8B4F-B85B9B2630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Lembar1!$D$1:$E$1</c:f>
              <c:strCache>
                <c:ptCount val="2"/>
                <c:pt idx="0">
                  <c:v>Pretest</c:v>
                </c:pt>
                <c:pt idx="1">
                  <c:v>Posttest</c:v>
                </c:pt>
              </c:strCache>
            </c:strRef>
          </c:cat>
          <c:val>
            <c:numRef>
              <c:f>Lembar1!$D$2:$E$2</c:f>
              <c:numCache>
                <c:formatCode>General</c:formatCode>
                <c:ptCount val="2"/>
                <c:pt idx="0">
                  <c:v>1.75</c:v>
                </c:pt>
                <c:pt idx="1">
                  <c:v>2.9</c:v>
                </c:pt>
              </c:numCache>
            </c:numRef>
          </c:val>
          <c:extLst>
            <c:ext xmlns:c16="http://schemas.microsoft.com/office/drawing/2014/chart" uri="{C3380CC4-5D6E-409C-BE32-E72D297353CC}">
              <c16:uniqueId val="{00000004-EBCB-4EA4-8B4F-B85B9B2630F4}"/>
            </c:ext>
          </c:extLst>
        </c:ser>
        <c:dLbls>
          <c:dLblPos val="ctr"/>
          <c:showLegendKey val="0"/>
          <c:showVal val="1"/>
          <c:showCatName val="0"/>
          <c:showSerName val="0"/>
          <c:showPercent val="0"/>
          <c:showBubbleSize val="0"/>
        </c:dLbls>
        <c:gapWidth val="150"/>
        <c:overlap val="100"/>
        <c:axId val="61112992"/>
        <c:axId val="61115392"/>
      </c:barChart>
      <c:catAx>
        <c:axId val="6111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115392"/>
        <c:crosses val="autoZero"/>
        <c:auto val="1"/>
        <c:lblAlgn val="ctr"/>
        <c:lblOffset val="100"/>
        <c:noMultiLvlLbl val="0"/>
      </c:catAx>
      <c:valAx>
        <c:axId val="6111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1112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D1E2-B489-484B-93A8-5F89358E91C6}">
  <ds:schemaRefs>
    <ds:schemaRef ds:uri="http://www.wps.cn/android/officeDocument/2013/mofficeCustomData"/>
  </ds:schemaRefs>
</ds:datastoreItem>
</file>

<file path=customXml/itemProps2.xml><?xml version="1.0" encoding="utf-8"?>
<ds:datastoreItem xmlns:ds="http://schemas.openxmlformats.org/officeDocument/2006/customXml" ds:itemID="{48344A17-AF8D-46B3-A2F0-14770EC8AB0B}">
  <ds:schemaRefs>
    <ds:schemaRef ds:uri="http://www.wps.cn/android/officeDocument/2013/mofficeCustomData"/>
  </ds:schemaRefs>
</ds:datastoreItem>
</file>

<file path=customXml/itemProps3.xml><?xml version="1.0" encoding="utf-8"?>
<ds:datastoreItem xmlns:ds="http://schemas.openxmlformats.org/officeDocument/2006/customXml" ds:itemID="{D24EDA73-BDB6-4BC7-B5A7-C83C075FC63D}">
  <ds:schemaRefs>
    <ds:schemaRef ds:uri="http://www.wps.cn/android/officeDocument/2013/mofficeCustomData"/>
  </ds:schemaRefs>
</ds:datastoreItem>
</file>

<file path=customXml/itemProps4.xml><?xml version="1.0" encoding="utf-8"?>
<ds:datastoreItem xmlns:ds="http://schemas.openxmlformats.org/officeDocument/2006/customXml" ds:itemID="{7993098D-E750-47DF-8982-E5E33F3E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3557</Words>
  <Characters>22527</Characters>
  <Application>Microsoft Office Word</Application>
  <DocSecurity>0</DocSecurity>
  <Lines>447</Lines>
  <Paragraphs>145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jurusan pgpaud</cp:lastModifiedBy>
  <cp:revision>8</cp:revision>
  <dcterms:created xsi:type="dcterms:W3CDTF">2025-08-19T05:58:00Z</dcterms:created>
  <dcterms:modified xsi:type="dcterms:W3CDTF">2025-08-19T08:48:00Z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903fc633-5125-32cd-9b8e-c690c1482921</vt:lpwstr>
  </property>
  <property fmtid="{D5CDD505-2E9C-101B-9397-08002B2CF9AE}" pid="24" name="Mendeley Citation Style_1">
    <vt:lpwstr>http://www.zotero.org/styles/apa</vt:lpwstr>
  </property>
  <property fmtid="{D5CDD505-2E9C-101B-9397-08002B2CF9AE}" pid="25" name="ICV">
    <vt:lpwstr>f0399b1034cd4e3bb2c4c0a661b0b9af</vt:lpwstr>
  </property>
  <property fmtid="{D5CDD505-2E9C-101B-9397-08002B2CF9AE}" pid="26" name="GrammarlyDocumentId">
    <vt:lpwstr>3dd2abca-ce45-4f44-95a8-9475740804e7</vt:lpwstr>
  </property>
</Properties>
</file>